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27FE" w14:textId="78A1B6A7" w:rsidR="00AB4719" w:rsidRPr="00426DA5" w:rsidRDefault="00AB4719" w:rsidP="00AB4719">
      <w:pPr>
        <w:rPr>
          <w:rFonts w:ascii="Fira Sans" w:hAnsi="Fira Sans"/>
          <w:color w:val="6A88B2"/>
        </w:rPr>
      </w:pPr>
      <w:r w:rsidRPr="00426DA5">
        <w:rPr>
          <w:rFonts w:ascii="Fira Sans" w:hAnsi="Fira Sans"/>
          <w:color w:val="6A88B2"/>
        </w:rPr>
        <w:t xml:space="preserve">NOM DE L’ETABLISSEMENT : </w:t>
      </w:r>
      <w:r w:rsidR="000B3612" w:rsidRPr="00426DA5">
        <w:rPr>
          <w:rFonts w:ascii="Fira Sans" w:hAnsi="Fira Sans"/>
          <w:color w:val="6A88B2"/>
        </w:rPr>
        <w:t>………………………..</w:t>
      </w:r>
      <w:r w:rsidRPr="00426DA5">
        <w:rPr>
          <w:rFonts w:ascii="Fira Sans" w:hAnsi="Fira Sans"/>
          <w:color w:val="6A88B2"/>
        </w:rPr>
        <w:tab/>
      </w:r>
      <w:r w:rsidRPr="00426DA5">
        <w:rPr>
          <w:rFonts w:ascii="Fira Sans" w:hAnsi="Fira Sans"/>
          <w:color w:val="6A88B2"/>
        </w:rPr>
        <w:tab/>
      </w:r>
      <w:r w:rsidRPr="00426DA5">
        <w:rPr>
          <w:rFonts w:ascii="Fira Sans" w:hAnsi="Fira Sans"/>
          <w:color w:val="6A88B2"/>
        </w:rPr>
        <w:tab/>
      </w:r>
      <w:r w:rsidRPr="00426DA5">
        <w:rPr>
          <w:rFonts w:ascii="Fira Sans" w:hAnsi="Fira Sans"/>
          <w:color w:val="6A88B2"/>
        </w:rPr>
        <w:tab/>
      </w:r>
      <w:r w:rsidRPr="00426DA5">
        <w:rPr>
          <w:rFonts w:ascii="Fira Sans" w:hAnsi="Fira Sans"/>
          <w:color w:val="6A88B2"/>
        </w:rPr>
        <w:tab/>
        <w:t xml:space="preserve">                                </w:t>
      </w:r>
    </w:p>
    <w:p w14:paraId="2799FBF0" w14:textId="77777777" w:rsidR="00AB4719" w:rsidRPr="00426DA5" w:rsidRDefault="00AB4719" w:rsidP="000B3612">
      <w:pPr>
        <w:jc w:val="center"/>
        <w:rPr>
          <w:rFonts w:ascii="Fira Sans" w:hAnsi="Fira Sans"/>
          <w:color w:val="6A88B2"/>
          <w:sz w:val="36"/>
          <w:szCs w:val="36"/>
        </w:rPr>
      </w:pPr>
    </w:p>
    <w:p w14:paraId="5962F6A9" w14:textId="77777777" w:rsidR="00AB4719" w:rsidRPr="00426DA5" w:rsidRDefault="00AB4719" w:rsidP="000B3612">
      <w:pPr>
        <w:jc w:val="center"/>
        <w:rPr>
          <w:rFonts w:ascii="Fira Sans" w:hAnsi="Fira Sans"/>
          <w:color w:val="6A88B2"/>
          <w:sz w:val="36"/>
          <w:szCs w:val="36"/>
        </w:rPr>
      </w:pPr>
      <w:r w:rsidRPr="00426DA5">
        <w:rPr>
          <w:rFonts w:ascii="Fira Sans" w:hAnsi="Fira Sans"/>
          <w:color w:val="6A88B2"/>
          <w:sz w:val="36"/>
          <w:szCs w:val="36"/>
        </w:rPr>
        <w:t>CONSULTATION DES SOCIÉTÉS DE RESTAURATION COLLECTIVE</w:t>
      </w:r>
    </w:p>
    <w:p w14:paraId="449D8E61" w14:textId="77777777" w:rsidR="00AB4719" w:rsidRPr="00426DA5" w:rsidRDefault="00AB4719" w:rsidP="00AB4719">
      <w:pPr>
        <w:rPr>
          <w:rFonts w:ascii="Fira Sans" w:hAnsi="Fira Sans"/>
          <w:color w:val="6A88B2"/>
        </w:rPr>
      </w:pPr>
    </w:p>
    <w:p w14:paraId="6B6C0909" w14:textId="77777777" w:rsidR="00AB4719" w:rsidRPr="00426DA5" w:rsidRDefault="00AB4719" w:rsidP="000B3612">
      <w:pPr>
        <w:jc w:val="center"/>
        <w:rPr>
          <w:rFonts w:ascii="Fira Sans" w:hAnsi="Fira Sans"/>
          <w:color w:val="6A88B2"/>
          <w:sz w:val="34"/>
          <w:szCs w:val="34"/>
        </w:rPr>
      </w:pPr>
      <w:r w:rsidRPr="00426DA5">
        <w:rPr>
          <w:rFonts w:ascii="Fira Sans" w:hAnsi="Fira Sans"/>
          <w:color w:val="6A88B2"/>
          <w:sz w:val="34"/>
          <w:szCs w:val="34"/>
        </w:rPr>
        <w:t>CAHIER DES CHARGES DE L’APPEL D’OFFRES RELATIF</w:t>
      </w:r>
    </w:p>
    <w:p w14:paraId="05ED41EE" w14:textId="2AA38A65" w:rsidR="00824BBB" w:rsidRPr="00426DA5" w:rsidRDefault="00AB4719" w:rsidP="000B3612">
      <w:pPr>
        <w:jc w:val="center"/>
        <w:rPr>
          <w:rFonts w:ascii="Fira Sans" w:hAnsi="Fira Sans"/>
          <w:color w:val="6A88B2"/>
          <w:sz w:val="34"/>
          <w:szCs w:val="34"/>
        </w:rPr>
      </w:pPr>
      <w:r w:rsidRPr="00426DA5">
        <w:rPr>
          <w:rFonts w:ascii="Fira Sans" w:hAnsi="Fira Sans"/>
          <w:color w:val="6A88B2"/>
          <w:sz w:val="34"/>
          <w:szCs w:val="34"/>
        </w:rPr>
        <w:t>À LA RESTAURATION SCOLAIRE SUR PLACE</w:t>
      </w:r>
    </w:p>
    <w:p w14:paraId="1CB7EBA0" w14:textId="77777777" w:rsidR="00524864" w:rsidRPr="00426DA5" w:rsidRDefault="00524864">
      <w:pPr>
        <w:rPr>
          <w:rFonts w:ascii="Fira Sans" w:hAnsi="Fira Sans"/>
          <w:color w:val="6A88B2"/>
        </w:rPr>
      </w:pPr>
    </w:p>
    <w:p w14:paraId="434B4F83" w14:textId="36F1F215" w:rsidR="00AB4719" w:rsidRPr="00426DA5" w:rsidRDefault="00DD7F55">
      <w:pPr>
        <w:rPr>
          <w:rFonts w:ascii="Fira Sans" w:hAnsi="Fira Sans"/>
          <w:color w:val="6A88B2"/>
        </w:rPr>
      </w:pPr>
      <w:r w:rsidRPr="00426DA5">
        <w:rPr>
          <w:rFonts w:ascii="Fira Sans" w:hAnsi="Fira Sans"/>
          <w:noProof/>
          <w:color w:val="6A88B2"/>
          <w:sz w:val="20"/>
          <w:lang w:eastAsia="fr-FR"/>
        </w:rPr>
        <mc:AlternateContent>
          <mc:Choice Requires="wps">
            <w:drawing>
              <wp:anchor distT="0" distB="0" distL="0" distR="0" simplePos="0" relativeHeight="251707392" behindDoc="0" locked="0" layoutInCell="1" allowOverlap="1" wp14:anchorId="77D1E393" wp14:editId="22F32D24">
                <wp:simplePos x="0" y="0"/>
                <wp:positionH relativeFrom="margin">
                  <wp:posOffset>-462280</wp:posOffset>
                </wp:positionH>
                <wp:positionV relativeFrom="paragraph">
                  <wp:posOffset>359410</wp:posOffset>
                </wp:positionV>
                <wp:extent cx="6496050" cy="358140"/>
                <wp:effectExtent l="0" t="0" r="0" b="3810"/>
                <wp:wrapTopAndBottom/>
                <wp:docPr id="50"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5814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E5157" w14:textId="77777777" w:rsidR="00DD7F55" w:rsidRPr="00426DA5" w:rsidRDefault="00DD7F55" w:rsidP="00DD7F55">
                            <w:pPr>
                              <w:pStyle w:val="Corpsdetexte"/>
                              <w:jc w:val="both"/>
                              <w:rPr>
                                <w:rFonts w:ascii="Fira Sans" w:hAnsi="Fira Sans"/>
                                <w:sz w:val="10"/>
                                <w:szCs w:val="10"/>
                                <w:lang w:val="fr-FR"/>
                              </w:rPr>
                            </w:pPr>
                          </w:p>
                          <w:p w14:paraId="10E367FA" w14:textId="77777777" w:rsidR="00DD7F55" w:rsidRPr="009F6940" w:rsidRDefault="00DD7F55" w:rsidP="00DD7F55">
                            <w:pPr>
                              <w:spacing w:line="266" w:lineRule="exact"/>
                              <w:ind w:left="283" w:right="345"/>
                              <w:rPr>
                                <w:rFonts w:cstheme="minorHAnsi"/>
                              </w:rPr>
                            </w:pPr>
                            <w:r w:rsidRPr="009F6940">
                              <w:rPr>
                                <w:rFonts w:cstheme="minorHAnsi"/>
                                <w:color w:val="2F3538"/>
                                <w:u w:val="single" w:color="2F3538"/>
                              </w:rPr>
                              <w:t>Notice</w:t>
                            </w:r>
                            <w:r w:rsidRPr="009F6940">
                              <w:rPr>
                                <w:rFonts w:cstheme="minorHAnsi"/>
                                <w:color w:val="2F3538"/>
                              </w:rPr>
                              <w:t xml:space="preserve"> :</w:t>
                            </w:r>
                            <w:r w:rsidRPr="009F6940">
                              <w:rPr>
                                <w:rFonts w:cstheme="minorHAnsi"/>
                                <w:color w:val="2F3538"/>
                                <w:spacing w:val="-3"/>
                              </w:rPr>
                              <w:t xml:space="preserve"> </w:t>
                            </w:r>
                            <w:r w:rsidRPr="009F6940">
                              <w:rPr>
                                <w:rFonts w:cstheme="minorHAnsi"/>
                                <w:color w:val="2F3538"/>
                              </w:rPr>
                              <w:t>Il faut prévoir environ 3 mois pour mener à bien une consultation sérieuse.</w:t>
                            </w:r>
                          </w:p>
                          <w:p w14:paraId="7F188E79" w14:textId="77777777" w:rsidR="00DD7F55" w:rsidRPr="00426DA5" w:rsidRDefault="00DD7F55" w:rsidP="00DD7F55">
                            <w:pPr>
                              <w:pStyle w:val="Corpsdetexte"/>
                              <w:spacing w:before="1" w:line="264" w:lineRule="exact"/>
                              <w:ind w:left="963" w:right="471" w:hanging="681"/>
                              <w:jc w:val="both"/>
                              <w:rPr>
                                <w:rFonts w:ascii="Fira Sans" w:hAnsi="Fira Sans"/>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1E393" id="_x0000_t202" coordsize="21600,21600" o:spt="202" path="m,l,21600r21600,l21600,xe">
                <v:stroke joinstyle="miter"/>
                <v:path gradientshapeok="t" o:connecttype="rect"/>
              </v:shapetype>
              <v:shape id="Text Box 344" o:spid="_x0000_s1026" type="#_x0000_t202" style="position:absolute;margin-left:-36.4pt;margin-top:28.3pt;width:511.5pt;height:28.2pt;z-index:2517073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" fillcolor="#cecdce" stroked="f">
                <v:textbox inset="0,0,0,0">
                  <w:txbxContent>
                    <w:p w14:paraId="69DE5157" w14:textId="77777777" w:rsidR="00DD7F55" w:rsidRPr="00426DA5" w:rsidRDefault="00DD7F55" w:rsidP="00DD7F55">
                      <w:pPr>
                        <w:pStyle w:val="Corpsdetexte"/>
                        <w:jc w:val="both"/>
                        <w:rPr>
                          <w:rFonts w:ascii="Fira Sans" w:hAnsi="Fira Sans"/>
                          <w:sz w:val="10"/>
                          <w:szCs w:val="10"/>
                          <w:lang w:val="fr-FR"/>
                        </w:rPr>
                      </w:pPr>
                    </w:p>
                    <w:p w14:paraId="10E367FA" w14:textId="77777777" w:rsidR="00DD7F55" w:rsidRPr="009F6940" w:rsidRDefault="00DD7F55" w:rsidP="00DD7F55">
                      <w:pPr>
                        <w:spacing w:line="266" w:lineRule="exact"/>
                        <w:ind w:left="283" w:right="345"/>
                        <w:rPr>
                          <w:rFonts w:cstheme="minorHAnsi"/>
                        </w:rPr>
                      </w:pPr>
                      <w:r w:rsidRPr="009F6940">
                        <w:rPr>
                          <w:rFonts w:cstheme="minorHAnsi"/>
                          <w:color w:val="2F3538"/>
                          <w:u w:val="single" w:color="2F3538"/>
                        </w:rPr>
                        <w:t>Notice</w:t>
                      </w:r>
                      <w:r w:rsidRPr="009F6940">
                        <w:rPr>
                          <w:rFonts w:cstheme="minorHAnsi"/>
                          <w:color w:val="2F3538"/>
                        </w:rPr>
                        <w:t xml:space="preserve"> :</w:t>
                      </w:r>
                      <w:r w:rsidRPr="009F6940">
                        <w:rPr>
                          <w:rFonts w:cstheme="minorHAnsi"/>
                          <w:color w:val="2F3538"/>
                          <w:spacing w:val="-3"/>
                        </w:rPr>
                        <w:t xml:space="preserve"> </w:t>
                      </w:r>
                      <w:r w:rsidRPr="009F6940">
                        <w:rPr>
                          <w:rFonts w:cstheme="minorHAnsi"/>
                          <w:color w:val="2F3538"/>
                        </w:rPr>
                        <w:t>Il faut prévoir environ 3 mois pour mener à bien une consultation sérieuse.</w:t>
                      </w:r>
                    </w:p>
                    <w:p w14:paraId="7F188E79" w14:textId="77777777" w:rsidR="00DD7F55" w:rsidRPr="00426DA5" w:rsidRDefault="00DD7F55" w:rsidP="00DD7F55">
                      <w:pPr>
                        <w:pStyle w:val="Corpsdetexte"/>
                        <w:spacing w:before="1" w:line="264" w:lineRule="exact"/>
                        <w:ind w:left="963" w:right="471" w:hanging="681"/>
                        <w:jc w:val="both"/>
                        <w:rPr>
                          <w:rFonts w:ascii="Fira Sans" w:hAnsi="Fira Sans"/>
                          <w:lang w:val="fr-FR"/>
                        </w:rPr>
                      </w:pPr>
                    </w:p>
                  </w:txbxContent>
                </v:textbox>
                <w10:wrap type="topAndBottom" anchorx="margin"/>
              </v:shape>
            </w:pict>
          </mc:Fallback>
        </mc:AlternateContent>
      </w:r>
      <w:r w:rsidR="00524864" w:rsidRPr="00426DA5">
        <w:rPr>
          <w:rFonts w:ascii="Fira Sans" w:hAnsi="Fira Sans"/>
          <w:color w:val="6A88B2"/>
        </w:rPr>
        <w:t xml:space="preserve">Date et heure limites de remise des offres :  </w:t>
      </w:r>
      <w:r w:rsidR="000B3612" w:rsidRPr="00426DA5">
        <w:rPr>
          <w:rFonts w:ascii="Fira Sans" w:hAnsi="Fira Sans"/>
          <w:color w:val="6A88B2"/>
        </w:rPr>
        <w:t>…………………..</w:t>
      </w:r>
    </w:p>
    <w:p w14:paraId="267331B1" w14:textId="6310561F" w:rsidR="00524864" w:rsidRPr="00426DA5" w:rsidRDefault="00524864">
      <w:pPr>
        <w:rPr>
          <w:rFonts w:ascii="Fira Sans" w:hAnsi="Fira Sans"/>
        </w:rPr>
      </w:pPr>
    </w:p>
    <w:p w14:paraId="4CC3BDAC" w14:textId="3B3D7532" w:rsidR="00E7433F" w:rsidRPr="00426DA5" w:rsidRDefault="00E7433F" w:rsidP="00E12029">
      <w:pPr>
        <w:pStyle w:val="Corpsdetexte"/>
        <w:spacing w:before="120" w:after="120" w:line="260" w:lineRule="exact"/>
        <w:ind w:right="295"/>
        <w:rPr>
          <w:rFonts w:ascii="Fira Sans" w:hAnsi="Fira Sans"/>
          <w:i/>
          <w:iCs/>
          <w:color w:val="6A88B2"/>
          <w:lang w:val="fr-FR"/>
        </w:rPr>
      </w:pPr>
    </w:p>
    <w:p w14:paraId="0213848F" w14:textId="5B14E8B9" w:rsidR="00E7433F" w:rsidRPr="00426DA5" w:rsidRDefault="00E7433F" w:rsidP="00E12029">
      <w:pPr>
        <w:pStyle w:val="Corpsdetexte"/>
        <w:spacing w:before="120" w:after="120" w:line="260" w:lineRule="exact"/>
        <w:ind w:right="295"/>
        <w:rPr>
          <w:rFonts w:ascii="Fira Sans" w:hAnsi="Fira Sans"/>
          <w:i/>
          <w:iCs/>
          <w:color w:val="6A88B2"/>
          <w:lang w:val="fr-FR"/>
        </w:rPr>
      </w:pPr>
    </w:p>
    <w:p w14:paraId="5BC8F678" w14:textId="4C30E456" w:rsidR="00E12029" w:rsidRPr="00426DA5" w:rsidRDefault="00F44ECE" w:rsidP="00E7433F">
      <w:pPr>
        <w:pStyle w:val="Corpsdetexte"/>
        <w:spacing w:before="120" w:after="120" w:line="260" w:lineRule="exact"/>
        <w:ind w:right="295"/>
        <w:jc w:val="both"/>
        <w:rPr>
          <w:rFonts w:ascii="Fira Sans" w:hAnsi="Fira Sans"/>
          <w:i/>
          <w:iCs/>
          <w:color w:val="6A88B2"/>
          <w:lang w:val="fr-FR"/>
        </w:rPr>
      </w:pPr>
      <w:r w:rsidRPr="00426DA5">
        <w:rPr>
          <w:rFonts w:ascii="Fira Sans" w:hAnsi="Fira Sans"/>
          <w:noProof/>
        </w:rPr>
        <mc:AlternateContent>
          <mc:Choice Requires="wpg">
            <w:drawing>
              <wp:anchor distT="0" distB="0" distL="114300" distR="114300" simplePos="0" relativeHeight="251708416" behindDoc="0" locked="0" layoutInCell="1" allowOverlap="1" wp14:anchorId="5E10386A" wp14:editId="321DBBFB">
                <wp:simplePos x="0" y="0"/>
                <wp:positionH relativeFrom="margin">
                  <wp:align>left</wp:align>
                </wp:positionH>
                <wp:positionV relativeFrom="paragraph">
                  <wp:posOffset>6350</wp:posOffset>
                </wp:positionV>
                <wp:extent cx="1224915" cy="1101090"/>
                <wp:effectExtent l="0" t="0" r="0" b="3810"/>
                <wp:wrapSquare wrapText="bothSides"/>
                <wp:docPr id="2" name="Groupe 2"/>
                <wp:cNvGraphicFramePr/>
                <a:graphic xmlns:a="http://schemas.openxmlformats.org/drawingml/2006/main">
                  <a:graphicData uri="http://schemas.microsoft.com/office/word/2010/wordprocessingGroup">
                    <wpg:wgp>
                      <wpg:cNvGrpSpPr/>
                      <wpg:grpSpPr>
                        <a:xfrm>
                          <a:off x="0" y="0"/>
                          <a:ext cx="1224915" cy="1101090"/>
                          <a:chOff x="0" y="0"/>
                          <a:chExt cx="1225451" cy="1101090"/>
                        </a:xfrm>
                      </wpg:grpSpPr>
                      <wpg:grpSp>
                        <wpg:cNvPr id="165" name="Group 136"/>
                        <wpg:cNvGrpSpPr>
                          <a:grpSpLocks/>
                        </wpg:cNvGrpSpPr>
                        <wpg:grpSpPr bwMode="auto">
                          <a:xfrm>
                            <a:off x="0" y="0"/>
                            <a:ext cx="943610" cy="1101090"/>
                            <a:chOff x="1037" y="1134"/>
                            <a:chExt cx="1486" cy="1734"/>
                          </a:xfrm>
                        </wpg:grpSpPr>
                        <pic:pic xmlns:pic="http://schemas.openxmlformats.org/drawingml/2006/picture">
                          <pic:nvPicPr>
                            <pic:cNvPr id="166" name="Picture 14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2075" y="2507"/>
                              <a:ext cx="26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13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36" y="1133"/>
                              <a:ext cx="1482" cy="1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AutoShape 138"/>
                          <wps:cNvSpPr>
                            <a:spLocks/>
                          </wps:cNvSpPr>
                          <wps:spPr bwMode="auto">
                            <a:xfrm>
                              <a:off x="2077" y="2021"/>
                              <a:ext cx="445" cy="433"/>
                            </a:xfrm>
                            <a:custGeom>
                              <a:avLst/>
                              <a:gdLst>
                                <a:gd name="T0" fmla="+- 0 2298 2078"/>
                                <a:gd name="T1" fmla="*/ T0 w 445"/>
                                <a:gd name="T2" fmla="+- 0 2022 2022"/>
                                <a:gd name="T3" fmla="*/ 2022 h 433"/>
                                <a:gd name="T4" fmla="+- 0 2291 2078"/>
                                <a:gd name="T5" fmla="*/ T4 w 445"/>
                                <a:gd name="T6" fmla="+- 0 2022 2022"/>
                                <a:gd name="T7" fmla="*/ 2022 h 433"/>
                                <a:gd name="T8" fmla="+- 0 2270 2078"/>
                                <a:gd name="T9" fmla="*/ T8 w 445"/>
                                <a:gd name="T10" fmla="+- 0 2024 2022"/>
                                <a:gd name="T11" fmla="*/ 2024 h 433"/>
                                <a:gd name="T12" fmla="+- 0 2234 2078"/>
                                <a:gd name="T13" fmla="*/ T12 w 445"/>
                                <a:gd name="T14" fmla="+- 0 2032 2022"/>
                                <a:gd name="T15" fmla="*/ 2032 h 433"/>
                                <a:gd name="T16" fmla="+- 0 2208 2078"/>
                                <a:gd name="T17" fmla="*/ T16 w 445"/>
                                <a:gd name="T18" fmla="+- 0 2042 2022"/>
                                <a:gd name="T19" fmla="*/ 2042 h 433"/>
                                <a:gd name="T20" fmla="+- 0 2205 2078"/>
                                <a:gd name="T21" fmla="*/ T20 w 445"/>
                                <a:gd name="T22" fmla="+- 0 2043 2022"/>
                                <a:gd name="T23" fmla="*/ 2043 h 433"/>
                                <a:gd name="T24" fmla="+- 0 2203 2078"/>
                                <a:gd name="T25" fmla="*/ T24 w 445"/>
                                <a:gd name="T26" fmla="+- 0 2044 2022"/>
                                <a:gd name="T27" fmla="*/ 2044 h 433"/>
                                <a:gd name="T28" fmla="+- 0 2200 2078"/>
                                <a:gd name="T29" fmla="*/ T28 w 445"/>
                                <a:gd name="T30" fmla="+- 0 2046 2022"/>
                                <a:gd name="T31" fmla="*/ 2046 h 433"/>
                                <a:gd name="T32" fmla="+- 0 2195 2078"/>
                                <a:gd name="T33" fmla="*/ T32 w 445"/>
                                <a:gd name="T34" fmla="+- 0 2048 2022"/>
                                <a:gd name="T35" fmla="*/ 2048 h 433"/>
                                <a:gd name="T36" fmla="+- 0 2147 2078"/>
                                <a:gd name="T37" fmla="*/ T36 w 445"/>
                                <a:gd name="T38" fmla="+- 0 2083 2022"/>
                                <a:gd name="T39" fmla="*/ 2083 h 433"/>
                                <a:gd name="T40" fmla="+- 0 2086 2078"/>
                                <a:gd name="T41" fmla="*/ T40 w 445"/>
                                <a:gd name="T42" fmla="+- 0 2180 2022"/>
                                <a:gd name="T43" fmla="*/ 2180 h 433"/>
                                <a:gd name="T44" fmla="+- 0 2079 2078"/>
                                <a:gd name="T45" fmla="*/ T44 w 445"/>
                                <a:gd name="T46" fmla="+- 0 2261 2022"/>
                                <a:gd name="T47" fmla="*/ 2261 h 433"/>
                                <a:gd name="T48" fmla="+- 0 2087 2078"/>
                                <a:gd name="T49" fmla="*/ T48 w 445"/>
                                <a:gd name="T50" fmla="+- 0 2305 2022"/>
                                <a:gd name="T51" fmla="*/ 2305 h 433"/>
                                <a:gd name="T52" fmla="+- 0 2095 2078"/>
                                <a:gd name="T53" fmla="*/ T52 w 445"/>
                                <a:gd name="T54" fmla="+- 0 2328 2022"/>
                                <a:gd name="T55" fmla="*/ 2328 h 433"/>
                                <a:gd name="T56" fmla="+- 0 2098 2078"/>
                                <a:gd name="T57" fmla="*/ T56 w 445"/>
                                <a:gd name="T58" fmla="+- 0 2334 2022"/>
                                <a:gd name="T59" fmla="*/ 2334 h 433"/>
                                <a:gd name="T60" fmla="+- 0 2099 2078"/>
                                <a:gd name="T61" fmla="*/ T60 w 445"/>
                                <a:gd name="T62" fmla="+- 0 2335 2022"/>
                                <a:gd name="T63" fmla="*/ 2335 h 433"/>
                                <a:gd name="T64" fmla="+- 0 2104 2078"/>
                                <a:gd name="T65" fmla="*/ T64 w 445"/>
                                <a:gd name="T66" fmla="+- 0 2346 2022"/>
                                <a:gd name="T67" fmla="*/ 2346 h 433"/>
                                <a:gd name="T68" fmla="+- 0 2106 2078"/>
                                <a:gd name="T69" fmla="*/ T68 w 445"/>
                                <a:gd name="T70" fmla="+- 0 2350 2022"/>
                                <a:gd name="T71" fmla="*/ 2350 h 433"/>
                                <a:gd name="T72" fmla="+- 0 2109 2078"/>
                                <a:gd name="T73" fmla="*/ T72 w 445"/>
                                <a:gd name="T74" fmla="+- 0 2354 2022"/>
                                <a:gd name="T75" fmla="*/ 2354 h 433"/>
                                <a:gd name="T76" fmla="+- 0 2110 2078"/>
                                <a:gd name="T77" fmla="*/ T76 w 445"/>
                                <a:gd name="T78" fmla="+- 0 2356 2022"/>
                                <a:gd name="T79" fmla="*/ 2356 h 433"/>
                                <a:gd name="T80" fmla="+- 0 2112 2078"/>
                                <a:gd name="T81" fmla="*/ T80 w 445"/>
                                <a:gd name="T82" fmla="+- 0 2359 2022"/>
                                <a:gd name="T83" fmla="*/ 2359 h 433"/>
                                <a:gd name="T84" fmla="+- 0 2115 2078"/>
                                <a:gd name="T85" fmla="*/ T84 w 445"/>
                                <a:gd name="T86" fmla="+- 0 2364 2022"/>
                                <a:gd name="T87" fmla="*/ 2364 h 433"/>
                                <a:gd name="T88" fmla="+- 0 2122 2078"/>
                                <a:gd name="T89" fmla="*/ T88 w 445"/>
                                <a:gd name="T90" fmla="+- 0 2374 2022"/>
                                <a:gd name="T91" fmla="*/ 2374 h 433"/>
                                <a:gd name="T92" fmla="+- 0 2138 2078"/>
                                <a:gd name="T93" fmla="*/ T92 w 445"/>
                                <a:gd name="T94" fmla="+- 0 2392 2022"/>
                                <a:gd name="T95" fmla="*/ 2392 h 433"/>
                                <a:gd name="T96" fmla="+- 0 2141 2078"/>
                                <a:gd name="T97" fmla="*/ T96 w 445"/>
                                <a:gd name="T98" fmla="+- 0 2395 2022"/>
                                <a:gd name="T99" fmla="*/ 2395 h 433"/>
                                <a:gd name="T100" fmla="+- 0 2160 2078"/>
                                <a:gd name="T101" fmla="*/ T100 w 445"/>
                                <a:gd name="T102" fmla="+- 0 2411 2022"/>
                                <a:gd name="T103" fmla="*/ 2411 h 433"/>
                                <a:gd name="T104" fmla="+- 0 2200 2078"/>
                                <a:gd name="T105" fmla="*/ T104 w 445"/>
                                <a:gd name="T106" fmla="+- 0 2434 2022"/>
                                <a:gd name="T107" fmla="*/ 2434 h 433"/>
                                <a:gd name="T108" fmla="+- 0 2232 2078"/>
                                <a:gd name="T109" fmla="*/ T108 w 445"/>
                                <a:gd name="T110" fmla="+- 0 2446 2022"/>
                                <a:gd name="T111" fmla="*/ 2446 h 433"/>
                                <a:gd name="T112" fmla="+- 0 2254 2078"/>
                                <a:gd name="T113" fmla="*/ T112 w 445"/>
                                <a:gd name="T114" fmla="+- 0 2450 2022"/>
                                <a:gd name="T115" fmla="*/ 2450 h 433"/>
                                <a:gd name="T116" fmla="+- 0 2273 2078"/>
                                <a:gd name="T117" fmla="*/ T116 w 445"/>
                                <a:gd name="T118" fmla="+- 0 2453 2022"/>
                                <a:gd name="T119" fmla="*/ 2453 h 433"/>
                                <a:gd name="T120" fmla="+- 0 2288 2078"/>
                                <a:gd name="T121" fmla="*/ T120 w 445"/>
                                <a:gd name="T122" fmla="+- 0 2454 2022"/>
                                <a:gd name="T123" fmla="*/ 2454 h 433"/>
                                <a:gd name="T124" fmla="+- 0 2291 2078"/>
                                <a:gd name="T125" fmla="*/ T124 w 445"/>
                                <a:gd name="T126" fmla="+- 0 2454 2022"/>
                                <a:gd name="T127" fmla="*/ 2454 h 433"/>
                                <a:gd name="T128" fmla="+- 0 2306 2078"/>
                                <a:gd name="T129" fmla="*/ T128 w 445"/>
                                <a:gd name="T130" fmla="+- 0 2454 2022"/>
                                <a:gd name="T131" fmla="*/ 2454 h 433"/>
                                <a:gd name="T132" fmla="+- 0 2318 2078"/>
                                <a:gd name="T133" fmla="*/ T132 w 445"/>
                                <a:gd name="T134" fmla="+- 0 2453 2022"/>
                                <a:gd name="T135" fmla="*/ 2453 h 433"/>
                                <a:gd name="T136" fmla="+- 0 2321 2078"/>
                                <a:gd name="T137" fmla="*/ T136 w 445"/>
                                <a:gd name="T138" fmla="+- 0 2453 2022"/>
                                <a:gd name="T139" fmla="*/ 2453 h 433"/>
                                <a:gd name="T140" fmla="+- 0 2332 2078"/>
                                <a:gd name="T141" fmla="*/ T140 w 445"/>
                                <a:gd name="T142" fmla="+- 0 2452 2022"/>
                                <a:gd name="T143" fmla="*/ 2452 h 433"/>
                                <a:gd name="T144" fmla="+- 0 2340 2078"/>
                                <a:gd name="T145" fmla="*/ T144 w 445"/>
                                <a:gd name="T146" fmla="+- 0 2451 2022"/>
                                <a:gd name="T147" fmla="*/ 2451 h 433"/>
                                <a:gd name="T148" fmla="+- 0 2395 2078"/>
                                <a:gd name="T149" fmla="*/ T148 w 445"/>
                                <a:gd name="T150" fmla="+- 0 2432 2022"/>
                                <a:gd name="T151" fmla="*/ 2432 h 433"/>
                                <a:gd name="T152" fmla="+- 0 2443 2078"/>
                                <a:gd name="T153" fmla="*/ T152 w 445"/>
                                <a:gd name="T154" fmla="+- 0 2400 2022"/>
                                <a:gd name="T155" fmla="*/ 2400 h 433"/>
                                <a:gd name="T156" fmla="+- 0 2300 2078"/>
                                <a:gd name="T157" fmla="*/ T156 w 445"/>
                                <a:gd name="T158" fmla="+- 0 2378 2022"/>
                                <a:gd name="T159" fmla="*/ 2378 h 433"/>
                                <a:gd name="T160" fmla="+- 0 2211 2078"/>
                                <a:gd name="T161" fmla="*/ T160 w 445"/>
                                <a:gd name="T162" fmla="+- 0 2346 2022"/>
                                <a:gd name="T163" fmla="*/ 2346 h 433"/>
                                <a:gd name="T164" fmla="+- 0 2165 2078"/>
                                <a:gd name="T165" fmla="*/ T164 w 445"/>
                                <a:gd name="T166" fmla="+- 0 2264 2022"/>
                                <a:gd name="T167" fmla="*/ 2264 h 433"/>
                                <a:gd name="T168" fmla="+- 0 2522 2078"/>
                                <a:gd name="T169" fmla="*/ T168 w 445"/>
                                <a:gd name="T170" fmla="+- 0 2238 2022"/>
                                <a:gd name="T171" fmla="*/ 2238 h 433"/>
                                <a:gd name="T172" fmla="+- 0 2167 2078"/>
                                <a:gd name="T173" fmla="*/ T172 w 445"/>
                                <a:gd name="T174" fmla="+- 0 2201 2022"/>
                                <a:gd name="T175" fmla="*/ 2201 h 433"/>
                                <a:gd name="T176" fmla="+- 0 2215 2078"/>
                                <a:gd name="T177" fmla="*/ T176 w 445"/>
                                <a:gd name="T178" fmla="+- 0 2127 2022"/>
                                <a:gd name="T179" fmla="*/ 2127 h 433"/>
                                <a:gd name="T180" fmla="+- 0 2300 2078"/>
                                <a:gd name="T181" fmla="*/ T180 w 445"/>
                                <a:gd name="T182" fmla="+- 0 2098 2022"/>
                                <a:gd name="T183" fmla="*/ 2098 h 433"/>
                                <a:gd name="T184" fmla="+- 0 2459 2078"/>
                                <a:gd name="T185" fmla="*/ T184 w 445"/>
                                <a:gd name="T186" fmla="+- 0 2081 2022"/>
                                <a:gd name="T187" fmla="*/ 2081 h 433"/>
                                <a:gd name="T188" fmla="+- 0 2413 2078"/>
                                <a:gd name="T189" fmla="*/ T188 w 445"/>
                                <a:gd name="T190" fmla="+- 0 2047 2022"/>
                                <a:gd name="T191" fmla="*/ 2047 h 433"/>
                                <a:gd name="T192" fmla="+- 0 2355 2078"/>
                                <a:gd name="T193" fmla="*/ T192 w 445"/>
                                <a:gd name="T194" fmla="+- 0 2027 2022"/>
                                <a:gd name="T195" fmla="*/ 2027 h 433"/>
                                <a:gd name="T196" fmla="+- 0 2344 2078"/>
                                <a:gd name="T197" fmla="*/ T196 w 445"/>
                                <a:gd name="T198" fmla="+- 0 2025 2022"/>
                                <a:gd name="T199" fmla="*/ 2025 h 433"/>
                                <a:gd name="T200" fmla="+- 0 2331 2078"/>
                                <a:gd name="T201" fmla="*/ T200 w 445"/>
                                <a:gd name="T202" fmla="+- 0 2023 2022"/>
                                <a:gd name="T203" fmla="*/ 2023 h 433"/>
                                <a:gd name="T204" fmla="+- 0 2321 2078"/>
                                <a:gd name="T205" fmla="*/ T204 w 445"/>
                                <a:gd name="T206" fmla="+- 0 2022 2022"/>
                                <a:gd name="T207" fmla="*/ 2022 h 433"/>
                                <a:gd name="T208" fmla="+- 0 2390 2078"/>
                                <a:gd name="T209" fmla="*/ T208 w 445"/>
                                <a:gd name="T210" fmla="+- 0 2345 2022"/>
                                <a:gd name="T211" fmla="*/ 2345 h 433"/>
                                <a:gd name="T212" fmla="+- 0 2385 2078"/>
                                <a:gd name="T213" fmla="*/ T212 w 445"/>
                                <a:gd name="T214" fmla="+- 0 2350 2022"/>
                                <a:gd name="T215" fmla="*/ 2350 h 433"/>
                                <a:gd name="T216" fmla="+- 0 2364 2078"/>
                                <a:gd name="T217" fmla="*/ T216 w 445"/>
                                <a:gd name="T218" fmla="+- 0 2363 2022"/>
                                <a:gd name="T219" fmla="*/ 2363 h 433"/>
                                <a:gd name="T220" fmla="+- 0 2323 2078"/>
                                <a:gd name="T221" fmla="*/ T220 w 445"/>
                                <a:gd name="T222" fmla="+- 0 2376 2022"/>
                                <a:gd name="T223" fmla="*/ 2376 h 433"/>
                                <a:gd name="T224" fmla="+- 0 2421 2078"/>
                                <a:gd name="T225" fmla="*/ T224 w 445"/>
                                <a:gd name="T226" fmla="+- 0 2378 2022"/>
                                <a:gd name="T227" fmla="*/ 2378 h 433"/>
                                <a:gd name="T228" fmla="+- 0 2474 2078"/>
                                <a:gd name="T229" fmla="*/ T228 w 445"/>
                                <a:gd name="T230" fmla="+- 0 2098 2022"/>
                                <a:gd name="T231" fmla="*/ 2098 h 433"/>
                                <a:gd name="T232" fmla="+- 0 2347 2078"/>
                                <a:gd name="T233" fmla="*/ T232 w 445"/>
                                <a:gd name="T234" fmla="+- 0 2106 2022"/>
                                <a:gd name="T235" fmla="*/ 2106 h 433"/>
                                <a:gd name="T236" fmla="+- 0 2416 2078"/>
                                <a:gd name="T237" fmla="*/ T236 w 445"/>
                                <a:gd name="T238" fmla="+- 0 2159 2022"/>
                                <a:gd name="T239" fmla="*/ 2159 h 433"/>
                                <a:gd name="T240" fmla="+- 0 2519 2078"/>
                                <a:gd name="T241" fmla="*/ T240 w 445"/>
                                <a:gd name="T242" fmla="+- 0 2201 2022"/>
                                <a:gd name="T243" fmla="*/ 2201 h 433"/>
                                <a:gd name="T244" fmla="+- 0 2505 2078"/>
                                <a:gd name="T245" fmla="*/ T244 w 445"/>
                                <a:gd name="T246" fmla="+- 0 2149 2022"/>
                                <a:gd name="T247" fmla="*/ 2149 h 433"/>
                                <a:gd name="T248" fmla="+- 0 2474 2078"/>
                                <a:gd name="T249" fmla="*/ T248 w 445"/>
                                <a:gd name="T250" fmla="+- 0 2098 2022"/>
                                <a:gd name="T251" fmla="*/ 2098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5" h="433">
                                  <a:moveTo>
                                    <a:pt x="229" y="0"/>
                                  </a:moveTo>
                                  <a:lnTo>
                                    <a:pt x="220" y="0"/>
                                  </a:lnTo>
                                  <a:lnTo>
                                    <a:pt x="216" y="0"/>
                                  </a:lnTo>
                                  <a:lnTo>
                                    <a:pt x="213" y="0"/>
                                  </a:lnTo>
                                  <a:lnTo>
                                    <a:pt x="211" y="0"/>
                                  </a:lnTo>
                                  <a:lnTo>
                                    <a:pt x="192" y="2"/>
                                  </a:lnTo>
                                  <a:lnTo>
                                    <a:pt x="174" y="5"/>
                                  </a:lnTo>
                                  <a:lnTo>
                                    <a:pt x="156" y="10"/>
                                  </a:lnTo>
                                  <a:lnTo>
                                    <a:pt x="138" y="17"/>
                                  </a:lnTo>
                                  <a:lnTo>
                                    <a:pt x="130" y="20"/>
                                  </a:lnTo>
                                  <a:lnTo>
                                    <a:pt x="128" y="21"/>
                                  </a:lnTo>
                                  <a:lnTo>
                                    <a:pt x="127" y="21"/>
                                  </a:lnTo>
                                  <a:lnTo>
                                    <a:pt x="126" y="22"/>
                                  </a:lnTo>
                                  <a:lnTo>
                                    <a:pt x="125" y="22"/>
                                  </a:lnTo>
                                  <a:lnTo>
                                    <a:pt x="124" y="23"/>
                                  </a:lnTo>
                                  <a:lnTo>
                                    <a:pt x="122" y="24"/>
                                  </a:lnTo>
                                  <a:lnTo>
                                    <a:pt x="119" y="25"/>
                                  </a:lnTo>
                                  <a:lnTo>
                                    <a:pt x="117" y="26"/>
                                  </a:lnTo>
                                  <a:lnTo>
                                    <a:pt x="117" y="27"/>
                                  </a:lnTo>
                                  <a:lnTo>
                                    <a:pt x="69" y="61"/>
                                  </a:lnTo>
                                  <a:lnTo>
                                    <a:pt x="32" y="105"/>
                                  </a:lnTo>
                                  <a:lnTo>
                                    <a:pt x="8" y="158"/>
                                  </a:lnTo>
                                  <a:lnTo>
                                    <a:pt x="0" y="216"/>
                                  </a:lnTo>
                                  <a:lnTo>
                                    <a:pt x="1" y="239"/>
                                  </a:lnTo>
                                  <a:lnTo>
                                    <a:pt x="4" y="261"/>
                                  </a:lnTo>
                                  <a:lnTo>
                                    <a:pt x="9" y="283"/>
                                  </a:lnTo>
                                  <a:lnTo>
                                    <a:pt x="16" y="304"/>
                                  </a:lnTo>
                                  <a:lnTo>
                                    <a:pt x="17" y="306"/>
                                  </a:lnTo>
                                  <a:lnTo>
                                    <a:pt x="19" y="309"/>
                                  </a:lnTo>
                                  <a:lnTo>
                                    <a:pt x="20" y="312"/>
                                  </a:lnTo>
                                  <a:lnTo>
                                    <a:pt x="20" y="313"/>
                                  </a:lnTo>
                                  <a:lnTo>
                                    <a:pt x="21" y="313"/>
                                  </a:lnTo>
                                  <a:lnTo>
                                    <a:pt x="22" y="315"/>
                                  </a:lnTo>
                                  <a:lnTo>
                                    <a:pt x="26" y="324"/>
                                  </a:lnTo>
                                  <a:lnTo>
                                    <a:pt x="27" y="326"/>
                                  </a:lnTo>
                                  <a:lnTo>
                                    <a:pt x="28" y="328"/>
                                  </a:lnTo>
                                  <a:lnTo>
                                    <a:pt x="30" y="331"/>
                                  </a:lnTo>
                                  <a:lnTo>
                                    <a:pt x="31" y="332"/>
                                  </a:lnTo>
                                  <a:lnTo>
                                    <a:pt x="31" y="333"/>
                                  </a:lnTo>
                                  <a:lnTo>
                                    <a:pt x="32" y="334"/>
                                  </a:lnTo>
                                  <a:lnTo>
                                    <a:pt x="32" y="335"/>
                                  </a:lnTo>
                                  <a:lnTo>
                                    <a:pt x="34" y="337"/>
                                  </a:lnTo>
                                  <a:lnTo>
                                    <a:pt x="36" y="341"/>
                                  </a:lnTo>
                                  <a:lnTo>
                                    <a:pt x="37" y="342"/>
                                  </a:lnTo>
                                  <a:lnTo>
                                    <a:pt x="44" y="352"/>
                                  </a:lnTo>
                                  <a:lnTo>
                                    <a:pt x="52" y="361"/>
                                  </a:lnTo>
                                  <a:lnTo>
                                    <a:pt x="60" y="370"/>
                                  </a:lnTo>
                                  <a:lnTo>
                                    <a:pt x="62" y="372"/>
                                  </a:lnTo>
                                  <a:lnTo>
                                    <a:pt x="63" y="373"/>
                                  </a:lnTo>
                                  <a:lnTo>
                                    <a:pt x="65" y="375"/>
                                  </a:lnTo>
                                  <a:lnTo>
                                    <a:pt x="82" y="389"/>
                                  </a:lnTo>
                                  <a:lnTo>
                                    <a:pt x="101" y="402"/>
                                  </a:lnTo>
                                  <a:lnTo>
                                    <a:pt x="122" y="412"/>
                                  </a:lnTo>
                                  <a:lnTo>
                                    <a:pt x="144" y="421"/>
                                  </a:lnTo>
                                  <a:lnTo>
                                    <a:pt x="154" y="424"/>
                                  </a:lnTo>
                                  <a:lnTo>
                                    <a:pt x="165" y="426"/>
                                  </a:lnTo>
                                  <a:lnTo>
                                    <a:pt x="176" y="428"/>
                                  </a:lnTo>
                                  <a:lnTo>
                                    <a:pt x="186" y="430"/>
                                  </a:lnTo>
                                  <a:lnTo>
                                    <a:pt x="195" y="431"/>
                                  </a:lnTo>
                                  <a:lnTo>
                                    <a:pt x="202" y="432"/>
                                  </a:lnTo>
                                  <a:lnTo>
                                    <a:pt x="210" y="432"/>
                                  </a:lnTo>
                                  <a:lnTo>
                                    <a:pt x="211" y="432"/>
                                  </a:lnTo>
                                  <a:lnTo>
                                    <a:pt x="213" y="432"/>
                                  </a:lnTo>
                                  <a:lnTo>
                                    <a:pt x="219" y="432"/>
                                  </a:lnTo>
                                  <a:lnTo>
                                    <a:pt x="228" y="432"/>
                                  </a:lnTo>
                                  <a:lnTo>
                                    <a:pt x="234" y="432"/>
                                  </a:lnTo>
                                  <a:lnTo>
                                    <a:pt x="240" y="431"/>
                                  </a:lnTo>
                                  <a:lnTo>
                                    <a:pt x="242" y="431"/>
                                  </a:lnTo>
                                  <a:lnTo>
                                    <a:pt x="243" y="431"/>
                                  </a:lnTo>
                                  <a:lnTo>
                                    <a:pt x="249" y="431"/>
                                  </a:lnTo>
                                  <a:lnTo>
                                    <a:pt x="254" y="430"/>
                                  </a:lnTo>
                                  <a:lnTo>
                                    <a:pt x="261" y="429"/>
                                  </a:lnTo>
                                  <a:lnTo>
                                    <a:pt x="262" y="429"/>
                                  </a:lnTo>
                                  <a:lnTo>
                                    <a:pt x="290" y="421"/>
                                  </a:lnTo>
                                  <a:lnTo>
                                    <a:pt x="317" y="410"/>
                                  </a:lnTo>
                                  <a:lnTo>
                                    <a:pt x="342" y="396"/>
                                  </a:lnTo>
                                  <a:lnTo>
                                    <a:pt x="365" y="378"/>
                                  </a:lnTo>
                                  <a:lnTo>
                                    <a:pt x="343" y="356"/>
                                  </a:lnTo>
                                  <a:lnTo>
                                    <a:pt x="222" y="356"/>
                                  </a:lnTo>
                                  <a:lnTo>
                                    <a:pt x="173" y="347"/>
                                  </a:lnTo>
                                  <a:lnTo>
                                    <a:pt x="133" y="324"/>
                                  </a:lnTo>
                                  <a:lnTo>
                                    <a:pt x="103" y="288"/>
                                  </a:lnTo>
                                  <a:lnTo>
                                    <a:pt x="87" y="242"/>
                                  </a:lnTo>
                                  <a:lnTo>
                                    <a:pt x="444" y="242"/>
                                  </a:lnTo>
                                  <a:lnTo>
                                    <a:pt x="444" y="216"/>
                                  </a:lnTo>
                                  <a:lnTo>
                                    <a:pt x="441" y="179"/>
                                  </a:lnTo>
                                  <a:lnTo>
                                    <a:pt x="89" y="179"/>
                                  </a:lnTo>
                                  <a:lnTo>
                                    <a:pt x="107" y="137"/>
                                  </a:lnTo>
                                  <a:lnTo>
                                    <a:pt x="137" y="105"/>
                                  </a:lnTo>
                                  <a:lnTo>
                                    <a:pt x="176" y="84"/>
                                  </a:lnTo>
                                  <a:lnTo>
                                    <a:pt x="222" y="76"/>
                                  </a:lnTo>
                                  <a:lnTo>
                                    <a:pt x="396" y="76"/>
                                  </a:lnTo>
                                  <a:lnTo>
                                    <a:pt x="381" y="59"/>
                                  </a:lnTo>
                                  <a:lnTo>
                                    <a:pt x="359" y="40"/>
                                  </a:lnTo>
                                  <a:lnTo>
                                    <a:pt x="335" y="25"/>
                                  </a:lnTo>
                                  <a:lnTo>
                                    <a:pt x="307" y="13"/>
                                  </a:lnTo>
                                  <a:lnTo>
                                    <a:pt x="277" y="5"/>
                                  </a:lnTo>
                                  <a:lnTo>
                                    <a:pt x="269" y="4"/>
                                  </a:lnTo>
                                  <a:lnTo>
                                    <a:pt x="266" y="3"/>
                                  </a:lnTo>
                                  <a:lnTo>
                                    <a:pt x="257" y="2"/>
                                  </a:lnTo>
                                  <a:lnTo>
                                    <a:pt x="253" y="1"/>
                                  </a:lnTo>
                                  <a:lnTo>
                                    <a:pt x="246" y="1"/>
                                  </a:lnTo>
                                  <a:lnTo>
                                    <a:pt x="243" y="0"/>
                                  </a:lnTo>
                                  <a:lnTo>
                                    <a:pt x="229" y="0"/>
                                  </a:lnTo>
                                  <a:close/>
                                  <a:moveTo>
                                    <a:pt x="312" y="323"/>
                                  </a:moveTo>
                                  <a:lnTo>
                                    <a:pt x="309" y="326"/>
                                  </a:lnTo>
                                  <a:lnTo>
                                    <a:pt x="307" y="328"/>
                                  </a:lnTo>
                                  <a:lnTo>
                                    <a:pt x="304" y="330"/>
                                  </a:lnTo>
                                  <a:lnTo>
                                    <a:pt x="286" y="341"/>
                                  </a:lnTo>
                                  <a:lnTo>
                                    <a:pt x="267" y="349"/>
                                  </a:lnTo>
                                  <a:lnTo>
                                    <a:pt x="245" y="354"/>
                                  </a:lnTo>
                                  <a:lnTo>
                                    <a:pt x="222" y="356"/>
                                  </a:lnTo>
                                  <a:lnTo>
                                    <a:pt x="343" y="356"/>
                                  </a:lnTo>
                                  <a:lnTo>
                                    <a:pt x="312" y="323"/>
                                  </a:lnTo>
                                  <a:close/>
                                  <a:moveTo>
                                    <a:pt x="396" y="76"/>
                                  </a:moveTo>
                                  <a:lnTo>
                                    <a:pt x="222" y="76"/>
                                  </a:lnTo>
                                  <a:lnTo>
                                    <a:pt x="269" y="84"/>
                                  </a:lnTo>
                                  <a:lnTo>
                                    <a:pt x="309" y="105"/>
                                  </a:lnTo>
                                  <a:lnTo>
                                    <a:pt x="338" y="137"/>
                                  </a:lnTo>
                                  <a:lnTo>
                                    <a:pt x="355" y="179"/>
                                  </a:lnTo>
                                  <a:lnTo>
                                    <a:pt x="441" y="179"/>
                                  </a:lnTo>
                                  <a:lnTo>
                                    <a:pt x="440" y="169"/>
                                  </a:lnTo>
                                  <a:lnTo>
                                    <a:pt x="427" y="127"/>
                                  </a:lnTo>
                                  <a:lnTo>
                                    <a:pt x="408" y="90"/>
                                  </a:lnTo>
                                  <a:lnTo>
                                    <a:pt x="396" y="76"/>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13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337" y="2749"/>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70" name="AutoShape 135"/>
                        <wps:cNvSpPr>
                          <a:spLocks/>
                        </wps:cNvSpPr>
                        <wps:spPr bwMode="auto">
                          <a:xfrm>
                            <a:off x="992406" y="567708"/>
                            <a:ext cx="233045" cy="274955"/>
                          </a:xfrm>
                          <a:custGeom>
                            <a:avLst/>
                            <a:gdLst>
                              <a:gd name="T0" fmla="+- 0 2825 2603"/>
                              <a:gd name="T1" fmla="*/ T0 w 367"/>
                              <a:gd name="T2" fmla="+- 0 2022 2022"/>
                              <a:gd name="T3" fmla="*/ 2022 h 433"/>
                              <a:gd name="T4" fmla="+- 0 2756 2603"/>
                              <a:gd name="T5" fmla="*/ T4 w 367"/>
                              <a:gd name="T6" fmla="+- 0 2033 2022"/>
                              <a:gd name="T7" fmla="*/ 2033 h 433"/>
                              <a:gd name="T8" fmla="+- 0 2695 2603"/>
                              <a:gd name="T9" fmla="*/ T8 w 367"/>
                              <a:gd name="T10" fmla="+- 0 2064 2022"/>
                              <a:gd name="T11" fmla="*/ 2064 h 433"/>
                              <a:gd name="T12" fmla="+- 0 2646 2603"/>
                              <a:gd name="T13" fmla="*/ T12 w 367"/>
                              <a:gd name="T14" fmla="+- 0 2111 2022"/>
                              <a:gd name="T15" fmla="*/ 2111 h 433"/>
                              <a:gd name="T16" fmla="+- 0 2614 2603"/>
                              <a:gd name="T17" fmla="*/ T16 w 367"/>
                              <a:gd name="T18" fmla="+- 0 2171 2022"/>
                              <a:gd name="T19" fmla="*/ 2171 h 433"/>
                              <a:gd name="T20" fmla="+- 0 2603 2603"/>
                              <a:gd name="T21" fmla="*/ T20 w 367"/>
                              <a:gd name="T22" fmla="+- 0 2238 2022"/>
                              <a:gd name="T23" fmla="*/ 2238 h 433"/>
                              <a:gd name="T24" fmla="+- 0 2613 2603"/>
                              <a:gd name="T25" fmla="*/ T24 w 367"/>
                              <a:gd name="T26" fmla="+- 0 2309 2022"/>
                              <a:gd name="T27" fmla="*/ 2309 h 433"/>
                              <a:gd name="T28" fmla="+- 0 2643 2603"/>
                              <a:gd name="T29" fmla="*/ T28 w 367"/>
                              <a:gd name="T30" fmla="+- 0 2369 2022"/>
                              <a:gd name="T31" fmla="*/ 2369 h 433"/>
                              <a:gd name="T32" fmla="+- 0 2690 2603"/>
                              <a:gd name="T33" fmla="*/ T32 w 367"/>
                              <a:gd name="T34" fmla="+- 0 2415 2022"/>
                              <a:gd name="T35" fmla="*/ 2415 h 433"/>
                              <a:gd name="T36" fmla="+- 0 2752 2603"/>
                              <a:gd name="T37" fmla="*/ T36 w 367"/>
                              <a:gd name="T38" fmla="+- 0 2444 2022"/>
                              <a:gd name="T39" fmla="*/ 2444 h 433"/>
                              <a:gd name="T40" fmla="+- 0 2825 2603"/>
                              <a:gd name="T41" fmla="*/ T40 w 367"/>
                              <a:gd name="T42" fmla="+- 0 2454 2022"/>
                              <a:gd name="T43" fmla="*/ 2454 h 433"/>
                              <a:gd name="T44" fmla="+- 0 2864 2603"/>
                              <a:gd name="T45" fmla="*/ T44 w 367"/>
                              <a:gd name="T46" fmla="+- 0 2451 2022"/>
                              <a:gd name="T47" fmla="*/ 2451 h 433"/>
                              <a:gd name="T48" fmla="+- 0 2901 2603"/>
                              <a:gd name="T49" fmla="*/ T48 w 367"/>
                              <a:gd name="T50" fmla="+- 0 2440 2022"/>
                              <a:gd name="T51" fmla="*/ 2440 h 433"/>
                              <a:gd name="T52" fmla="+- 0 2936 2603"/>
                              <a:gd name="T53" fmla="*/ T52 w 367"/>
                              <a:gd name="T54" fmla="+- 0 2423 2022"/>
                              <a:gd name="T55" fmla="*/ 2423 h 433"/>
                              <a:gd name="T56" fmla="+- 0 2967 2603"/>
                              <a:gd name="T57" fmla="*/ T56 w 367"/>
                              <a:gd name="T58" fmla="+- 0 2399 2022"/>
                              <a:gd name="T59" fmla="*/ 2399 h 433"/>
                              <a:gd name="T60" fmla="+- 0 2941 2603"/>
                              <a:gd name="T61" fmla="*/ T60 w 367"/>
                              <a:gd name="T62" fmla="+- 0 2374 2022"/>
                              <a:gd name="T63" fmla="*/ 2374 h 433"/>
                              <a:gd name="T64" fmla="+- 0 2825 2603"/>
                              <a:gd name="T65" fmla="*/ T64 w 367"/>
                              <a:gd name="T66" fmla="+- 0 2374 2022"/>
                              <a:gd name="T67" fmla="*/ 2374 h 433"/>
                              <a:gd name="T68" fmla="+- 0 2773 2603"/>
                              <a:gd name="T69" fmla="*/ T68 w 367"/>
                              <a:gd name="T70" fmla="+- 0 2364 2022"/>
                              <a:gd name="T71" fmla="*/ 2364 h 433"/>
                              <a:gd name="T72" fmla="+- 0 2730 2603"/>
                              <a:gd name="T73" fmla="*/ T72 w 367"/>
                              <a:gd name="T74" fmla="+- 0 2335 2022"/>
                              <a:gd name="T75" fmla="*/ 2335 h 433"/>
                              <a:gd name="T76" fmla="+- 0 2702 2603"/>
                              <a:gd name="T77" fmla="*/ T76 w 367"/>
                              <a:gd name="T78" fmla="+- 0 2292 2022"/>
                              <a:gd name="T79" fmla="*/ 2292 h 433"/>
                              <a:gd name="T80" fmla="+- 0 2691 2603"/>
                              <a:gd name="T81" fmla="*/ T80 w 367"/>
                              <a:gd name="T82" fmla="+- 0 2238 2022"/>
                              <a:gd name="T83" fmla="*/ 2238 h 433"/>
                              <a:gd name="T84" fmla="+- 0 2701 2603"/>
                              <a:gd name="T85" fmla="*/ T84 w 367"/>
                              <a:gd name="T86" fmla="+- 0 2184 2022"/>
                              <a:gd name="T87" fmla="*/ 2184 h 433"/>
                              <a:gd name="T88" fmla="+- 0 2730 2603"/>
                              <a:gd name="T89" fmla="*/ T88 w 367"/>
                              <a:gd name="T90" fmla="+- 0 2141 2022"/>
                              <a:gd name="T91" fmla="*/ 2141 h 433"/>
                              <a:gd name="T92" fmla="+- 0 2772 2603"/>
                              <a:gd name="T93" fmla="*/ T92 w 367"/>
                              <a:gd name="T94" fmla="+- 0 2112 2022"/>
                              <a:gd name="T95" fmla="*/ 2112 h 433"/>
                              <a:gd name="T96" fmla="+- 0 2825 2603"/>
                              <a:gd name="T97" fmla="*/ T96 w 367"/>
                              <a:gd name="T98" fmla="+- 0 2102 2022"/>
                              <a:gd name="T99" fmla="*/ 2102 h 433"/>
                              <a:gd name="T100" fmla="+- 0 2940 2603"/>
                              <a:gd name="T101" fmla="*/ T100 w 367"/>
                              <a:gd name="T102" fmla="+- 0 2102 2022"/>
                              <a:gd name="T103" fmla="*/ 2102 h 433"/>
                              <a:gd name="T104" fmla="+- 0 2969 2603"/>
                              <a:gd name="T105" fmla="*/ T104 w 367"/>
                              <a:gd name="T106" fmla="+- 0 2073 2022"/>
                              <a:gd name="T107" fmla="*/ 2073 h 433"/>
                              <a:gd name="T108" fmla="+- 0 2938 2603"/>
                              <a:gd name="T109" fmla="*/ T108 w 367"/>
                              <a:gd name="T110" fmla="+- 0 2050 2022"/>
                              <a:gd name="T111" fmla="*/ 2050 h 433"/>
                              <a:gd name="T112" fmla="+- 0 2905 2603"/>
                              <a:gd name="T113" fmla="*/ T112 w 367"/>
                              <a:gd name="T114" fmla="+- 0 2034 2022"/>
                              <a:gd name="T115" fmla="*/ 2034 h 433"/>
                              <a:gd name="T116" fmla="+- 0 2867 2603"/>
                              <a:gd name="T117" fmla="*/ T116 w 367"/>
                              <a:gd name="T118" fmla="+- 0 2025 2022"/>
                              <a:gd name="T119" fmla="*/ 2025 h 433"/>
                              <a:gd name="T120" fmla="+- 0 2825 2603"/>
                              <a:gd name="T121" fmla="*/ T120 w 367"/>
                              <a:gd name="T122" fmla="+- 0 2022 2022"/>
                              <a:gd name="T123" fmla="*/ 2022 h 433"/>
                              <a:gd name="T124" fmla="+- 0 2910 2603"/>
                              <a:gd name="T125" fmla="*/ T124 w 367"/>
                              <a:gd name="T126" fmla="+- 0 2344 2022"/>
                              <a:gd name="T127" fmla="*/ 2344 h 433"/>
                              <a:gd name="T128" fmla="+- 0 2891 2603"/>
                              <a:gd name="T129" fmla="*/ T128 w 367"/>
                              <a:gd name="T130" fmla="+- 0 2357 2022"/>
                              <a:gd name="T131" fmla="*/ 2357 h 433"/>
                              <a:gd name="T132" fmla="+- 0 2870 2603"/>
                              <a:gd name="T133" fmla="*/ T132 w 367"/>
                              <a:gd name="T134" fmla="+- 0 2366 2022"/>
                              <a:gd name="T135" fmla="*/ 2366 h 433"/>
                              <a:gd name="T136" fmla="+- 0 2848 2603"/>
                              <a:gd name="T137" fmla="*/ T136 w 367"/>
                              <a:gd name="T138" fmla="+- 0 2372 2022"/>
                              <a:gd name="T139" fmla="*/ 2372 h 433"/>
                              <a:gd name="T140" fmla="+- 0 2825 2603"/>
                              <a:gd name="T141" fmla="*/ T140 w 367"/>
                              <a:gd name="T142" fmla="+- 0 2374 2022"/>
                              <a:gd name="T143" fmla="*/ 2374 h 433"/>
                              <a:gd name="T144" fmla="+- 0 2941 2603"/>
                              <a:gd name="T145" fmla="*/ T144 w 367"/>
                              <a:gd name="T146" fmla="+- 0 2374 2022"/>
                              <a:gd name="T147" fmla="*/ 2374 h 433"/>
                              <a:gd name="T148" fmla="+- 0 2910 2603"/>
                              <a:gd name="T149" fmla="*/ T148 w 367"/>
                              <a:gd name="T150" fmla="+- 0 2344 2022"/>
                              <a:gd name="T151" fmla="*/ 2344 h 433"/>
                              <a:gd name="T152" fmla="+- 0 2940 2603"/>
                              <a:gd name="T153" fmla="*/ T152 w 367"/>
                              <a:gd name="T154" fmla="+- 0 2102 2022"/>
                              <a:gd name="T155" fmla="*/ 2102 h 433"/>
                              <a:gd name="T156" fmla="+- 0 2825 2603"/>
                              <a:gd name="T157" fmla="*/ T156 w 367"/>
                              <a:gd name="T158" fmla="+- 0 2102 2022"/>
                              <a:gd name="T159" fmla="*/ 2102 h 433"/>
                              <a:gd name="T160" fmla="+- 0 2848 2603"/>
                              <a:gd name="T161" fmla="*/ T160 w 367"/>
                              <a:gd name="T162" fmla="+- 0 2104 2022"/>
                              <a:gd name="T163" fmla="*/ 2104 h 433"/>
                              <a:gd name="T164" fmla="+- 0 2871 2603"/>
                              <a:gd name="T165" fmla="*/ T164 w 367"/>
                              <a:gd name="T166" fmla="+- 0 2109 2022"/>
                              <a:gd name="T167" fmla="*/ 2109 h 433"/>
                              <a:gd name="T168" fmla="+- 0 2892 2603"/>
                              <a:gd name="T169" fmla="*/ T168 w 367"/>
                              <a:gd name="T170" fmla="+- 0 2118 2022"/>
                              <a:gd name="T171" fmla="*/ 2118 h 433"/>
                              <a:gd name="T172" fmla="+- 0 2911 2603"/>
                              <a:gd name="T173" fmla="*/ T172 w 367"/>
                              <a:gd name="T174" fmla="+- 0 2130 2022"/>
                              <a:gd name="T175" fmla="*/ 2130 h 433"/>
                              <a:gd name="T176" fmla="+- 0 2940 2603"/>
                              <a:gd name="T177" fmla="*/ T176 w 367"/>
                              <a:gd name="T178" fmla="+- 0 2102 2022"/>
                              <a:gd name="T179" fmla="*/ 210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7" h="433">
                                <a:moveTo>
                                  <a:pt x="222" y="0"/>
                                </a:moveTo>
                                <a:lnTo>
                                  <a:pt x="153" y="11"/>
                                </a:lnTo>
                                <a:lnTo>
                                  <a:pt x="92" y="42"/>
                                </a:lnTo>
                                <a:lnTo>
                                  <a:pt x="43" y="89"/>
                                </a:lnTo>
                                <a:lnTo>
                                  <a:pt x="11" y="149"/>
                                </a:lnTo>
                                <a:lnTo>
                                  <a:pt x="0" y="216"/>
                                </a:lnTo>
                                <a:lnTo>
                                  <a:pt x="10" y="287"/>
                                </a:lnTo>
                                <a:lnTo>
                                  <a:pt x="40" y="347"/>
                                </a:lnTo>
                                <a:lnTo>
                                  <a:pt x="87" y="393"/>
                                </a:lnTo>
                                <a:lnTo>
                                  <a:pt x="149" y="422"/>
                                </a:lnTo>
                                <a:lnTo>
                                  <a:pt x="222" y="432"/>
                                </a:lnTo>
                                <a:lnTo>
                                  <a:pt x="261" y="429"/>
                                </a:lnTo>
                                <a:lnTo>
                                  <a:pt x="298" y="418"/>
                                </a:lnTo>
                                <a:lnTo>
                                  <a:pt x="333" y="401"/>
                                </a:lnTo>
                                <a:lnTo>
                                  <a:pt x="364" y="377"/>
                                </a:lnTo>
                                <a:lnTo>
                                  <a:pt x="338" y="352"/>
                                </a:lnTo>
                                <a:lnTo>
                                  <a:pt x="222" y="352"/>
                                </a:lnTo>
                                <a:lnTo>
                                  <a:pt x="170" y="342"/>
                                </a:lnTo>
                                <a:lnTo>
                                  <a:pt x="127" y="313"/>
                                </a:lnTo>
                                <a:lnTo>
                                  <a:pt x="99" y="270"/>
                                </a:lnTo>
                                <a:lnTo>
                                  <a:pt x="88" y="216"/>
                                </a:lnTo>
                                <a:lnTo>
                                  <a:pt x="98" y="162"/>
                                </a:lnTo>
                                <a:lnTo>
                                  <a:pt x="127" y="119"/>
                                </a:lnTo>
                                <a:lnTo>
                                  <a:pt x="169" y="90"/>
                                </a:lnTo>
                                <a:lnTo>
                                  <a:pt x="222" y="80"/>
                                </a:lnTo>
                                <a:lnTo>
                                  <a:pt x="337" y="80"/>
                                </a:lnTo>
                                <a:lnTo>
                                  <a:pt x="366" y="51"/>
                                </a:lnTo>
                                <a:lnTo>
                                  <a:pt x="335" y="28"/>
                                </a:lnTo>
                                <a:lnTo>
                                  <a:pt x="302" y="12"/>
                                </a:lnTo>
                                <a:lnTo>
                                  <a:pt x="264" y="3"/>
                                </a:lnTo>
                                <a:lnTo>
                                  <a:pt x="222" y="0"/>
                                </a:lnTo>
                                <a:close/>
                                <a:moveTo>
                                  <a:pt x="307" y="322"/>
                                </a:moveTo>
                                <a:lnTo>
                                  <a:pt x="288" y="335"/>
                                </a:lnTo>
                                <a:lnTo>
                                  <a:pt x="267" y="344"/>
                                </a:lnTo>
                                <a:lnTo>
                                  <a:pt x="245" y="350"/>
                                </a:lnTo>
                                <a:lnTo>
                                  <a:pt x="222" y="352"/>
                                </a:lnTo>
                                <a:lnTo>
                                  <a:pt x="338" y="352"/>
                                </a:lnTo>
                                <a:lnTo>
                                  <a:pt x="307" y="322"/>
                                </a:lnTo>
                                <a:close/>
                                <a:moveTo>
                                  <a:pt x="337" y="80"/>
                                </a:moveTo>
                                <a:lnTo>
                                  <a:pt x="222" y="80"/>
                                </a:lnTo>
                                <a:lnTo>
                                  <a:pt x="245" y="82"/>
                                </a:lnTo>
                                <a:lnTo>
                                  <a:pt x="268" y="87"/>
                                </a:lnTo>
                                <a:lnTo>
                                  <a:pt x="289" y="96"/>
                                </a:lnTo>
                                <a:lnTo>
                                  <a:pt x="308" y="108"/>
                                </a:lnTo>
                                <a:lnTo>
                                  <a:pt x="337" y="80"/>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5CA561E" id="Groupe 2" o:spid="_x0000_s1026" style="position:absolute;margin-left:0;margin-top:.5pt;width:96.45pt;height:86.7pt;z-index:251708416;mso-position-horizontal:left;mso-position-horizontal-relative:margin" coordsize="12254,1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">
                <v:group id="Group 136" o:spid="_x0000_s1027" style="position:absolute;width:9436;height:11010" coordorigin="1037,1134" coordsize="1486,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 o:spid="_x0000_s1028" type="#_x0000_t75" style="position:absolute;left:2075;top:2507;width:262;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">
                    <v:imagedata r:id="rId8" o:title=""/>
                    <v:path arrowok="t"/>
                    <o:lock v:ext="edit" aspectratio="f"/>
                  </v:shape>
                  <v:shape id="Picture 139" o:spid="_x0000_s1029" type="#_x0000_t75" style="position:absolute;left:1036;top:1133;width:1482;height:1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">
                    <v:imagedata r:id="rId9" o:title=""/>
                    <v:path arrowok="t"/>
                    <o:lock v:ext="edit" aspectratio="f"/>
                  </v:shape>
                  <v:shape id="AutoShape 138" o:spid="_x0000_s1030" style="position:absolute;left:2077;top:2021;width:445;height:433;visibility:visible;mso-wrap-style:square;v-text-anchor:top" coordsize="44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" path="m229,r-9,l216,r-3,l211,,192,2,174,5r-18,5l138,17r-8,3l128,21r-1,l126,22r-1,l124,23r-2,1l119,25r-2,1l117,27,69,61,32,105,8,158,,216r1,23l4,261r5,22l16,304r1,2l19,309r1,3l20,313r1,l22,315r4,9l27,326r1,2l30,331r1,1l31,333r1,1l32,335r2,2l36,341r1,1l44,352r8,9l60,370r2,2l63,373r2,2l82,389r19,13l122,412r22,9l154,424r11,2l176,428r10,2l195,431r7,1l210,432r1,l213,432r6,l228,432r6,l240,431r2,l243,431r6,l254,430r7,-1l262,429r28,-8l317,410r25,-14l365,378,343,356r-121,l173,347,133,324,103,288,87,242r357,l444,216r-3,-37l89,179r18,-42l137,105,176,84r46,-8l396,76,381,59,359,40,335,25,307,13,277,5,269,4,266,3,257,2,253,1r-7,l243,,229,xm312,323r-3,3l307,328r-3,2l286,341r-19,8l245,354r-23,2l343,356,312,323xm396,76r-174,l269,84r40,21l338,137r17,42l441,179r-1,-10l427,127,408,90,396,76xe" fillcolor="#5a90c6" stroked="f">
                    <v:path arrowok="t" o:connecttype="custom" o:connectlocs="220,2022;213,2022;192,2024;156,2032;130,2042;127,2043;125,2044;122,2046;117,2048;69,2083;8,2180;1,2261;9,2305;17,2328;20,2334;21,2335;26,2346;28,2350;31,2354;32,2356;34,2359;37,2364;44,2374;60,2392;63,2395;82,2411;122,2434;154,2446;176,2450;195,2453;210,2454;213,2454;228,2454;240,2453;243,2453;254,2452;262,2451;317,2432;365,2400;222,2378;133,2346;87,2264;444,2238;89,2201;137,2127;222,2098;381,2081;335,2047;277,2027;266,2025;253,2023;243,2022;312,2345;307,2350;286,2363;245,2376;343,2378;396,2098;269,2106;338,2159;441,2201;427,2149;396,2098" o:connectangles="0,0,0,0,0,0,0,0,0,0,0,0,0,0,0,0,0,0,0,0,0,0,0,0,0,0,0,0,0,0,0,0,0,0,0,0,0,0,0,0,0,0,0,0,0,0,0,0,0,0,0,0,0,0,0,0,0,0,0,0,0,0,0"/>
                  </v:shape>
                  <v:shape id="Picture 137" o:spid="_x0000_s1031" type="#_x0000_t75" style="position:absolute;left:2337;top:2749;width:11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">
                    <v:imagedata r:id="rId10" o:title=""/>
                    <v:path arrowok="t"/>
                    <o:lock v:ext="edit" aspectratio="f"/>
                  </v:shape>
                </v:group>
                <v:shape id="AutoShape 135" o:spid="_x0000_s1032" style="position:absolute;left:9924;top:5677;width:2330;height:2749;visibility:visible;mso-wrap-style:square;v-text-anchor:top" coordsize="36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" path="m222,l153,11,92,42,43,89,11,149,,216r10,71l40,347r47,46l149,422r73,10l261,429r37,-11l333,401r31,-24l338,352r-116,l170,342,127,313,99,270,88,216,98,162r29,-43l169,90,222,80r115,l366,51,335,28,302,12,264,3,222,xm307,322r-19,13l267,344r-22,6l222,352r116,l307,322xm337,80r-115,l245,82r23,5l289,96r19,12l337,80xe" fillcolor="#5a90c6" stroked="f">
                  <v:path arrowok="t" o:connecttype="custom" o:connectlocs="140970,1283970;97155,1290955;58420,1310640;27305,1340485;6985,1378585;0,1421130;6350,1466215;25400,1504315;55245,1533525;94615,1551940;140970,1558290;165735,1556385;189230,1549400;211455,1538605;231140,1523365;214630,1507490;140970,1507490;107950,1501140;80645,1482725;62865,1455420;55880,1421130;62230,1386840;80645,1359535;107315,1341120;140970,1334770;213995,1334770;232410,1316355;212725,1301750;191770,1291590;167640,1285875;140970,1283970;194945,1488440;182880,1496695;169545,1502410;155575,1506220;140970,1507490;214630,1507490;194945,1488440;213995,1334770;140970,1334770;155575,1336040;170180,1339215;183515,1344930;195580,1352550;213995,1334770" o:connectangles="0,0,0,0,0,0,0,0,0,0,0,0,0,0,0,0,0,0,0,0,0,0,0,0,0,0,0,0,0,0,0,0,0,0,0,0,0,0,0,0,0,0,0,0,0"/>
                </v:shape>
                <w10:wrap type="square" anchorx="margin"/>
              </v:group>
            </w:pict>
          </mc:Fallback>
        </mc:AlternateContent>
      </w:r>
      <w:r w:rsidR="00E12029" w:rsidRPr="00426DA5">
        <w:rPr>
          <w:rFonts w:ascii="Fira Sans" w:hAnsi="Fira Sans"/>
          <w:i/>
          <w:iCs/>
          <w:color w:val="6A88B2"/>
          <w:lang w:val="fr-FR"/>
        </w:rPr>
        <w:t>Ce cahier des charges est proposé par la Fédération des Ogec (FNOGEC) dont la mission est de fédérer les fédérations départementales (UDOGEC) et r</w:t>
      </w:r>
      <w:r w:rsidR="00C75FE2" w:rsidRPr="00426DA5">
        <w:rPr>
          <w:rFonts w:ascii="Fira Sans" w:hAnsi="Fira Sans"/>
          <w:i/>
          <w:iCs/>
          <w:color w:val="6A88B2"/>
          <w:lang w:val="fr-FR"/>
        </w:rPr>
        <w:t>é</w:t>
      </w:r>
      <w:r w:rsidR="00E12029" w:rsidRPr="00426DA5">
        <w:rPr>
          <w:rFonts w:ascii="Fira Sans" w:hAnsi="Fira Sans"/>
          <w:i/>
          <w:iCs/>
          <w:color w:val="6A88B2"/>
          <w:lang w:val="fr-FR"/>
        </w:rPr>
        <w:t>gionales (UROGEC) qui, elles-mêmes, regroupent l’ensemble des associations gérant les établissements catholiques d’enseignement (OGEC).</w:t>
      </w:r>
    </w:p>
    <w:p w14:paraId="01B1F6DD" w14:textId="38735532" w:rsidR="00E12029" w:rsidRPr="00426DA5" w:rsidRDefault="00E12029" w:rsidP="00E7433F">
      <w:pPr>
        <w:pStyle w:val="Corpsdetexte"/>
        <w:spacing w:before="120" w:after="120" w:line="260" w:lineRule="exact"/>
        <w:ind w:right="295"/>
        <w:jc w:val="both"/>
        <w:rPr>
          <w:rFonts w:ascii="Fira Sans" w:hAnsi="Fira Sans"/>
          <w:i/>
          <w:iCs/>
          <w:color w:val="6A88B2"/>
          <w:lang w:val="fr-FR"/>
        </w:rPr>
      </w:pPr>
      <w:r w:rsidRPr="00426DA5">
        <w:rPr>
          <w:rFonts w:ascii="Fira Sans" w:hAnsi="Fira Sans"/>
          <w:i/>
          <w:iCs/>
          <w:color w:val="6A88B2"/>
          <w:lang w:val="fr-FR"/>
        </w:rPr>
        <w:t>Tous droits d’utilisation sont réservés aux associations gérant les établissements catholiques d’enseignement (OGEC), à l’exclusion de tout autre établissement, entreprise ou association.</w:t>
      </w:r>
    </w:p>
    <w:p w14:paraId="23581E88" w14:textId="77777777" w:rsidR="00E12029" w:rsidRPr="00426DA5" w:rsidRDefault="00E12029" w:rsidP="00E7433F">
      <w:pPr>
        <w:pStyle w:val="Corpsdetexte"/>
        <w:spacing w:before="120" w:after="120" w:line="260" w:lineRule="exact"/>
        <w:ind w:right="295"/>
        <w:jc w:val="both"/>
        <w:rPr>
          <w:rFonts w:ascii="Fira Sans" w:hAnsi="Fira Sans"/>
          <w:b/>
          <w:bCs/>
          <w:i/>
          <w:iCs/>
          <w:color w:val="6A88B2"/>
          <w:lang w:val="fr-FR"/>
        </w:rPr>
      </w:pPr>
      <w:r w:rsidRPr="00426DA5">
        <w:rPr>
          <w:rFonts w:ascii="Fira Sans" w:hAnsi="Fira Sans"/>
          <w:i/>
          <w:iCs/>
          <w:color w:val="6A88B2"/>
          <w:lang w:val="fr-FR"/>
        </w:rPr>
        <w:t>Ce cahier des charges a pour objectif de</w:t>
      </w:r>
      <w:r w:rsidRPr="00426DA5">
        <w:rPr>
          <w:rFonts w:ascii="Fira Sans" w:hAnsi="Fira Sans"/>
          <w:b/>
          <w:bCs/>
          <w:i/>
          <w:iCs/>
          <w:color w:val="6A88B2"/>
          <w:lang w:val="fr-FR"/>
        </w:rPr>
        <w:t xml:space="preserve"> guider un établissement qui souhaite négocier une prestation de restauration collective sur place auprès de sociétés de restauration.</w:t>
      </w:r>
    </w:p>
    <w:p w14:paraId="0697FB43" w14:textId="4F44B557" w:rsidR="00E12029" w:rsidRPr="00426DA5" w:rsidRDefault="00E12029" w:rsidP="00E7433F">
      <w:pPr>
        <w:pStyle w:val="Corpsdetexte"/>
        <w:spacing w:before="120" w:after="120" w:line="263" w:lineRule="exact"/>
        <w:ind w:right="295"/>
        <w:jc w:val="both"/>
        <w:rPr>
          <w:rFonts w:ascii="Fira Sans" w:hAnsi="Fira Sans"/>
          <w:i/>
          <w:iCs/>
          <w:color w:val="6A88B2"/>
          <w:lang w:val="fr-FR"/>
        </w:rPr>
      </w:pPr>
      <w:r w:rsidRPr="00426DA5">
        <w:rPr>
          <w:rFonts w:ascii="Fira Sans" w:hAnsi="Fira Sans"/>
          <w:i/>
          <w:iCs/>
          <w:color w:val="6A88B2"/>
          <w:lang w:val="fr-FR"/>
        </w:rPr>
        <w:t xml:space="preserve">Chaque établissement est invité à se l’approprier, à le compléter et à le modifier si nécessaire afin qu’il décrive précisément ses attentes. </w:t>
      </w:r>
    </w:p>
    <w:p w14:paraId="595F9214" w14:textId="5D206C7D" w:rsidR="00C75FE2" w:rsidRPr="00426DA5" w:rsidRDefault="00C75FE2" w:rsidP="00E7433F">
      <w:pPr>
        <w:pStyle w:val="Corpsdetexte"/>
        <w:spacing w:before="120" w:after="120" w:line="263" w:lineRule="exact"/>
        <w:ind w:right="295"/>
        <w:jc w:val="both"/>
        <w:rPr>
          <w:rFonts w:ascii="Fira Sans" w:hAnsi="Fira Sans"/>
          <w:i/>
          <w:iCs/>
          <w:color w:val="6A88B2"/>
          <w:lang w:val="fr-FR"/>
        </w:rPr>
      </w:pPr>
      <w:r w:rsidRPr="00426DA5">
        <w:rPr>
          <w:rFonts w:ascii="Fira Sans" w:hAnsi="Fira Sans"/>
          <w:i/>
          <w:iCs/>
          <w:color w:val="6A88B2"/>
          <w:lang w:val="fr-FR"/>
        </w:rPr>
        <w:t xml:space="preserve">Il a été mis à jour en janvier 2021 pour tenir compte des exigences de la loi </w:t>
      </w:r>
      <w:proofErr w:type="spellStart"/>
      <w:r w:rsidRPr="00426DA5">
        <w:rPr>
          <w:rFonts w:ascii="Fira Sans" w:hAnsi="Fira Sans"/>
          <w:i/>
          <w:iCs/>
          <w:color w:val="6A88B2"/>
          <w:lang w:val="fr-FR"/>
        </w:rPr>
        <w:t>Egalim</w:t>
      </w:r>
      <w:proofErr w:type="spellEnd"/>
      <w:r w:rsidRPr="00426DA5">
        <w:rPr>
          <w:rFonts w:ascii="Fira Sans" w:hAnsi="Fira Sans"/>
          <w:i/>
          <w:iCs/>
          <w:color w:val="6A88B2"/>
          <w:lang w:val="fr-FR"/>
        </w:rPr>
        <w:t xml:space="preserve"> en terme de gaspillage alimentaire et de qualité des denrées alimentaires </w:t>
      </w:r>
      <w:r w:rsidR="00A47091" w:rsidRPr="00426DA5">
        <w:rPr>
          <w:rFonts w:ascii="Fira Sans" w:hAnsi="Fira Sans"/>
          <w:i/>
          <w:iCs/>
          <w:color w:val="6A88B2"/>
          <w:lang w:val="fr-FR"/>
        </w:rPr>
        <w:t xml:space="preserve">(+ d’infos : </w:t>
      </w:r>
      <w:hyperlink r:id="rId11" w:history="1">
        <w:r w:rsidR="00A47091" w:rsidRPr="00426DA5">
          <w:rPr>
            <w:rStyle w:val="Lienhypertexte"/>
            <w:rFonts w:ascii="Fira Sans" w:hAnsi="Fira Sans"/>
            <w:i/>
            <w:iCs/>
            <w:lang w:val="fr-FR"/>
          </w:rPr>
          <w:t xml:space="preserve">Comprendre la loi </w:t>
        </w:r>
        <w:proofErr w:type="spellStart"/>
        <w:r w:rsidR="00A47091" w:rsidRPr="00426DA5">
          <w:rPr>
            <w:rStyle w:val="Lienhypertexte"/>
            <w:rFonts w:ascii="Fira Sans" w:hAnsi="Fira Sans"/>
            <w:i/>
            <w:iCs/>
            <w:lang w:val="fr-FR"/>
          </w:rPr>
          <w:t>EGalim</w:t>
        </w:r>
        <w:proofErr w:type="spellEnd"/>
        <w:r w:rsidR="00A47091" w:rsidRPr="00426DA5">
          <w:rPr>
            <w:rStyle w:val="Lienhypertexte"/>
            <w:rFonts w:ascii="Fira Sans" w:hAnsi="Fira Sans"/>
            <w:i/>
            <w:iCs/>
            <w:lang w:val="fr-FR"/>
          </w:rPr>
          <w:t xml:space="preserve"> – Infos </w:t>
        </w:r>
        <w:proofErr w:type="spellStart"/>
        <w:r w:rsidR="00A47091" w:rsidRPr="00426DA5">
          <w:rPr>
            <w:rStyle w:val="Lienhypertexte"/>
            <w:rFonts w:ascii="Fira Sans" w:hAnsi="Fira Sans"/>
            <w:i/>
            <w:iCs/>
            <w:lang w:val="fr-FR"/>
          </w:rPr>
          <w:t>Isidoor</w:t>
        </w:r>
        <w:proofErr w:type="spellEnd"/>
      </w:hyperlink>
      <w:r w:rsidR="00A47091" w:rsidRPr="00426DA5">
        <w:rPr>
          <w:rFonts w:ascii="Fira Sans" w:hAnsi="Fira Sans"/>
          <w:i/>
          <w:iCs/>
          <w:lang w:val="fr-FR"/>
        </w:rPr>
        <w:t>).</w:t>
      </w:r>
    </w:p>
    <w:p w14:paraId="17113FDD" w14:textId="5A05D618" w:rsidR="00524864" w:rsidRPr="00426DA5" w:rsidRDefault="00E12029" w:rsidP="00E7433F">
      <w:pPr>
        <w:jc w:val="both"/>
        <w:rPr>
          <w:rFonts w:ascii="Fira Sans" w:hAnsi="Fira Sans"/>
          <w:i/>
          <w:iCs/>
          <w:color w:val="6A88B2"/>
        </w:rPr>
      </w:pPr>
      <w:r w:rsidRPr="00426DA5">
        <w:rPr>
          <w:rFonts w:ascii="Fira Sans" w:hAnsi="Fira Sans"/>
          <w:i/>
          <w:iCs/>
          <w:color w:val="6A88B2"/>
        </w:rPr>
        <w:t xml:space="preserve">Pensez à supprimer toutes les notices explicatives </w:t>
      </w:r>
      <w:r w:rsidR="006907FA" w:rsidRPr="00426DA5">
        <w:rPr>
          <w:rFonts w:ascii="Fira Sans" w:hAnsi="Fira Sans"/>
          <w:i/>
          <w:iCs/>
          <w:color w:val="6A88B2"/>
        </w:rPr>
        <w:t>avant de l’envoyer aux sociétés de restauration !</w:t>
      </w:r>
    </w:p>
    <w:p w14:paraId="5C18269A" w14:textId="206FE045" w:rsidR="00387886" w:rsidRDefault="00387886" w:rsidP="00387886">
      <w:pPr>
        <w:rPr>
          <w:rFonts w:ascii="Fira Sans" w:hAnsi="Fira Sans"/>
        </w:rPr>
      </w:pPr>
      <w:r>
        <w:rPr>
          <w:rFonts w:ascii="Fira Sans" w:hAnsi="Fira Sans"/>
        </w:rPr>
        <w:br w:type="page"/>
      </w:r>
    </w:p>
    <w:sdt>
      <w:sdtPr>
        <w:rPr>
          <w:rFonts w:asciiTheme="minorHAnsi" w:eastAsiaTheme="minorHAnsi" w:hAnsiTheme="minorHAnsi" w:cstheme="minorBidi"/>
          <w:color w:val="auto"/>
          <w:sz w:val="22"/>
          <w:szCs w:val="22"/>
          <w:lang w:eastAsia="en-US"/>
        </w:rPr>
        <w:id w:val="2124033955"/>
        <w:docPartObj>
          <w:docPartGallery w:val="Table of Contents"/>
          <w:docPartUnique/>
        </w:docPartObj>
      </w:sdtPr>
      <w:sdtEndPr>
        <w:rPr>
          <w:b/>
          <w:bCs/>
        </w:rPr>
      </w:sdtEndPr>
      <w:sdtContent>
        <w:p w14:paraId="5B0C6964" w14:textId="75E48D93" w:rsidR="00387886" w:rsidRDefault="00387886" w:rsidP="00387886">
          <w:pPr>
            <w:pStyle w:val="En-ttedetabledesmatires"/>
          </w:pPr>
          <w:r>
            <w:t>Table des matières</w:t>
          </w:r>
        </w:p>
        <w:p w14:paraId="08C81DF2" w14:textId="5D4E2015" w:rsidR="00CF2A14" w:rsidRDefault="00387886">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63169254" w:history="1">
            <w:r w:rsidR="00CF2A14" w:rsidRPr="00386BF7">
              <w:rPr>
                <w:rStyle w:val="Lienhypertexte"/>
                <w:noProof/>
              </w:rPr>
              <w:t>1.</w:t>
            </w:r>
            <w:r w:rsidR="00CF2A14">
              <w:rPr>
                <w:rFonts w:eastAsiaTheme="minorEastAsia"/>
                <w:noProof/>
                <w:lang w:eastAsia="fr-FR"/>
              </w:rPr>
              <w:tab/>
            </w:r>
            <w:r w:rsidR="00CF2A14" w:rsidRPr="00386BF7">
              <w:rPr>
                <w:rStyle w:val="Lienhypertexte"/>
                <w:noProof/>
              </w:rPr>
              <w:t>Objet</w:t>
            </w:r>
            <w:r w:rsidR="00CF2A14">
              <w:rPr>
                <w:noProof/>
                <w:webHidden/>
              </w:rPr>
              <w:tab/>
            </w:r>
            <w:r w:rsidR="00CF2A14">
              <w:rPr>
                <w:noProof/>
                <w:webHidden/>
              </w:rPr>
              <w:fldChar w:fldCharType="begin"/>
            </w:r>
            <w:r w:rsidR="00CF2A14">
              <w:rPr>
                <w:noProof/>
                <w:webHidden/>
              </w:rPr>
              <w:instrText xml:space="preserve"> PAGEREF _Toc63169254 \h </w:instrText>
            </w:r>
            <w:r w:rsidR="00CF2A14">
              <w:rPr>
                <w:noProof/>
                <w:webHidden/>
              </w:rPr>
            </w:r>
            <w:r w:rsidR="00CF2A14">
              <w:rPr>
                <w:noProof/>
                <w:webHidden/>
              </w:rPr>
              <w:fldChar w:fldCharType="separate"/>
            </w:r>
            <w:r w:rsidR="00CF2A14">
              <w:rPr>
                <w:noProof/>
                <w:webHidden/>
              </w:rPr>
              <w:t>3</w:t>
            </w:r>
            <w:r w:rsidR="00CF2A14">
              <w:rPr>
                <w:noProof/>
                <w:webHidden/>
              </w:rPr>
              <w:fldChar w:fldCharType="end"/>
            </w:r>
          </w:hyperlink>
        </w:p>
        <w:p w14:paraId="00316F4F" w14:textId="21666B6D" w:rsidR="00CF2A14" w:rsidRDefault="00CF2A14">
          <w:pPr>
            <w:pStyle w:val="TM2"/>
            <w:tabs>
              <w:tab w:val="left" w:pos="880"/>
              <w:tab w:val="right" w:leader="dot" w:pos="9062"/>
            </w:tabs>
            <w:rPr>
              <w:rFonts w:eastAsiaTheme="minorEastAsia"/>
              <w:noProof/>
              <w:lang w:eastAsia="fr-FR"/>
            </w:rPr>
          </w:pPr>
          <w:hyperlink w:anchor="_Toc63169255" w:history="1">
            <w:r w:rsidRPr="00386BF7">
              <w:rPr>
                <w:rStyle w:val="Lienhypertexte"/>
                <w:noProof/>
              </w:rPr>
              <w:t>1.1.</w:t>
            </w:r>
            <w:r>
              <w:rPr>
                <w:rFonts w:eastAsiaTheme="minorEastAsia"/>
                <w:noProof/>
                <w:lang w:eastAsia="fr-FR"/>
              </w:rPr>
              <w:tab/>
            </w:r>
            <w:r w:rsidRPr="00386BF7">
              <w:rPr>
                <w:rStyle w:val="Lienhypertexte"/>
                <w:noProof/>
              </w:rPr>
              <w:t>Définition</w:t>
            </w:r>
            <w:r>
              <w:rPr>
                <w:noProof/>
                <w:webHidden/>
              </w:rPr>
              <w:tab/>
            </w:r>
            <w:r>
              <w:rPr>
                <w:noProof/>
                <w:webHidden/>
              </w:rPr>
              <w:fldChar w:fldCharType="begin"/>
            </w:r>
            <w:r>
              <w:rPr>
                <w:noProof/>
                <w:webHidden/>
              </w:rPr>
              <w:instrText xml:space="preserve"> PAGEREF _Toc63169255 \h </w:instrText>
            </w:r>
            <w:r>
              <w:rPr>
                <w:noProof/>
                <w:webHidden/>
              </w:rPr>
            </w:r>
            <w:r>
              <w:rPr>
                <w:noProof/>
                <w:webHidden/>
              </w:rPr>
              <w:fldChar w:fldCharType="separate"/>
            </w:r>
            <w:r>
              <w:rPr>
                <w:noProof/>
                <w:webHidden/>
              </w:rPr>
              <w:t>3</w:t>
            </w:r>
            <w:r>
              <w:rPr>
                <w:noProof/>
                <w:webHidden/>
              </w:rPr>
              <w:fldChar w:fldCharType="end"/>
            </w:r>
          </w:hyperlink>
        </w:p>
        <w:p w14:paraId="0387EB7E" w14:textId="2E38B9FF" w:rsidR="00CF2A14" w:rsidRDefault="00CF2A14">
          <w:pPr>
            <w:pStyle w:val="TM2"/>
            <w:tabs>
              <w:tab w:val="left" w:pos="880"/>
              <w:tab w:val="right" w:leader="dot" w:pos="9062"/>
            </w:tabs>
            <w:rPr>
              <w:rFonts w:eastAsiaTheme="minorEastAsia"/>
              <w:noProof/>
              <w:lang w:eastAsia="fr-FR"/>
            </w:rPr>
          </w:pPr>
          <w:hyperlink w:anchor="_Toc63169256" w:history="1">
            <w:r w:rsidRPr="00386BF7">
              <w:rPr>
                <w:rStyle w:val="Lienhypertexte"/>
                <w:noProof/>
              </w:rPr>
              <w:t>1.2.</w:t>
            </w:r>
            <w:r>
              <w:rPr>
                <w:rFonts w:eastAsiaTheme="minorEastAsia"/>
                <w:noProof/>
                <w:lang w:eastAsia="fr-FR"/>
              </w:rPr>
              <w:tab/>
            </w:r>
            <w:r w:rsidRPr="00386BF7">
              <w:rPr>
                <w:rStyle w:val="Lienhypertexte"/>
                <w:noProof/>
              </w:rPr>
              <w:t>Caractéristiques de l’établissement</w:t>
            </w:r>
            <w:r>
              <w:rPr>
                <w:noProof/>
                <w:webHidden/>
              </w:rPr>
              <w:tab/>
            </w:r>
            <w:r>
              <w:rPr>
                <w:noProof/>
                <w:webHidden/>
              </w:rPr>
              <w:fldChar w:fldCharType="begin"/>
            </w:r>
            <w:r>
              <w:rPr>
                <w:noProof/>
                <w:webHidden/>
              </w:rPr>
              <w:instrText xml:space="preserve"> PAGEREF _Toc63169256 \h </w:instrText>
            </w:r>
            <w:r>
              <w:rPr>
                <w:noProof/>
                <w:webHidden/>
              </w:rPr>
            </w:r>
            <w:r>
              <w:rPr>
                <w:noProof/>
                <w:webHidden/>
              </w:rPr>
              <w:fldChar w:fldCharType="separate"/>
            </w:r>
            <w:r>
              <w:rPr>
                <w:noProof/>
                <w:webHidden/>
              </w:rPr>
              <w:t>3</w:t>
            </w:r>
            <w:r>
              <w:rPr>
                <w:noProof/>
                <w:webHidden/>
              </w:rPr>
              <w:fldChar w:fldCharType="end"/>
            </w:r>
          </w:hyperlink>
        </w:p>
        <w:p w14:paraId="1061E053" w14:textId="602217BB" w:rsidR="00CF2A14" w:rsidRDefault="00CF2A14">
          <w:pPr>
            <w:pStyle w:val="TM2"/>
            <w:tabs>
              <w:tab w:val="left" w:pos="880"/>
              <w:tab w:val="right" w:leader="dot" w:pos="9062"/>
            </w:tabs>
            <w:rPr>
              <w:rFonts w:eastAsiaTheme="minorEastAsia"/>
              <w:noProof/>
              <w:lang w:eastAsia="fr-FR"/>
            </w:rPr>
          </w:pPr>
          <w:hyperlink w:anchor="_Toc63169257" w:history="1">
            <w:r w:rsidRPr="00386BF7">
              <w:rPr>
                <w:rStyle w:val="Lienhypertexte"/>
                <w:noProof/>
              </w:rPr>
              <w:t>1.3.</w:t>
            </w:r>
            <w:r>
              <w:rPr>
                <w:rFonts w:eastAsiaTheme="minorEastAsia"/>
                <w:noProof/>
                <w:lang w:eastAsia="fr-FR"/>
              </w:rPr>
              <w:tab/>
            </w:r>
            <w:r w:rsidRPr="00386BF7">
              <w:rPr>
                <w:rStyle w:val="Lienhypertexte"/>
                <w:noProof/>
              </w:rPr>
              <w:t>Périmètre de la consultation</w:t>
            </w:r>
            <w:r>
              <w:rPr>
                <w:noProof/>
                <w:webHidden/>
              </w:rPr>
              <w:tab/>
            </w:r>
            <w:r>
              <w:rPr>
                <w:noProof/>
                <w:webHidden/>
              </w:rPr>
              <w:fldChar w:fldCharType="begin"/>
            </w:r>
            <w:r>
              <w:rPr>
                <w:noProof/>
                <w:webHidden/>
              </w:rPr>
              <w:instrText xml:space="preserve"> PAGEREF _Toc63169257 \h </w:instrText>
            </w:r>
            <w:r>
              <w:rPr>
                <w:noProof/>
                <w:webHidden/>
              </w:rPr>
            </w:r>
            <w:r>
              <w:rPr>
                <w:noProof/>
                <w:webHidden/>
              </w:rPr>
              <w:fldChar w:fldCharType="separate"/>
            </w:r>
            <w:r>
              <w:rPr>
                <w:noProof/>
                <w:webHidden/>
              </w:rPr>
              <w:t>4</w:t>
            </w:r>
            <w:r>
              <w:rPr>
                <w:noProof/>
                <w:webHidden/>
              </w:rPr>
              <w:fldChar w:fldCharType="end"/>
            </w:r>
          </w:hyperlink>
        </w:p>
        <w:p w14:paraId="15E77DB3" w14:textId="1BEC2670" w:rsidR="00CF2A14" w:rsidRDefault="00CF2A14">
          <w:pPr>
            <w:pStyle w:val="TM2"/>
            <w:tabs>
              <w:tab w:val="left" w:pos="880"/>
              <w:tab w:val="right" w:leader="dot" w:pos="9062"/>
            </w:tabs>
            <w:rPr>
              <w:rFonts w:eastAsiaTheme="minorEastAsia"/>
              <w:noProof/>
              <w:lang w:eastAsia="fr-FR"/>
            </w:rPr>
          </w:pPr>
          <w:hyperlink w:anchor="_Toc63169258" w:history="1">
            <w:r w:rsidRPr="00386BF7">
              <w:rPr>
                <w:rStyle w:val="Lienhypertexte"/>
                <w:noProof/>
              </w:rPr>
              <w:t>1.4.</w:t>
            </w:r>
            <w:r>
              <w:rPr>
                <w:rFonts w:eastAsiaTheme="minorEastAsia"/>
                <w:noProof/>
                <w:lang w:eastAsia="fr-FR"/>
              </w:rPr>
              <w:tab/>
            </w:r>
            <w:r w:rsidRPr="00386BF7">
              <w:rPr>
                <w:rStyle w:val="Lienhypertexte"/>
                <w:noProof/>
              </w:rPr>
              <w:t>Caractéristiques du service de restauration</w:t>
            </w:r>
            <w:r>
              <w:rPr>
                <w:noProof/>
                <w:webHidden/>
              </w:rPr>
              <w:tab/>
            </w:r>
            <w:r>
              <w:rPr>
                <w:noProof/>
                <w:webHidden/>
              </w:rPr>
              <w:fldChar w:fldCharType="begin"/>
            </w:r>
            <w:r>
              <w:rPr>
                <w:noProof/>
                <w:webHidden/>
              </w:rPr>
              <w:instrText xml:space="preserve"> PAGEREF _Toc63169258 \h </w:instrText>
            </w:r>
            <w:r>
              <w:rPr>
                <w:noProof/>
                <w:webHidden/>
              </w:rPr>
            </w:r>
            <w:r>
              <w:rPr>
                <w:noProof/>
                <w:webHidden/>
              </w:rPr>
              <w:fldChar w:fldCharType="separate"/>
            </w:r>
            <w:r>
              <w:rPr>
                <w:noProof/>
                <w:webHidden/>
              </w:rPr>
              <w:t>6</w:t>
            </w:r>
            <w:r>
              <w:rPr>
                <w:noProof/>
                <w:webHidden/>
              </w:rPr>
              <w:fldChar w:fldCharType="end"/>
            </w:r>
          </w:hyperlink>
        </w:p>
        <w:p w14:paraId="6CCDE965" w14:textId="3917EB21" w:rsidR="00CF2A14" w:rsidRDefault="00CF2A14">
          <w:pPr>
            <w:pStyle w:val="TM1"/>
            <w:tabs>
              <w:tab w:val="left" w:pos="440"/>
              <w:tab w:val="right" w:leader="dot" w:pos="9062"/>
            </w:tabs>
            <w:rPr>
              <w:rFonts w:eastAsiaTheme="minorEastAsia"/>
              <w:noProof/>
              <w:lang w:eastAsia="fr-FR"/>
            </w:rPr>
          </w:pPr>
          <w:hyperlink w:anchor="_Toc63169259" w:history="1">
            <w:r w:rsidRPr="00386BF7">
              <w:rPr>
                <w:rStyle w:val="Lienhypertexte"/>
                <w:noProof/>
              </w:rPr>
              <w:t>2.</w:t>
            </w:r>
            <w:r>
              <w:rPr>
                <w:rFonts w:eastAsiaTheme="minorEastAsia"/>
                <w:noProof/>
                <w:lang w:eastAsia="fr-FR"/>
              </w:rPr>
              <w:tab/>
            </w:r>
            <w:r w:rsidRPr="00386BF7">
              <w:rPr>
                <w:rStyle w:val="Lienhypertexte"/>
                <w:noProof/>
              </w:rPr>
              <w:t>La cadre juridique et contractuel</w:t>
            </w:r>
            <w:r>
              <w:rPr>
                <w:noProof/>
                <w:webHidden/>
              </w:rPr>
              <w:tab/>
            </w:r>
            <w:r>
              <w:rPr>
                <w:noProof/>
                <w:webHidden/>
              </w:rPr>
              <w:fldChar w:fldCharType="begin"/>
            </w:r>
            <w:r>
              <w:rPr>
                <w:noProof/>
                <w:webHidden/>
              </w:rPr>
              <w:instrText xml:space="preserve"> PAGEREF _Toc63169259 \h </w:instrText>
            </w:r>
            <w:r>
              <w:rPr>
                <w:noProof/>
                <w:webHidden/>
              </w:rPr>
            </w:r>
            <w:r>
              <w:rPr>
                <w:noProof/>
                <w:webHidden/>
              </w:rPr>
              <w:fldChar w:fldCharType="separate"/>
            </w:r>
            <w:r>
              <w:rPr>
                <w:noProof/>
                <w:webHidden/>
              </w:rPr>
              <w:t>7</w:t>
            </w:r>
            <w:r>
              <w:rPr>
                <w:noProof/>
                <w:webHidden/>
              </w:rPr>
              <w:fldChar w:fldCharType="end"/>
            </w:r>
          </w:hyperlink>
        </w:p>
        <w:p w14:paraId="327FB414" w14:textId="3AD34442" w:rsidR="00CF2A14" w:rsidRDefault="00CF2A14">
          <w:pPr>
            <w:pStyle w:val="TM2"/>
            <w:tabs>
              <w:tab w:val="left" w:pos="880"/>
              <w:tab w:val="right" w:leader="dot" w:pos="9062"/>
            </w:tabs>
            <w:rPr>
              <w:rFonts w:eastAsiaTheme="minorEastAsia"/>
              <w:noProof/>
              <w:lang w:eastAsia="fr-FR"/>
            </w:rPr>
          </w:pPr>
          <w:hyperlink w:anchor="_Toc63169260" w:history="1">
            <w:r w:rsidRPr="00386BF7">
              <w:rPr>
                <w:rStyle w:val="Lienhypertexte"/>
                <w:noProof/>
              </w:rPr>
              <w:t>2.1.</w:t>
            </w:r>
            <w:r>
              <w:rPr>
                <w:rFonts w:eastAsiaTheme="minorEastAsia"/>
                <w:noProof/>
                <w:lang w:eastAsia="fr-FR"/>
              </w:rPr>
              <w:tab/>
            </w:r>
            <w:r w:rsidRPr="00386BF7">
              <w:rPr>
                <w:rStyle w:val="Lienhypertexte"/>
                <w:noProof/>
              </w:rPr>
              <w:t>Le type de contrat</w:t>
            </w:r>
            <w:r>
              <w:rPr>
                <w:noProof/>
                <w:webHidden/>
              </w:rPr>
              <w:tab/>
            </w:r>
            <w:r>
              <w:rPr>
                <w:noProof/>
                <w:webHidden/>
              </w:rPr>
              <w:fldChar w:fldCharType="begin"/>
            </w:r>
            <w:r>
              <w:rPr>
                <w:noProof/>
                <w:webHidden/>
              </w:rPr>
              <w:instrText xml:space="preserve"> PAGEREF _Toc63169260 \h </w:instrText>
            </w:r>
            <w:r>
              <w:rPr>
                <w:noProof/>
                <w:webHidden/>
              </w:rPr>
            </w:r>
            <w:r>
              <w:rPr>
                <w:noProof/>
                <w:webHidden/>
              </w:rPr>
              <w:fldChar w:fldCharType="separate"/>
            </w:r>
            <w:r>
              <w:rPr>
                <w:noProof/>
                <w:webHidden/>
              </w:rPr>
              <w:t>7</w:t>
            </w:r>
            <w:r>
              <w:rPr>
                <w:noProof/>
                <w:webHidden/>
              </w:rPr>
              <w:fldChar w:fldCharType="end"/>
            </w:r>
          </w:hyperlink>
        </w:p>
        <w:p w14:paraId="682C202E" w14:textId="3E213829" w:rsidR="00CF2A14" w:rsidRDefault="00CF2A14">
          <w:pPr>
            <w:pStyle w:val="TM2"/>
            <w:tabs>
              <w:tab w:val="left" w:pos="880"/>
              <w:tab w:val="right" w:leader="dot" w:pos="9062"/>
            </w:tabs>
            <w:rPr>
              <w:rFonts w:eastAsiaTheme="minorEastAsia"/>
              <w:noProof/>
              <w:lang w:eastAsia="fr-FR"/>
            </w:rPr>
          </w:pPr>
          <w:hyperlink w:anchor="_Toc63169261" w:history="1">
            <w:r w:rsidRPr="00386BF7">
              <w:rPr>
                <w:rStyle w:val="Lienhypertexte"/>
                <w:noProof/>
              </w:rPr>
              <w:t>2.2.</w:t>
            </w:r>
            <w:r>
              <w:rPr>
                <w:rFonts w:eastAsiaTheme="minorEastAsia"/>
                <w:noProof/>
                <w:lang w:eastAsia="fr-FR"/>
              </w:rPr>
              <w:tab/>
            </w:r>
            <w:r w:rsidRPr="00386BF7">
              <w:rPr>
                <w:rStyle w:val="Lienhypertexte"/>
                <w:noProof/>
              </w:rPr>
              <w:t>Durée du contrat</w:t>
            </w:r>
            <w:r>
              <w:rPr>
                <w:noProof/>
                <w:webHidden/>
              </w:rPr>
              <w:tab/>
            </w:r>
            <w:r>
              <w:rPr>
                <w:noProof/>
                <w:webHidden/>
              </w:rPr>
              <w:fldChar w:fldCharType="begin"/>
            </w:r>
            <w:r>
              <w:rPr>
                <w:noProof/>
                <w:webHidden/>
              </w:rPr>
              <w:instrText xml:space="preserve"> PAGEREF _Toc63169261 \h </w:instrText>
            </w:r>
            <w:r>
              <w:rPr>
                <w:noProof/>
                <w:webHidden/>
              </w:rPr>
            </w:r>
            <w:r>
              <w:rPr>
                <w:noProof/>
                <w:webHidden/>
              </w:rPr>
              <w:fldChar w:fldCharType="separate"/>
            </w:r>
            <w:r>
              <w:rPr>
                <w:noProof/>
                <w:webHidden/>
              </w:rPr>
              <w:t>8</w:t>
            </w:r>
            <w:r>
              <w:rPr>
                <w:noProof/>
                <w:webHidden/>
              </w:rPr>
              <w:fldChar w:fldCharType="end"/>
            </w:r>
          </w:hyperlink>
        </w:p>
        <w:p w14:paraId="7FDB7866" w14:textId="59477451" w:rsidR="00CF2A14" w:rsidRDefault="00CF2A14">
          <w:pPr>
            <w:pStyle w:val="TM2"/>
            <w:tabs>
              <w:tab w:val="left" w:pos="880"/>
              <w:tab w:val="right" w:leader="dot" w:pos="9062"/>
            </w:tabs>
            <w:rPr>
              <w:rFonts w:eastAsiaTheme="minorEastAsia"/>
              <w:noProof/>
              <w:lang w:eastAsia="fr-FR"/>
            </w:rPr>
          </w:pPr>
          <w:hyperlink w:anchor="_Toc63169262" w:history="1">
            <w:r w:rsidRPr="00386BF7">
              <w:rPr>
                <w:rStyle w:val="Lienhypertexte"/>
                <w:noProof/>
              </w:rPr>
              <w:t>2.3.</w:t>
            </w:r>
            <w:r>
              <w:rPr>
                <w:rFonts w:eastAsiaTheme="minorEastAsia"/>
                <w:noProof/>
                <w:lang w:eastAsia="fr-FR"/>
              </w:rPr>
              <w:tab/>
            </w:r>
            <w:r w:rsidRPr="00386BF7">
              <w:rPr>
                <w:rStyle w:val="Lienhypertexte"/>
                <w:noProof/>
              </w:rPr>
              <w:t>Avances et acomptes</w:t>
            </w:r>
            <w:r>
              <w:rPr>
                <w:noProof/>
                <w:webHidden/>
              </w:rPr>
              <w:tab/>
            </w:r>
            <w:r>
              <w:rPr>
                <w:noProof/>
                <w:webHidden/>
              </w:rPr>
              <w:fldChar w:fldCharType="begin"/>
            </w:r>
            <w:r>
              <w:rPr>
                <w:noProof/>
                <w:webHidden/>
              </w:rPr>
              <w:instrText xml:space="preserve"> PAGEREF _Toc63169262 \h </w:instrText>
            </w:r>
            <w:r>
              <w:rPr>
                <w:noProof/>
                <w:webHidden/>
              </w:rPr>
            </w:r>
            <w:r>
              <w:rPr>
                <w:noProof/>
                <w:webHidden/>
              </w:rPr>
              <w:fldChar w:fldCharType="separate"/>
            </w:r>
            <w:r>
              <w:rPr>
                <w:noProof/>
                <w:webHidden/>
              </w:rPr>
              <w:t>8</w:t>
            </w:r>
            <w:r>
              <w:rPr>
                <w:noProof/>
                <w:webHidden/>
              </w:rPr>
              <w:fldChar w:fldCharType="end"/>
            </w:r>
          </w:hyperlink>
        </w:p>
        <w:p w14:paraId="21A6CC47" w14:textId="026E4A5B" w:rsidR="00CF2A14" w:rsidRDefault="00CF2A14">
          <w:pPr>
            <w:pStyle w:val="TM2"/>
            <w:tabs>
              <w:tab w:val="left" w:pos="880"/>
              <w:tab w:val="right" w:leader="dot" w:pos="9062"/>
            </w:tabs>
            <w:rPr>
              <w:rFonts w:eastAsiaTheme="minorEastAsia"/>
              <w:noProof/>
              <w:lang w:eastAsia="fr-FR"/>
            </w:rPr>
          </w:pPr>
          <w:hyperlink w:anchor="_Toc63169263" w:history="1">
            <w:r w:rsidRPr="00386BF7">
              <w:rPr>
                <w:rStyle w:val="Lienhypertexte"/>
                <w:noProof/>
              </w:rPr>
              <w:t>2.4.</w:t>
            </w:r>
            <w:r>
              <w:rPr>
                <w:rFonts w:eastAsiaTheme="minorEastAsia"/>
                <w:noProof/>
                <w:lang w:eastAsia="fr-FR"/>
              </w:rPr>
              <w:tab/>
            </w:r>
            <w:r w:rsidRPr="00386BF7">
              <w:rPr>
                <w:rStyle w:val="Lienhypertexte"/>
                <w:noProof/>
              </w:rPr>
              <w:t>Prix contractuels</w:t>
            </w:r>
            <w:r>
              <w:rPr>
                <w:noProof/>
                <w:webHidden/>
              </w:rPr>
              <w:tab/>
            </w:r>
            <w:r>
              <w:rPr>
                <w:noProof/>
                <w:webHidden/>
              </w:rPr>
              <w:fldChar w:fldCharType="begin"/>
            </w:r>
            <w:r>
              <w:rPr>
                <w:noProof/>
                <w:webHidden/>
              </w:rPr>
              <w:instrText xml:space="preserve"> PAGEREF _Toc63169263 \h </w:instrText>
            </w:r>
            <w:r>
              <w:rPr>
                <w:noProof/>
                <w:webHidden/>
              </w:rPr>
            </w:r>
            <w:r>
              <w:rPr>
                <w:noProof/>
                <w:webHidden/>
              </w:rPr>
              <w:fldChar w:fldCharType="separate"/>
            </w:r>
            <w:r>
              <w:rPr>
                <w:noProof/>
                <w:webHidden/>
              </w:rPr>
              <w:t>8</w:t>
            </w:r>
            <w:r>
              <w:rPr>
                <w:noProof/>
                <w:webHidden/>
              </w:rPr>
              <w:fldChar w:fldCharType="end"/>
            </w:r>
          </w:hyperlink>
        </w:p>
        <w:p w14:paraId="16F796F0" w14:textId="25AB50AD" w:rsidR="00CF2A14" w:rsidRDefault="00CF2A14">
          <w:pPr>
            <w:pStyle w:val="TM3"/>
            <w:tabs>
              <w:tab w:val="left" w:pos="1320"/>
              <w:tab w:val="right" w:leader="dot" w:pos="9062"/>
            </w:tabs>
            <w:rPr>
              <w:rFonts w:eastAsiaTheme="minorEastAsia"/>
              <w:noProof/>
              <w:lang w:eastAsia="fr-FR"/>
            </w:rPr>
          </w:pPr>
          <w:hyperlink w:anchor="_Toc63169264" w:history="1">
            <w:r w:rsidRPr="00386BF7">
              <w:rPr>
                <w:rStyle w:val="Lienhypertexte"/>
                <w:noProof/>
              </w:rPr>
              <w:t>2.4.1.</w:t>
            </w:r>
            <w:r>
              <w:rPr>
                <w:rFonts w:eastAsiaTheme="minorEastAsia"/>
                <w:noProof/>
                <w:lang w:eastAsia="fr-FR"/>
              </w:rPr>
              <w:tab/>
            </w:r>
            <w:r w:rsidRPr="00386BF7">
              <w:rPr>
                <w:rStyle w:val="Lienhypertexte"/>
                <w:noProof/>
              </w:rPr>
              <w:t>Caractéristiques des prix pratiqués</w:t>
            </w:r>
            <w:r>
              <w:rPr>
                <w:noProof/>
                <w:webHidden/>
              </w:rPr>
              <w:tab/>
            </w:r>
            <w:r>
              <w:rPr>
                <w:noProof/>
                <w:webHidden/>
              </w:rPr>
              <w:fldChar w:fldCharType="begin"/>
            </w:r>
            <w:r>
              <w:rPr>
                <w:noProof/>
                <w:webHidden/>
              </w:rPr>
              <w:instrText xml:space="preserve"> PAGEREF _Toc63169264 \h </w:instrText>
            </w:r>
            <w:r>
              <w:rPr>
                <w:noProof/>
                <w:webHidden/>
              </w:rPr>
            </w:r>
            <w:r>
              <w:rPr>
                <w:noProof/>
                <w:webHidden/>
              </w:rPr>
              <w:fldChar w:fldCharType="separate"/>
            </w:r>
            <w:r>
              <w:rPr>
                <w:noProof/>
                <w:webHidden/>
              </w:rPr>
              <w:t>8</w:t>
            </w:r>
            <w:r>
              <w:rPr>
                <w:noProof/>
                <w:webHidden/>
              </w:rPr>
              <w:fldChar w:fldCharType="end"/>
            </w:r>
          </w:hyperlink>
        </w:p>
        <w:p w14:paraId="3366322E" w14:textId="72BF6BA7" w:rsidR="00CF2A14" w:rsidRDefault="00CF2A14">
          <w:pPr>
            <w:pStyle w:val="TM3"/>
            <w:tabs>
              <w:tab w:val="left" w:pos="1320"/>
              <w:tab w:val="right" w:leader="dot" w:pos="9062"/>
            </w:tabs>
            <w:rPr>
              <w:rFonts w:eastAsiaTheme="minorEastAsia"/>
              <w:noProof/>
              <w:lang w:eastAsia="fr-FR"/>
            </w:rPr>
          </w:pPr>
          <w:hyperlink w:anchor="_Toc63169265" w:history="1">
            <w:r w:rsidRPr="00386BF7">
              <w:rPr>
                <w:rStyle w:val="Lienhypertexte"/>
                <w:noProof/>
              </w:rPr>
              <w:t>2.4.2.</w:t>
            </w:r>
            <w:r>
              <w:rPr>
                <w:rFonts w:eastAsiaTheme="minorEastAsia"/>
                <w:noProof/>
                <w:lang w:eastAsia="fr-FR"/>
              </w:rPr>
              <w:tab/>
            </w:r>
            <w:r w:rsidRPr="00386BF7">
              <w:rPr>
                <w:rStyle w:val="Lienhypertexte"/>
                <w:noProof/>
              </w:rPr>
              <w:t>Modalités de variation des prix</w:t>
            </w:r>
            <w:r>
              <w:rPr>
                <w:noProof/>
                <w:webHidden/>
              </w:rPr>
              <w:tab/>
            </w:r>
            <w:r>
              <w:rPr>
                <w:noProof/>
                <w:webHidden/>
              </w:rPr>
              <w:fldChar w:fldCharType="begin"/>
            </w:r>
            <w:r>
              <w:rPr>
                <w:noProof/>
                <w:webHidden/>
              </w:rPr>
              <w:instrText xml:space="preserve"> PAGEREF _Toc63169265 \h </w:instrText>
            </w:r>
            <w:r>
              <w:rPr>
                <w:noProof/>
                <w:webHidden/>
              </w:rPr>
            </w:r>
            <w:r>
              <w:rPr>
                <w:noProof/>
                <w:webHidden/>
              </w:rPr>
              <w:fldChar w:fldCharType="separate"/>
            </w:r>
            <w:r>
              <w:rPr>
                <w:noProof/>
                <w:webHidden/>
              </w:rPr>
              <w:t>8</w:t>
            </w:r>
            <w:r>
              <w:rPr>
                <w:noProof/>
                <w:webHidden/>
              </w:rPr>
              <w:fldChar w:fldCharType="end"/>
            </w:r>
          </w:hyperlink>
        </w:p>
        <w:p w14:paraId="729FE301" w14:textId="7EDA52D0" w:rsidR="00CF2A14" w:rsidRDefault="00CF2A14">
          <w:pPr>
            <w:pStyle w:val="TM3"/>
            <w:tabs>
              <w:tab w:val="left" w:pos="1320"/>
              <w:tab w:val="right" w:leader="dot" w:pos="9062"/>
            </w:tabs>
            <w:rPr>
              <w:rFonts w:eastAsiaTheme="minorEastAsia"/>
              <w:noProof/>
              <w:lang w:eastAsia="fr-FR"/>
            </w:rPr>
          </w:pPr>
          <w:hyperlink w:anchor="_Toc63169266" w:history="1">
            <w:r w:rsidRPr="00386BF7">
              <w:rPr>
                <w:rStyle w:val="Lienhypertexte"/>
                <w:noProof/>
              </w:rPr>
              <w:t>2.4.3.</w:t>
            </w:r>
            <w:r>
              <w:rPr>
                <w:rFonts w:eastAsiaTheme="minorEastAsia"/>
                <w:noProof/>
                <w:lang w:eastAsia="fr-FR"/>
              </w:rPr>
              <w:tab/>
            </w:r>
            <w:r w:rsidRPr="00386BF7">
              <w:rPr>
                <w:rStyle w:val="Lienhypertexte"/>
                <w:noProof/>
              </w:rPr>
              <w:t>Participation à la vie de l’établissement</w:t>
            </w:r>
            <w:r>
              <w:rPr>
                <w:noProof/>
                <w:webHidden/>
              </w:rPr>
              <w:tab/>
            </w:r>
            <w:r>
              <w:rPr>
                <w:noProof/>
                <w:webHidden/>
              </w:rPr>
              <w:fldChar w:fldCharType="begin"/>
            </w:r>
            <w:r>
              <w:rPr>
                <w:noProof/>
                <w:webHidden/>
              </w:rPr>
              <w:instrText xml:space="preserve"> PAGEREF _Toc63169266 \h </w:instrText>
            </w:r>
            <w:r>
              <w:rPr>
                <w:noProof/>
                <w:webHidden/>
              </w:rPr>
            </w:r>
            <w:r>
              <w:rPr>
                <w:noProof/>
                <w:webHidden/>
              </w:rPr>
              <w:fldChar w:fldCharType="separate"/>
            </w:r>
            <w:r>
              <w:rPr>
                <w:noProof/>
                <w:webHidden/>
              </w:rPr>
              <w:t>10</w:t>
            </w:r>
            <w:r>
              <w:rPr>
                <w:noProof/>
                <w:webHidden/>
              </w:rPr>
              <w:fldChar w:fldCharType="end"/>
            </w:r>
          </w:hyperlink>
        </w:p>
        <w:p w14:paraId="7AD48476" w14:textId="0F325E5B" w:rsidR="00CF2A14" w:rsidRDefault="00CF2A14">
          <w:pPr>
            <w:pStyle w:val="TM2"/>
            <w:tabs>
              <w:tab w:val="left" w:pos="880"/>
              <w:tab w:val="right" w:leader="dot" w:pos="9062"/>
            </w:tabs>
            <w:rPr>
              <w:rFonts w:eastAsiaTheme="minorEastAsia"/>
              <w:noProof/>
              <w:lang w:eastAsia="fr-FR"/>
            </w:rPr>
          </w:pPr>
          <w:hyperlink w:anchor="_Toc63169267" w:history="1">
            <w:r w:rsidRPr="00386BF7">
              <w:rPr>
                <w:rStyle w:val="Lienhypertexte"/>
                <w:noProof/>
              </w:rPr>
              <w:t>2.5.</w:t>
            </w:r>
            <w:r>
              <w:rPr>
                <w:rFonts w:eastAsiaTheme="minorEastAsia"/>
                <w:noProof/>
                <w:lang w:eastAsia="fr-FR"/>
              </w:rPr>
              <w:tab/>
            </w:r>
            <w:r w:rsidRPr="00386BF7">
              <w:rPr>
                <w:rStyle w:val="Lienhypertexte"/>
                <w:noProof/>
              </w:rPr>
              <w:t>Modalités de facturation et de règlement</w:t>
            </w:r>
            <w:r>
              <w:rPr>
                <w:noProof/>
                <w:webHidden/>
              </w:rPr>
              <w:tab/>
            </w:r>
            <w:r>
              <w:rPr>
                <w:noProof/>
                <w:webHidden/>
              </w:rPr>
              <w:fldChar w:fldCharType="begin"/>
            </w:r>
            <w:r>
              <w:rPr>
                <w:noProof/>
                <w:webHidden/>
              </w:rPr>
              <w:instrText xml:space="preserve"> PAGEREF _Toc63169267 \h </w:instrText>
            </w:r>
            <w:r>
              <w:rPr>
                <w:noProof/>
                <w:webHidden/>
              </w:rPr>
            </w:r>
            <w:r>
              <w:rPr>
                <w:noProof/>
                <w:webHidden/>
              </w:rPr>
              <w:fldChar w:fldCharType="separate"/>
            </w:r>
            <w:r>
              <w:rPr>
                <w:noProof/>
                <w:webHidden/>
              </w:rPr>
              <w:t>10</w:t>
            </w:r>
            <w:r>
              <w:rPr>
                <w:noProof/>
                <w:webHidden/>
              </w:rPr>
              <w:fldChar w:fldCharType="end"/>
            </w:r>
          </w:hyperlink>
        </w:p>
        <w:p w14:paraId="45EAA0AC" w14:textId="3EF0B854" w:rsidR="00CF2A14" w:rsidRDefault="00CF2A14">
          <w:pPr>
            <w:pStyle w:val="TM2"/>
            <w:tabs>
              <w:tab w:val="left" w:pos="880"/>
              <w:tab w:val="right" w:leader="dot" w:pos="9062"/>
            </w:tabs>
            <w:rPr>
              <w:rFonts w:eastAsiaTheme="minorEastAsia"/>
              <w:noProof/>
              <w:lang w:eastAsia="fr-FR"/>
            </w:rPr>
          </w:pPr>
          <w:hyperlink w:anchor="_Toc63169268" w:history="1">
            <w:r w:rsidRPr="00386BF7">
              <w:rPr>
                <w:rStyle w:val="Lienhypertexte"/>
                <w:noProof/>
              </w:rPr>
              <w:t>2.6.</w:t>
            </w:r>
            <w:r>
              <w:rPr>
                <w:rFonts w:eastAsiaTheme="minorEastAsia"/>
                <w:noProof/>
                <w:lang w:eastAsia="fr-FR"/>
              </w:rPr>
              <w:tab/>
            </w:r>
            <w:r w:rsidRPr="00386BF7">
              <w:rPr>
                <w:rStyle w:val="Lienhypertexte"/>
                <w:noProof/>
              </w:rPr>
              <w:t>Assurances</w:t>
            </w:r>
            <w:r>
              <w:rPr>
                <w:noProof/>
                <w:webHidden/>
              </w:rPr>
              <w:tab/>
            </w:r>
            <w:r>
              <w:rPr>
                <w:noProof/>
                <w:webHidden/>
              </w:rPr>
              <w:fldChar w:fldCharType="begin"/>
            </w:r>
            <w:r>
              <w:rPr>
                <w:noProof/>
                <w:webHidden/>
              </w:rPr>
              <w:instrText xml:space="preserve"> PAGEREF _Toc63169268 \h </w:instrText>
            </w:r>
            <w:r>
              <w:rPr>
                <w:noProof/>
                <w:webHidden/>
              </w:rPr>
            </w:r>
            <w:r>
              <w:rPr>
                <w:noProof/>
                <w:webHidden/>
              </w:rPr>
              <w:fldChar w:fldCharType="separate"/>
            </w:r>
            <w:r>
              <w:rPr>
                <w:noProof/>
                <w:webHidden/>
              </w:rPr>
              <w:t>11</w:t>
            </w:r>
            <w:r>
              <w:rPr>
                <w:noProof/>
                <w:webHidden/>
              </w:rPr>
              <w:fldChar w:fldCharType="end"/>
            </w:r>
          </w:hyperlink>
        </w:p>
        <w:p w14:paraId="5522BF6C" w14:textId="74D9C8A6" w:rsidR="00CF2A14" w:rsidRDefault="00CF2A14">
          <w:pPr>
            <w:pStyle w:val="TM1"/>
            <w:tabs>
              <w:tab w:val="left" w:pos="440"/>
              <w:tab w:val="right" w:leader="dot" w:pos="9062"/>
            </w:tabs>
            <w:rPr>
              <w:rFonts w:eastAsiaTheme="minorEastAsia"/>
              <w:noProof/>
              <w:lang w:eastAsia="fr-FR"/>
            </w:rPr>
          </w:pPr>
          <w:hyperlink w:anchor="_Toc63169269" w:history="1">
            <w:r w:rsidRPr="00386BF7">
              <w:rPr>
                <w:rStyle w:val="Lienhypertexte"/>
                <w:noProof/>
              </w:rPr>
              <w:t>3.</w:t>
            </w:r>
            <w:r>
              <w:rPr>
                <w:rFonts w:eastAsiaTheme="minorEastAsia"/>
                <w:noProof/>
                <w:lang w:eastAsia="fr-FR"/>
              </w:rPr>
              <w:tab/>
            </w:r>
            <w:r w:rsidRPr="00386BF7">
              <w:rPr>
                <w:rStyle w:val="Lienhypertexte"/>
                <w:noProof/>
              </w:rPr>
              <w:t>Attentes de l’Ogec et définition des obligations respectives de la société de restauration et de l’établissement</w:t>
            </w:r>
            <w:r>
              <w:rPr>
                <w:noProof/>
                <w:webHidden/>
              </w:rPr>
              <w:tab/>
            </w:r>
            <w:r>
              <w:rPr>
                <w:noProof/>
                <w:webHidden/>
              </w:rPr>
              <w:fldChar w:fldCharType="begin"/>
            </w:r>
            <w:r>
              <w:rPr>
                <w:noProof/>
                <w:webHidden/>
              </w:rPr>
              <w:instrText xml:space="preserve"> PAGEREF _Toc63169269 \h </w:instrText>
            </w:r>
            <w:r>
              <w:rPr>
                <w:noProof/>
                <w:webHidden/>
              </w:rPr>
            </w:r>
            <w:r>
              <w:rPr>
                <w:noProof/>
                <w:webHidden/>
              </w:rPr>
              <w:fldChar w:fldCharType="separate"/>
            </w:r>
            <w:r>
              <w:rPr>
                <w:noProof/>
                <w:webHidden/>
              </w:rPr>
              <w:t>11</w:t>
            </w:r>
            <w:r>
              <w:rPr>
                <w:noProof/>
                <w:webHidden/>
              </w:rPr>
              <w:fldChar w:fldCharType="end"/>
            </w:r>
          </w:hyperlink>
        </w:p>
        <w:p w14:paraId="31168361" w14:textId="189F5F1C" w:rsidR="00CF2A14" w:rsidRDefault="00CF2A14">
          <w:pPr>
            <w:pStyle w:val="TM2"/>
            <w:tabs>
              <w:tab w:val="left" w:pos="880"/>
              <w:tab w:val="right" w:leader="dot" w:pos="9062"/>
            </w:tabs>
            <w:rPr>
              <w:rFonts w:eastAsiaTheme="minorEastAsia"/>
              <w:noProof/>
              <w:lang w:eastAsia="fr-FR"/>
            </w:rPr>
          </w:pPr>
          <w:hyperlink w:anchor="_Toc63169270" w:history="1">
            <w:r w:rsidRPr="00386BF7">
              <w:rPr>
                <w:rStyle w:val="Lienhypertexte"/>
                <w:noProof/>
              </w:rPr>
              <w:t>3.1.</w:t>
            </w:r>
            <w:r>
              <w:rPr>
                <w:rFonts w:eastAsiaTheme="minorEastAsia"/>
                <w:noProof/>
                <w:lang w:eastAsia="fr-FR"/>
              </w:rPr>
              <w:tab/>
            </w:r>
            <w:r w:rsidRPr="00386BF7">
              <w:rPr>
                <w:rStyle w:val="Lienhypertexte"/>
                <w:noProof/>
              </w:rPr>
              <w:t>Descriptif des prestations à réaliser</w:t>
            </w:r>
            <w:r>
              <w:rPr>
                <w:noProof/>
                <w:webHidden/>
              </w:rPr>
              <w:tab/>
            </w:r>
            <w:r>
              <w:rPr>
                <w:noProof/>
                <w:webHidden/>
              </w:rPr>
              <w:fldChar w:fldCharType="begin"/>
            </w:r>
            <w:r>
              <w:rPr>
                <w:noProof/>
                <w:webHidden/>
              </w:rPr>
              <w:instrText xml:space="preserve"> PAGEREF _Toc63169270 \h </w:instrText>
            </w:r>
            <w:r>
              <w:rPr>
                <w:noProof/>
                <w:webHidden/>
              </w:rPr>
            </w:r>
            <w:r>
              <w:rPr>
                <w:noProof/>
                <w:webHidden/>
              </w:rPr>
              <w:fldChar w:fldCharType="separate"/>
            </w:r>
            <w:r>
              <w:rPr>
                <w:noProof/>
                <w:webHidden/>
              </w:rPr>
              <w:t>12</w:t>
            </w:r>
            <w:r>
              <w:rPr>
                <w:noProof/>
                <w:webHidden/>
              </w:rPr>
              <w:fldChar w:fldCharType="end"/>
            </w:r>
          </w:hyperlink>
        </w:p>
        <w:p w14:paraId="47BADE5B" w14:textId="2CEE54DC" w:rsidR="00CF2A14" w:rsidRDefault="00CF2A14">
          <w:pPr>
            <w:pStyle w:val="TM3"/>
            <w:tabs>
              <w:tab w:val="left" w:pos="1320"/>
              <w:tab w:val="right" w:leader="dot" w:pos="9062"/>
            </w:tabs>
            <w:rPr>
              <w:rFonts w:eastAsiaTheme="minorEastAsia"/>
              <w:noProof/>
              <w:lang w:eastAsia="fr-FR"/>
            </w:rPr>
          </w:pPr>
          <w:hyperlink w:anchor="_Toc63169271" w:history="1">
            <w:r w:rsidRPr="00386BF7">
              <w:rPr>
                <w:rStyle w:val="Lienhypertexte"/>
                <w:noProof/>
              </w:rPr>
              <w:t>3.1.1.</w:t>
            </w:r>
            <w:r>
              <w:rPr>
                <w:rFonts w:eastAsiaTheme="minorEastAsia"/>
                <w:noProof/>
                <w:lang w:eastAsia="fr-FR"/>
              </w:rPr>
              <w:tab/>
            </w:r>
            <w:r w:rsidRPr="00386BF7">
              <w:rPr>
                <w:rStyle w:val="Lienhypertexte"/>
                <w:noProof/>
              </w:rPr>
              <w:t>Elaboration des menus</w:t>
            </w:r>
            <w:r>
              <w:rPr>
                <w:noProof/>
                <w:webHidden/>
              </w:rPr>
              <w:tab/>
            </w:r>
            <w:r>
              <w:rPr>
                <w:noProof/>
                <w:webHidden/>
              </w:rPr>
              <w:fldChar w:fldCharType="begin"/>
            </w:r>
            <w:r>
              <w:rPr>
                <w:noProof/>
                <w:webHidden/>
              </w:rPr>
              <w:instrText xml:space="preserve"> PAGEREF _Toc63169271 \h </w:instrText>
            </w:r>
            <w:r>
              <w:rPr>
                <w:noProof/>
                <w:webHidden/>
              </w:rPr>
            </w:r>
            <w:r>
              <w:rPr>
                <w:noProof/>
                <w:webHidden/>
              </w:rPr>
              <w:fldChar w:fldCharType="separate"/>
            </w:r>
            <w:r>
              <w:rPr>
                <w:noProof/>
                <w:webHidden/>
              </w:rPr>
              <w:t>12</w:t>
            </w:r>
            <w:r>
              <w:rPr>
                <w:noProof/>
                <w:webHidden/>
              </w:rPr>
              <w:fldChar w:fldCharType="end"/>
            </w:r>
          </w:hyperlink>
        </w:p>
        <w:p w14:paraId="66F112C9" w14:textId="0626EB10" w:rsidR="00CF2A14" w:rsidRDefault="00CF2A14">
          <w:pPr>
            <w:pStyle w:val="TM3"/>
            <w:tabs>
              <w:tab w:val="left" w:pos="1320"/>
              <w:tab w:val="right" w:leader="dot" w:pos="9062"/>
            </w:tabs>
            <w:rPr>
              <w:rFonts w:eastAsiaTheme="minorEastAsia"/>
              <w:noProof/>
              <w:lang w:eastAsia="fr-FR"/>
            </w:rPr>
          </w:pPr>
          <w:hyperlink w:anchor="_Toc63169272" w:history="1">
            <w:r w:rsidRPr="00386BF7">
              <w:rPr>
                <w:rStyle w:val="Lienhypertexte"/>
                <w:noProof/>
              </w:rPr>
              <w:t>3.1.2.</w:t>
            </w:r>
            <w:r>
              <w:rPr>
                <w:rFonts w:eastAsiaTheme="minorEastAsia"/>
                <w:noProof/>
                <w:lang w:eastAsia="fr-FR"/>
              </w:rPr>
              <w:tab/>
            </w:r>
            <w:r w:rsidRPr="00386BF7">
              <w:rPr>
                <w:rStyle w:val="Lienhypertexte"/>
                <w:noProof/>
              </w:rPr>
              <w:t>Comptabilisation du nombre de repas</w:t>
            </w:r>
            <w:r>
              <w:rPr>
                <w:noProof/>
                <w:webHidden/>
              </w:rPr>
              <w:tab/>
            </w:r>
            <w:r>
              <w:rPr>
                <w:noProof/>
                <w:webHidden/>
              </w:rPr>
              <w:fldChar w:fldCharType="begin"/>
            </w:r>
            <w:r>
              <w:rPr>
                <w:noProof/>
                <w:webHidden/>
              </w:rPr>
              <w:instrText xml:space="preserve"> PAGEREF _Toc63169272 \h </w:instrText>
            </w:r>
            <w:r>
              <w:rPr>
                <w:noProof/>
                <w:webHidden/>
              </w:rPr>
            </w:r>
            <w:r>
              <w:rPr>
                <w:noProof/>
                <w:webHidden/>
              </w:rPr>
              <w:fldChar w:fldCharType="separate"/>
            </w:r>
            <w:r>
              <w:rPr>
                <w:noProof/>
                <w:webHidden/>
              </w:rPr>
              <w:t>13</w:t>
            </w:r>
            <w:r>
              <w:rPr>
                <w:noProof/>
                <w:webHidden/>
              </w:rPr>
              <w:fldChar w:fldCharType="end"/>
            </w:r>
          </w:hyperlink>
        </w:p>
        <w:p w14:paraId="496A9F08" w14:textId="030F71BF" w:rsidR="00CF2A14" w:rsidRDefault="00CF2A14">
          <w:pPr>
            <w:pStyle w:val="TM3"/>
            <w:tabs>
              <w:tab w:val="left" w:pos="1320"/>
              <w:tab w:val="right" w:leader="dot" w:pos="9062"/>
            </w:tabs>
            <w:rPr>
              <w:rFonts w:eastAsiaTheme="minorEastAsia"/>
              <w:noProof/>
              <w:lang w:eastAsia="fr-FR"/>
            </w:rPr>
          </w:pPr>
          <w:hyperlink w:anchor="_Toc63169273" w:history="1">
            <w:r w:rsidRPr="00386BF7">
              <w:rPr>
                <w:rStyle w:val="Lienhypertexte"/>
                <w:noProof/>
              </w:rPr>
              <w:t>3.1.3.</w:t>
            </w:r>
            <w:r>
              <w:rPr>
                <w:rFonts w:eastAsiaTheme="minorEastAsia"/>
                <w:noProof/>
                <w:lang w:eastAsia="fr-FR"/>
              </w:rPr>
              <w:tab/>
            </w:r>
            <w:r w:rsidRPr="00386BF7">
              <w:rPr>
                <w:rStyle w:val="Lienhypertexte"/>
                <w:noProof/>
              </w:rPr>
              <w:t>Fournitures et approvisionnement en matières premières</w:t>
            </w:r>
            <w:r>
              <w:rPr>
                <w:noProof/>
                <w:webHidden/>
              </w:rPr>
              <w:tab/>
            </w:r>
            <w:r>
              <w:rPr>
                <w:noProof/>
                <w:webHidden/>
              </w:rPr>
              <w:fldChar w:fldCharType="begin"/>
            </w:r>
            <w:r>
              <w:rPr>
                <w:noProof/>
                <w:webHidden/>
              </w:rPr>
              <w:instrText xml:space="preserve"> PAGEREF _Toc63169273 \h </w:instrText>
            </w:r>
            <w:r>
              <w:rPr>
                <w:noProof/>
                <w:webHidden/>
              </w:rPr>
            </w:r>
            <w:r>
              <w:rPr>
                <w:noProof/>
                <w:webHidden/>
              </w:rPr>
              <w:fldChar w:fldCharType="separate"/>
            </w:r>
            <w:r>
              <w:rPr>
                <w:noProof/>
                <w:webHidden/>
              </w:rPr>
              <w:t>13</w:t>
            </w:r>
            <w:r>
              <w:rPr>
                <w:noProof/>
                <w:webHidden/>
              </w:rPr>
              <w:fldChar w:fldCharType="end"/>
            </w:r>
          </w:hyperlink>
        </w:p>
        <w:p w14:paraId="1A63D2F8" w14:textId="75E7402B" w:rsidR="00CF2A14" w:rsidRDefault="00CF2A14">
          <w:pPr>
            <w:pStyle w:val="TM3"/>
            <w:tabs>
              <w:tab w:val="left" w:pos="1320"/>
              <w:tab w:val="right" w:leader="dot" w:pos="9062"/>
            </w:tabs>
            <w:rPr>
              <w:rFonts w:eastAsiaTheme="minorEastAsia"/>
              <w:noProof/>
              <w:lang w:eastAsia="fr-FR"/>
            </w:rPr>
          </w:pPr>
          <w:hyperlink w:anchor="_Toc63169274" w:history="1">
            <w:r w:rsidRPr="00386BF7">
              <w:rPr>
                <w:rStyle w:val="Lienhypertexte"/>
                <w:noProof/>
              </w:rPr>
              <w:t>3.1.4.</w:t>
            </w:r>
            <w:r>
              <w:rPr>
                <w:rFonts w:eastAsiaTheme="minorEastAsia"/>
                <w:noProof/>
                <w:lang w:eastAsia="fr-FR"/>
              </w:rPr>
              <w:tab/>
            </w:r>
            <w:r w:rsidRPr="00386BF7">
              <w:rPr>
                <w:rStyle w:val="Lienhypertexte"/>
                <w:noProof/>
              </w:rPr>
              <w:t>Composition des repas</w:t>
            </w:r>
            <w:r>
              <w:rPr>
                <w:noProof/>
                <w:webHidden/>
              </w:rPr>
              <w:tab/>
            </w:r>
            <w:r>
              <w:rPr>
                <w:noProof/>
                <w:webHidden/>
              </w:rPr>
              <w:fldChar w:fldCharType="begin"/>
            </w:r>
            <w:r>
              <w:rPr>
                <w:noProof/>
                <w:webHidden/>
              </w:rPr>
              <w:instrText xml:space="preserve"> PAGEREF _Toc63169274 \h </w:instrText>
            </w:r>
            <w:r>
              <w:rPr>
                <w:noProof/>
                <w:webHidden/>
              </w:rPr>
            </w:r>
            <w:r>
              <w:rPr>
                <w:noProof/>
                <w:webHidden/>
              </w:rPr>
              <w:fldChar w:fldCharType="separate"/>
            </w:r>
            <w:r>
              <w:rPr>
                <w:noProof/>
                <w:webHidden/>
              </w:rPr>
              <w:t>14</w:t>
            </w:r>
            <w:r>
              <w:rPr>
                <w:noProof/>
                <w:webHidden/>
              </w:rPr>
              <w:fldChar w:fldCharType="end"/>
            </w:r>
          </w:hyperlink>
        </w:p>
        <w:p w14:paraId="02A13E80" w14:textId="54F00F21" w:rsidR="00CF2A14" w:rsidRDefault="00CF2A14">
          <w:pPr>
            <w:pStyle w:val="TM3"/>
            <w:tabs>
              <w:tab w:val="left" w:pos="1320"/>
              <w:tab w:val="right" w:leader="dot" w:pos="9062"/>
            </w:tabs>
            <w:rPr>
              <w:rFonts w:eastAsiaTheme="minorEastAsia"/>
              <w:noProof/>
              <w:lang w:eastAsia="fr-FR"/>
            </w:rPr>
          </w:pPr>
          <w:hyperlink w:anchor="_Toc63169275" w:history="1">
            <w:r w:rsidRPr="00386BF7">
              <w:rPr>
                <w:rStyle w:val="Lienhypertexte"/>
                <w:noProof/>
              </w:rPr>
              <w:t>3.1.5.</w:t>
            </w:r>
            <w:r>
              <w:rPr>
                <w:rFonts w:eastAsiaTheme="minorEastAsia"/>
                <w:noProof/>
                <w:lang w:eastAsia="fr-FR"/>
              </w:rPr>
              <w:tab/>
            </w:r>
            <w:r w:rsidRPr="00386BF7">
              <w:rPr>
                <w:rStyle w:val="Lienhypertexte"/>
                <w:noProof/>
              </w:rPr>
              <w:t>Gestion du personnel</w:t>
            </w:r>
            <w:r>
              <w:rPr>
                <w:noProof/>
                <w:webHidden/>
              </w:rPr>
              <w:tab/>
            </w:r>
            <w:r>
              <w:rPr>
                <w:noProof/>
                <w:webHidden/>
              </w:rPr>
              <w:fldChar w:fldCharType="begin"/>
            </w:r>
            <w:r>
              <w:rPr>
                <w:noProof/>
                <w:webHidden/>
              </w:rPr>
              <w:instrText xml:space="preserve"> PAGEREF _Toc63169275 \h </w:instrText>
            </w:r>
            <w:r>
              <w:rPr>
                <w:noProof/>
                <w:webHidden/>
              </w:rPr>
            </w:r>
            <w:r>
              <w:rPr>
                <w:noProof/>
                <w:webHidden/>
              </w:rPr>
              <w:fldChar w:fldCharType="separate"/>
            </w:r>
            <w:r>
              <w:rPr>
                <w:noProof/>
                <w:webHidden/>
              </w:rPr>
              <w:t>16</w:t>
            </w:r>
            <w:r>
              <w:rPr>
                <w:noProof/>
                <w:webHidden/>
              </w:rPr>
              <w:fldChar w:fldCharType="end"/>
            </w:r>
          </w:hyperlink>
        </w:p>
        <w:p w14:paraId="7EE77622" w14:textId="5B172C4E" w:rsidR="00CF2A14" w:rsidRDefault="00CF2A14">
          <w:pPr>
            <w:pStyle w:val="TM3"/>
            <w:tabs>
              <w:tab w:val="left" w:pos="1320"/>
              <w:tab w:val="right" w:leader="dot" w:pos="9062"/>
            </w:tabs>
            <w:rPr>
              <w:rFonts w:eastAsiaTheme="minorEastAsia"/>
              <w:noProof/>
              <w:lang w:eastAsia="fr-FR"/>
            </w:rPr>
          </w:pPr>
          <w:hyperlink w:anchor="_Toc63169276" w:history="1">
            <w:r w:rsidRPr="00386BF7">
              <w:rPr>
                <w:rStyle w:val="Lienhypertexte"/>
                <w:noProof/>
              </w:rPr>
              <w:t>3.1.6.</w:t>
            </w:r>
            <w:r>
              <w:rPr>
                <w:rFonts w:eastAsiaTheme="minorEastAsia"/>
                <w:noProof/>
                <w:lang w:eastAsia="fr-FR"/>
              </w:rPr>
              <w:tab/>
            </w:r>
            <w:r w:rsidRPr="00386BF7">
              <w:rPr>
                <w:rStyle w:val="Lienhypertexte"/>
                <w:noProof/>
              </w:rPr>
              <w:t>Prise en charge des frais d’exploitation des cuisines, offices et salles de restaurant</w:t>
            </w:r>
            <w:r>
              <w:rPr>
                <w:noProof/>
                <w:webHidden/>
              </w:rPr>
              <w:tab/>
            </w:r>
            <w:r>
              <w:rPr>
                <w:noProof/>
                <w:webHidden/>
              </w:rPr>
              <w:fldChar w:fldCharType="begin"/>
            </w:r>
            <w:r>
              <w:rPr>
                <w:noProof/>
                <w:webHidden/>
              </w:rPr>
              <w:instrText xml:space="preserve"> PAGEREF _Toc63169276 \h </w:instrText>
            </w:r>
            <w:r>
              <w:rPr>
                <w:noProof/>
                <w:webHidden/>
              </w:rPr>
            </w:r>
            <w:r>
              <w:rPr>
                <w:noProof/>
                <w:webHidden/>
              </w:rPr>
              <w:fldChar w:fldCharType="separate"/>
            </w:r>
            <w:r>
              <w:rPr>
                <w:noProof/>
                <w:webHidden/>
              </w:rPr>
              <w:t>18</w:t>
            </w:r>
            <w:r>
              <w:rPr>
                <w:noProof/>
                <w:webHidden/>
              </w:rPr>
              <w:fldChar w:fldCharType="end"/>
            </w:r>
          </w:hyperlink>
        </w:p>
        <w:p w14:paraId="10ABFB0E" w14:textId="3C516A18" w:rsidR="00CF2A14" w:rsidRDefault="00CF2A14">
          <w:pPr>
            <w:pStyle w:val="TM2"/>
            <w:tabs>
              <w:tab w:val="left" w:pos="880"/>
              <w:tab w:val="right" w:leader="dot" w:pos="9062"/>
            </w:tabs>
            <w:rPr>
              <w:rFonts w:eastAsiaTheme="minorEastAsia"/>
              <w:noProof/>
              <w:lang w:eastAsia="fr-FR"/>
            </w:rPr>
          </w:pPr>
          <w:hyperlink w:anchor="_Toc63169277" w:history="1">
            <w:r w:rsidRPr="00386BF7">
              <w:rPr>
                <w:rStyle w:val="Lienhypertexte"/>
                <w:noProof/>
              </w:rPr>
              <w:t>3.2.</w:t>
            </w:r>
            <w:r>
              <w:rPr>
                <w:rFonts w:eastAsiaTheme="minorEastAsia"/>
                <w:noProof/>
                <w:lang w:eastAsia="fr-FR"/>
              </w:rPr>
              <w:tab/>
            </w:r>
            <w:r w:rsidRPr="00386BF7">
              <w:rPr>
                <w:rStyle w:val="Lienhypertexte"/>
                <w:noProof/>
              </w:rPr>
              <w:t>Continuité de service</w:t>
            </w:r>
            <w:r>
              <w:rPr>
                <w:noProof/>
                <w:webHidden/>
              </w:rPr>
              <w:tab/>
            </w:r>
            <w:r>
              <w:rPr>
                <w:noProof/>
                <w:webHidden/>
              </w:rPr>
              <w:fldChar w:fldCharType="begin"/>
            </w:r>
            <w:r>
              <w:rPr>
                <w:noProof/>
                <w:webHidden/>
              </w:rPr>
              <w:instrText xml:space="preserve"> PAGEREF _Toc63169277 \h </w:instrText>
            </w:r>
            <w:r>
              <w:rPr>
                <w:noProof/>
                <w:webHidden/>
              </w:rPr>
            </w:r>
            <w:r>
              <w:rPr>
                <w:noProof/>
                <w:webHidden/>
              </w:rPr>
              <w:fldChar w:fldCharType="separate"/>
            </w:r>
            <w:r>
              <w:rPr>
                <w:noProof/>
                <w:webHidden/>
              </w:rPr>
              <w:t>18</w:t>
            </w:r>
            <w:r>
              <w:rPr>
                <w:noProof/>
                <w:webHidden/>
              </w:rPr>
              <w:fldChar w:fldCharType="end"/>
            </w:r>
          </w:hyperlink>
        </w:p>
        <w:p w14:paraId="30CB0681" w14:textId="77C0E62C" w:rsidR="00CF2A14" w:rsidRDefault="00CF2A14">
          <w:pPr>
            <w:pStyle w:val="TM2"/>
            <w:tabs>
              <w:tab w:val="left" w:pos="880"/>
              <w:tab w:val="right" w:leader="dot" w:pos="9062"/>
            </w:tabs>
            <w:rPr>
              <w:rFonts w:eastAsiaTheme="minorEastAsia"/>
              <w:noProof/>
              <w:lang w:eastAsia="fr-FR"/>
            </w:rPr>
          </w:pPr>
          <w:hyperlink w:anchor="_Toc63169278" w:history="1">
            <w:r w:rsidRPr="00386BF7">
              <w:rPr>
                <w:rStyle w:val="Lienhypertexte"/>
                <w:noProof/>
              </w:rPr>
              <w:t>3.3.</w:t>
            </w:r>
            <w:r>
              <w:rPr>
                <w:rFonts w:eastAsiaTheme="minorEastAsia"/>
                <w:noProof/>
                <w:lang w:eastAsia="fr-FR"/>
              </w:rPr>
              <w:tab/>
            </w:r>
            <w:r w:rsidRPr="00386BF7">
              <w:rPr>
                <w:rStyle w:val="Lienhypertexte"/>
                <w:noProof/>
              </w:rPr>
              <w:t>Commissions menus et restauration</w:t>
            </w:r>
            <w:r>
              <w:rPr>
                <w:noProof/>
                <w:webHidden/>
              </w:rPr>
              <w:tab/>
            </w:r>
            <w:r>
              <w:rPr>
                <w:noProof/>
                <w:webHidden/>
              </w:rPr>
              <w:fldChar w:fldCharType="begin"/>
            </w:r>
            <w:r>
              <w:rPr>
                <w:noProof/>
                <w:webHidden/>
              </w:rPr>
              <w:instrText xml:space="preserve"> PAGEREF _Toc63169278 \h </w:instrText>
            </w:r>
            <w:r>
              <w:rPr>
                <w:noProof/>
                <w:webHidden/>
              </w:rPr>
            </w:r>
            <w:r>
              <w:rPr>
                <w:noProof/>
                <w:webHidden/>
              </w:rPr>
              <w:fldChar w:fldCharType="separate"/>
            </w:r>
            <w:r>
              <w:rPr>
                <w:noProof/>
                <w:webHidden/>
              </w:rPr>
              <w:t>18</w:t>
            </w:r>
            <w:r>
              <w:rPr>
                <w:noProof/>
                <w:webHidden/>
              </w:rPr>
              <w:fldChar w:fldCharType="end"/>
            </w:r>
          </w:hyperlink>
        </w:p>
        <w:p w14:paraId="77C5421A" w14:textId="636FCA55" w:rsidR="00CF2A14" w:rsidRDefault="00CF2A14">
          <w:pPr>
            <w:pStyle w:val="TM2"/>
            <w:tabs>
              <w:tab w:val="left" w:pos="880"/>
              <w:tab w:val="right" w:leader="dot" w:pos="9062"/>
            </w:tabs>
            <w:rPr>
              <w:rFonts w:eastAsiaTheme="minorEastAsia"/>
              <w:noProof/>
              <w:lang w:eastAsia="fr-FR"/>
            </w:rPr>
          </w:pPr>
          <w:hyperlink w:anchor="_Toc63169279" w:history="1">
            <w:r w:rsidRPr="00386BF7">
              <w:rPr>
                <w:rStyle w:val="Lienhypertexte"/>
                <w:noProof/>
              </w:rPr>
              <w:t>3.4.</w:t>
            </w:r>
            <w:r>
              <w:rPr>
                <w:rFonts w:eastAsiaTheme="minorEastAsia"/>
                <w:noProof/>
                <w:lang w:eastAsia="fr-FR"/>
              </w:rPr>
              <w:tab/>
            </w:r>
            <w:r w:rsidRPr="00386BF7">
              <w:rPr>
                <w:rStyle w:val="Lienhypertexte"/>
                <w:noProof/>
              </w:rPr>
              <w:t>Sécurité alimentaire et contrôle bactériologique</w:t>
            </w:r>
            <w:r>
              <w:rPr>
                <w:noProof/>
                <w:webHidden/>
              </w:rPr>
              <w:tab/>
            </w:r>
            <w:r>
              <w:rPr>
                <w:noProof/>
                <w:webHidden/>
              </w:rPr>
              <w:fldChar w:fldCharType="begin"/>
            </w:r>
            <w:r>
              <w:rPr>
                <w:noProof/>
                <w:webHidden/>
              </w:rPr>
              <w:instrText xml:space="preserve"> PAGEREF _Toc63169279 \h </w:instrText>
            </w:r>
            <w:r>
              <w:rPr>
                <w:noProof/>
                <w:webHidden/>
              </w:rPr>
            </w:r>
            <w:r>
              <w:rPr>
                <w:noProof/>
                <w:webHidden/>
              </w:rPr>
              <w:fldChar w:fldCharType="separate"/>
            </w:r>
            <w:r>
              <w:rPr>
                <w:noProof/>
                <w:webHidden/>
              </w:rPr>
              <w:t>18</w:t>
            </w:r>
            <w:r>
              <w:rPr>
                <w:noProof/>
                <w:webHidden/>
              </w:rPr>
              <w:fldChar w:fldCharType="end"/>
            </w:r>
          </w:hyperlink>
        </w:p>
        <w:p w14:paraId="6585C4F9" w14:textId="697254F5" w:rsidR="00CF2A14" w:rsidRDefault="00CF2A14">
          <w:pPr>
            <w:pStyle w:val="TM2"/>
            <w:tabs>
              <w:tab w:val="left" w:pos="880"/>
              <w:tab w:val="right" w:leader="dot" w:pos="9062"/>
            </w:tabs>
            <w:rPr>
              <w:rFonts w:eastAsiaTheme="minorEastAsia"/>
              <w:noProof/>
              <w:lang w:eastAsia="fr-FR"/>
            </w:rPr>
          </w:pPr>
          <w:hyperlink w:anchor="_Toc63169280" w:history="1">
            <w:r w:rsidRPr="00386BF7">
              <w:rPr>
                <w:rStyle w:val="Lienhypertexte"/>
                <w:noProof/>
              </w:rPr>
              <w:t>3.5.</w:t>
            </w:r>
            <w:r>
              <w:rPr>
                <w:rFonts w:eastAsiaTheme="minorEastAsia"/>
                <w:noProof/>
                <w:lang w:eastAsia="fr-FR"/>
              </w:rPr>
              <w:tab/>
            </w:r>
            <w:r w:rsidRPr="00386BF7">
              <w:rPr>
                <w:rStyle w:val="Lienhypertexte"/>
                <w:noProof/>
              </w:rPr>
              <w:t>Animations à thème</w:t>
            </w:r>
            <w:r>
              <w:rPr>
                <w:noProof/>
                <w:webHidden/>
              </w:rPr>
              <w:tab/>
            </w:r>
            <w:r>
              <w:rPr>
                <w:noProof/>
                <w:webHidden/>
              </w:rPr>
              <w:fldChar w:fldCharType="begin"/>
            </w:r>
            <w:r>
              <w:rPr>
                <w:noProof/>
                <w:webHidden/>
              </w:rPr>
              <w:instrText xml:space="preserve"> PAGEREF _Toc63169280 \h </w:instrText>
            </w:r>
            <w:r>
              <w:rPr>
                <w:noProof/>
                <w:webHidden/>
              </w:rPr>
            </w:r>
            <w:r>
              <w:rPr>
                <w:noProof/>
                <w:webHidden/>
              </w:rPr>
              <w:fldChar w:fldCharType="separate"/>
            </w:r>
            <w:r>
              <w:rPr>
                <w:noProof/>
                <w:webHidden/>
              </w:rPr>
              <w:t>19</w:t>
            </w:r>
            <w:r>
              <w:rPr>
                <w:noProof/>
                <w:webHidden/>
              </w:rPr>
              <w:fldChar w:fldCharType="end"/>
            </w:r>
          </w:hyperlink>
        </w:p>
        <w:p w14:paraId="57E26317" w14:textId="11DABAA7" w:rsidR="00CF2A14" w:rsidRDefault="00CF2A14">
          <w:pPr>
            <w:pStyle w:val="TM2"/>
            <w:tabs>
              <w:tab w:val="left" w:pos="880"/>
              <w:tab w:val="right" w:leader="dot" w:pos="9062"/>
            </w:tabs>
            <w:rPr>
              <w:rFonts w:eastAsiaTheme="minorEastAsia"/>
              <w:noProof/>
              <w:lang w:eastAsia="fr-FR"/>
            </w:rPr>
          </w:pPr>
          <w:hyperlink w:anchor="_Toc63169281" w:history="1">
            <w:r w:rsidRPr="00386BF7">
              <w:rPr>
                <w:rStyle w:val="Lienhypertexte"/>
                <w:noProof/>
              </w:rPr>
              <w:t>3.6.</w:t>
            </w:r>
            <w:r>
              <w:rPr>
                <w:rFonts w:eastAsiaTheme="minorEastAsia"/>
                <w:noProof/>
                <w:lang w:eastAsia="fr-FR"/>
              </w:rPr>
              <w:tab/>
            </w:r>
            <w:r w:rsidRPr="00386BF7">
              <w:rPr>
                <w:rStyle w:val="Lienhypertexte"/>
                <w:noProof/>
              </w:rPr>
              <w:t>Locaux et matériels</w:t>
            </w:r>
            <w:r>
              <w:rPr>
                <w:noProof/>
                <w:webHidden/>
              </w:rPr>
              <w:tab/>
            </w:r>
            <w:r>
              <w:rPr>
                <w:noProof/>
                <w:webHidden/>
              </w:rPr>
              <w:fldChar w:fldCharType="begin"/>
            </w:r>
            <w:r>
              <w:rPr>
                <w:noProof/>
                <w:webHidden/>
              </w:rPr>
              <w:instrText xml:space="preserve"> PAGEREF _Toc63169281 \h </w:instrText>
            </w:r>
            <w:r>
              <w:rPr>
                <w:noProof/>
                <w:webHidden/>
              </w:rPr>
            </w:r>
            <w:r>
              <w:rPr>
                <w:noProof/>
                <w:webHidden/>
              </w:rPr>
              <w:fldChar w:fldCharType="separate"/>
            </w:r>
            <w:r>
              <w:rPr>
                <w:noProof/>
                <w:webHidden/>
              </w:rPr>
              <w:t>19</w:t>
            </w:r>
            <w:r>
              <w:rPr>
                <w:noProof/>
                <w:webHidden/>
              </w:rPr>
              <w:fldChar w:fldCharType="end"/>
            </w:r>
          </w:hyperlink>
        </w:p>
        <w:p w14:paraId="23005302" w14:textId="2CFA6D58" w:rsidR="00CF2A14" w:rsidRDefault="00CF2A14">
          <w:pPr>
            <w:pStyle w:val="TM2"/>
            <w:tabs>
              <w:tab w:val="left" w:pos="880"/>
              <w:tab w:val="right" w:leader="dot" w:pos="9062"/>
            </w:tabs>
            <w:rPr>
              <w:rFonts w:eastAsiaTheme="minorEastAsia"/>
              <w:noProof/>
              <w:lang w:eastAsia="fr-FR"/>
            </w:rPr>
          </w:pPr>
          <w:hyperlink w:anchor="_Toc63169282" w:history="1">
            <w:r w:rsidRPr="00386BF7">
              <w:rPr>
                <w:rStyle w:val="Lienhypertexte"/>
                <w:noProof/>
              </w:rPr>
              <w:t>3.7.</w:t>
            </w:r>
            <w:r>
              <w:rPr>
                <w:rFonts w:eastAsiaTheme="minorEastAsia"/>
                <w:noProof/>
                <w:lang w:eastAsia="fr-FR"/>
              </w:rPr>
              <w:tab/>
            </w:r>
            <w:r w:rsidRPr="00386BF7">
              <w:rPr>
                <w:rStyle w:val="Lienhypertexte"/>
                <w:noProof/>
              </w:rPr>
              <w:t>Développement durable</w:t>
            </w:r>
            <w:r>
              <w:rPr>
                <w:noProof/>
                <w:webHidden/>
              </w:rPr>
              <w:tab/>
            </w:r>
            <w:r>
              <w:rPr>
                <w:noProof/>
                <w:webHidden/>
              </w:rPr>
              <w:fldChar w:fldCharType="begin"/>
            </w:r>
            <w:r>
              <w:rPr>
                <w:noProof/>
                <w:webHidden/>
              </w:rPr>
              <w:instrText xml:space="preserve"> PAGEREF _Toc63169282 \h </w:instrText>
            </w:r>
            <w:r>
              <w:rPr>
                <w:noProof/>
                <w:webHidden/>
              </w:rPr>
            </w:r>
            <w:r>
              <w:rPr>
                <w:noProof/>
                <w:webHidden/>
              </w:rPr>
              <w:fldChar w:fldCharType="separate"/>
            </w:r>
            <w:r>
              <w:rPr>
                <w:noProof/>
                <w:webHidden/>
              </w:rPr>
              <w:t>20</w:t>
            </w:r>
            <w:r>
              <w:rPr>
                <w:noProof/>
                <w:webHidden/>
              </w:rPr>
              <w:fldChar w:fldCharType="end"/>
            </w:r>
          </w:hyperlink>
        </w:p>
        <w:p w14:paraId="5E7D2B8C" w14:textId="5CF6B251" w:rsidR="00CF2A14" w:rsidRDefault="00CF2A14">
          <w:pPr>
            <w:pStyle w:val="TM2"/>
            <w:tabs>
              <w:tab w:val="left" w:pos="880"/>
              <w:tab w:val="right" w:leader="dot" w:pos="9062"/>
            </w:tabs>
            <w:rPr>
              <w:rFonts w:eastAsiaTheme="minorEastAsia"/>
              <w:noProof/>
              <w:lang w:eastAsia="fr-FR"/>
            </w:rPr>
          </w:pPr>
          <w:hyperlink w:anchor="_Toc63169283" w:history="1">
            <w:r w:rsidRPr="00386BF7">
              <w:rPr>
                <w:rStyle w:val="Lienhypertexte"/>
                <w:noProof/>
              </w:rPr>
              <w:t>3.8.</w:t>
            </w:r>
            <w:r>
              <w:rPr>
                <w:rFonts w:eastAsiaTheme="minorEastAsia"/>
                <w:noProof/>
                <w:lang w:eastAsia="fr-FR"/>
              </w:rPr>
              <w:tab/>
            </w:r>
            <w:r w:rsidRPr="00386BF7">
              <w:rPr>
                <w:rStyle w:val="Lienhypertexte"/>
                <w:noProof/>
              </w:rPr>
              <w:t>Manquements aux obligations contractuelles</w:t>
            </w:r>
            <w:r>
              <w:rPr>
                <w:noProof/>
                <w:webHidden/>
              </w:rPr>
              <w:tab/>
            </w:r>
            <w:r>
              <w:rPr>
                <w:noProof/>
                <w:webHidden/>
              </w:rPr>
              <w:fldChar w:fldCharType="begin"/>
            </w:r>
            <w:r>
              <w:rPr>
                <w:noProof/>
                <w:webHidden/>
              </w:rPr>
              <w:instrText xml:space="preserve"> PAGEREF _Toc63169283 \h </w:instrText>
            </w:r>
            <w:r>
              <w:rPr>
                <w:noProof/>
                <w:webHidden/>
              </w:rPr>
            </w:r>
            <w:r>
              <w:rPr>
                <w:noProof/>
                <w:webHidden/>
              </w:rPr>
              <w:fldChar w:fldCharType="separate"/>
            </w:r>
            <w:r>
              <w:rPr>
                <w:noProof/>
                <w:webHidden/>
              </w:rPr>
              <w:t>20</w:t>
            </w:r>
            <w:r>
              <w:rPr>
                <w:noProof/>
                <w:webHidden/>
              </w:rPr>
              <w:fldChar w:fldCharType="end"/>
            </w:r>
          </w:hyperlink>
        </w:p>
        <w:p w14:paraId="02FC8011" w14:textId="37AE2130" w:rsidR="00CF2A14" w:rsidRDefault="00CF2A14">
          <w:pPr>
            <w:pStyle w:val="TM1"/>
            <w:tabs>
              <w:tab w:val="left" w:pos="440"/>
              <w:tab w:val="right" w:leader="dot" w:pos="9062"/>
            </w:tabs>
            <w:rPr>
              <w:rFonts w:eastAsiaTheme="minorEastAsia"/>
              <w:noProof/>
              <w:lang w:eastAsia="fr-FR"/>
            </w:rPr>
          </w:pPr>
          <w:hyperlink w:anchor="_Toc63169284" w:history="1">
            <w:r w:rsidRPr="00386BF7">
              <w:rPr>
                <w:rStyle w:val="Lienhypertexte"/>
                <w:noProof/>
              </w:rPr>
              <w:t>4.</w:t>
            </w:r>
            <w:r>
              <w:rPr>
                <w:rFonts w:eastAsiaTheme="minorEastAsia"/>
                <w:noProof/>
                <w:lang w:eastAsia="fr-FR"/>
              </w:rPr>
              <w:tab/>
            </w:r>
            <w:r w:rsidRPr="00386BF7">
              <w:rPr>
                <w:rStyle w:val="Lienhypertexte"/>
                <w:noProof/>
              </w:rPr>
              <w:t>Format de réponse et documents à produire</w:t>
            </w:r>
            <w:r>
              <w:rPr>
                <w:noProof/>
                <w:webHidden/>
              </w:rPr>
              <w:tab/>
            </w:r>
            <w:r>
              <w:rPr>
                <w:noProof/>
                <w:webHidden/>
              </w:rPr>
              <w:fldChar w:fldCharType="begin"/>
            </w:r>
            <w:r>
              <w:rPr>
                <w:noProof/>
                <w:webHidden/>
              </w:rPr>
              <w:instrText xml:space="preserve"> PAGEREF _Toc63169284 \h </w:instrText>
            </w:r>
            <w:r>
              <w:rPr>
                <w:noProof/>
                <w:webHidden/>
              </w:rPr>
            </w:r>
            <w:r>
              <w:rPr>
                <w:noProof/>
                <w:webHidden/>
              </w:rPr>
              <w:fldChar w:fldCharType="separate"/>
            </w:r>
            <w:r>
              <w:rPr>
                <w:noProof/>
                <w:webHidden/>
              </w:rPr>
              <w:t>21</w:t>
            </w:r>
            <w:r>
              <w:rPr>
                <w:noProof/>
                <w:webHidden/>
              </w:rPr>
              <w:fldChar w:fldCharType="end"/>
            </w:r>
          </w:hyperlink>
        </w:p>
        <w:p w14:paraId="2BC9B65D" w14:textId="4F692B96" w:rsidR="00CF2A14" w:rsidRDefault="00CF2A14">
          <w:pPr>
            <w:pStyle w:val="TM1"/>
            <w:tabs>
              <w:tab w:val="left" w:pos="440"/>
              <w:tab w:val="right" w:leader="dot" w:pos="9062"/>
            </w:tabs>
            <w:rPr>
              <w:rFonts w:eastAsiaTheme="minorEastAsia"/>
              <w:noProof/>
              <w:lang w:eastAsia="fr-FR"/>
            </w:rPr>
          </w:pPr>
          <w:hyperlink w:anchor="_Toc63169285" w:history="1">
            <w:r w:rsidRPr="00386BF7">
              <w:rPr>
                <w:rStyle w:val="Lienhypertexte"/>
                <w:noProof/>
              </w:rPr>
              <w:t>5.</w:t>
            </w:r>
            <w:r>
              <w:rPr>
                <w:rFonts w:eastAsiaTheme="minorEastAsia"/>
                <w:noProof/>
                <w:lang w:eastAsia="fr-FR"/>
              </w:rPr>
              <w:tab/>
            </w:r>
            <w:r w:rsidRPr="00386BF7">
              <w:rPr>
                <w:rStyle w:val="Lienhypertexte"/>
                <w:noProof/>
              </w:rPr>
              <w:t>Critères d’attribution du marché</w:t>
            </w:r>
            <w:r>
              <w:rPr>
                <w:noProof/>
                <w:webHidden/>
              </w:rPr>
              <w:tab/>
            </w:r>
            <w:r>
              <w:rPr>
                <w:noProof/>
                <w:webHidden/>
              </w:rPr>
              <w:fldChar w:fldCharType="begin"/>
            </w:r>
            <w:r>
              <w:rPr>
                <w:noProof/>
                <w:webHidden/>
              </w:rPr>
              <w:instrText xml:space="preserve"> PAGEREF _Toc63169285 \h </w:instrText>
            </w:r>
            <w:r>
              <w:rPr>
                <w:noProof/>
                <w:webHidden/>
              </w:rPr>
            </w:r>
            <w:r>
              <w:rPr>
                <w:noProof/>
                <w:webHidden/>
              </w:rPr>
              <w:fldChar w:fldCharType="separate"/>
            </w:r>
            <w:r>
              <w:rPr>
                <w:noProof/>
                <w:webHidden/>
              </w:rPr>
              <w:t>22</w:t>
            </w:r>
            <w:r>
              <w:rPr>
                <w:noProof/>
                <w:webHidden/>
              </w:rPr>
              <w:fldChar w:fldCharType="end"/>
            </w:r>
          </w:hyperlink>
        </w:p>
        <w:p w14:paraId="7465CB60" w14:textId="7D37B0B0" w:rsidR="00CF2A14" w:rsidRDefault="00CF2A14">
          <w:pPr>
            <w:pStyle w:val="TM1"/>
            <w:tabs>
              <w:tab w:val="left" w:pos="440"/>
              <w:tab w:val="right" w:leader="dot" w:pos="9062"/>
            </w:tabs>
            <w:rPr>
              <w:rFonts w:eastAsiaTheme="minorEastAsia"/>
              <w:noProof/>
              <w:lang w:eastAsia="fr-FR"/>
            </w:rPr>
          </w:pPr>
          <w:hyperlink w:anchor="_Toc63169286" w:history="1">
            <w:r w:rsidRPr="00386BF7">
              <w:rPr>
                <w:rStyle w:val="Lienhypertexte"/>
                <w:noProof/>
              </w:rPr>
              <w:t>6.</w:t>
            </w:r>
            <w:r>
              <w:rPr>
                <w:rFonts w:eastAsiaTheme="minorEastAsia"/>
                <w:noProof/>
                <w:lang w:eastAsia="fr-FR"/>
              </w:rPr>
              <w:tab/>
            </w:r>
            <w:r w:rsidRPr="00386BF7">
              <w:rPr>
                <w:rStyle w:val="Lienhypertexte"/>
                <w:noProof/>
              </w:rPr>
              <w:t>Calendrier et interlocuteurs de la consultation</w:t>
            </w:r>
            <w:r>
              <w:rPr>
                <w:noProof/>
                <w:webHidden/>
              </w:rPr>
              <w:tab/>
            </w:r>
            <w:r>
              <w:rPr>
                <w:noProof/>
                <w:webHidden/>
              </w:rPr>
              <w:fldChar w:fldCharType="begin"/>
            </w:r>
            <w:r>
              <w:rPr>
                <w:noProof/>
                <w:webHidden/>
              </w:rPr>
              <w:instrText xml:space="preserve"> PAGEREF _Toc63169286 \h </w:instrText>
            </w:r>
            <w:r>
              <w:rPr>
                <w:noProof/>
                <w:webHidden/>
              </w:rPr>
            </w:r>
            <w:r>
              <w:rPr>
                <w:noProof/>
                <w:webHidden/>
              </w:rPr>
              <w:fldChar w:fldCharType="separate"/>
            </w:r>
            <w:r>
              <w:rPr>
                <w:noProof/>
                <w:webHidden/>
              </w:rPr>
              <w:t>23</w:t>
            </w:r>
            <w:r>
              <w:rPr>
                <w:noProof/>
                <w:webHidden/>
              </w:rPr>
              <w:fldChar w:fldCharType="end"/>
            </w:r>
          </w:hyperlink>
        </w:p>
        <w:p w14:paraId="063419E4" w14:textId="00381E8F" w:rsidR="00387886" w:rsidRDefault="00387886">
          <w:r>
            <w:rPr>
              <w:b/>
              <w:bCs/>
            </w:rPr>
            <w:fldChar w:fldCharType="end"/>
          </w:r>
        </w:p>
      </w:sdtContent>
    </w:sdt>
    <w:p w14:paraId="345BD5B5" w14:textId="7EFB7D32" w:rsidR="00CE59FD" w:rsidRDefault="00D62DB0" w:rsidP="00E10483">
      <w:pPr>
        <w:pStyle w:val="Titre1"/>
        <w:numPr>
          <w:ilvl w:val="0"/>
          <w:numId w:val="45"/>
        </w:numPr>
      </w:pPr>
      <w:bookmarkStart w:id="0" w:name="_Toc63169254"/>
      <w:r w:rsidRPr="00426DA5">
        <w:lastRenderedPageBreak/>
        <w:t>Objet</w:t>
      </w:r>
      <w:bookmarkEnd w:id="0"/>
    </w:p>
    <w:p w14:paraId="207ED9FA" w14:textId="77777777" w:rsidR="0057116E" w:rsidRPr="00426DA5" w:rsidRDefault="0057116E" w:rsidP="0057116E">
      <w:pPr>
        <w:pStyle w:val="Paragraphedeliste"/>
        <w:ind w:left="360"/>
        <w:rPr>
          <w:rFonts w:ascii="Fira Sans" w:hAnsi="Fira Sans"/>
          <w:color w:val="6A88B2"/>
        </w:rPr>
      </w:pPr>
    </w:p>
    <w:p w14:paraId="2105A455" w14:textId="517A07B1" w:rsidR="00D62DB0" w:rsidRPr="00E10483" w:rsidRDefault="00D62DB0" w:rsidP="00641AE0">
      <w:pPr>
        <w:pStyle w:val="Titre2"/>
        <w:numPr>
          <w:ilvl w:val="1"/>
          <w:numId w:val="45"/>
        </w:numPr>
        <w:spacing w:before="240" w:after="120" w:line="240" w:lineRule="auto"/>
        <w:ind w:left="788" w:hanging="431"/>
      </w:pPr>
      <w:bookmarkStart w:id="1" w:name="_Toc63169255"/>
      <w:r w:rsidRPr="00E10483">
        <w:t>Définition</w:t>
      </w:r>
      <w:bookmarkEnd w:id="1"/>
    </w:p>
    <w:p w14:paraId="61DEA185" w14:textId="28C3561E" w:rsidR="00D62DB0" w:rsidRPr="009B150F" w:rsidRDefault="00D62DB0" w:rsidP="00D62DB0">
      <w:pPr>
        <w:rPr>
          <w:rFonts w:ascii="Fira Sans" w:hAnsi="Fira Sans"/>
        </w:rPr>
      </w:pPr>
      <w:r w:rsidRPr="009B150F">
        <w:rPr>
          <w:rFonts w:ascii="Fira Sans" w:hAnsi="Fira Sans"/>
        </w:rPr>
        <w:t>Le présent cahier des charges a pour objet de définir les conditions dans lesquelles la Société de Restauration Collective (encore appelée le candidat ou la SRC dans le présent cahier des charges) s’engage à assurer la gestion du restaurant scolaire et la confection des repas pour l’établissement catholique d’enseignement  …………………………………………… situé ……………………………..</w:t>
      </w:r>
    </w:p>
    <w:p w14:paraId="5185ED3D" w14:textId="34E74C6D" w:rsidR="00D62DB0" w:rsidRPr="009B150F" w:rsidRDefault="00D62DB0" w:rsidP="00D62DB0">
      <w:pPr>
        <w:rPr>
          <w:rFonts w:ascii="Fira Sans" w:hAnsi="Fira Sans"/>
        </w:rPr>
      </w:pPr>
      <w:r w:rsidRPr="009B150F">
        <w:rPr>
          <w:rFonts w:ascii="Fira Sans" w:hAnsi="Fira Sans"/>
        </w:rPr>
        <w:t>L’établissement réalise cet appel d’offres pour mettre en place un nouveau contrat de restauration avec démarrage à la date du ………………………………</w:t>
      </w:r>
    </w:p>
    <w:p w14:paraId="47A6A7E5" w14:textId="12007099" w:rsidR="00D62DB0" w:rsidRPr="00E10483" w:rsidRDefault="00D62DB0" w:rsidP="00641AE0">
      <w:pPr>
        <w:pStyle w:val="Titre2"/>
        <w:numPr>
          <w:ilvl w:val="1"/>
          <w:numId w:val="45"/>
        </w:numPr>
        <w:spacing w:before="240" w:after="120" w:line="240" w:lineRule="auto"/>
        <w:ind w:left="788" w:hanging="431"/>
      </w:pPr>
      <w:bookmarkStart w:id="2" w:name="_Toc63169256"/>
      <w:r w:rsidRPr="00E10483">
        <w:t>Caractéristiques de l’établissement</w:t>
      </w:r>
      <w:bookmarkEnd w:id="2"/>
    </w:p>
    <w:p w14:paraId="2476A0EC" w14:textId="7305EE4A" w:rsidR="00426DA5" w:rsidRDefault="00D62DB0" w:rsidP="00426DA5">
      <w:pPr>
        <w:pStyle w:val="Paragraphedeliste"/>
        <w:numPr>
          <w:ilvl w:val="0"/>
          <w:numId w:val="39"/>
        </w:numPr>
        <w:rPr>
          <w:rFonts w:ascii="Fira Sans" w:hAnsi="Fira Sans"/>
        </w:rPr>
      </w:pPr>
      <w:r w:rsidRPr="00426DA5">
        <w:rPr>
          <w:rFonts w:ascii="Fira Sans" w:hAnsi="Fira Sans"/>
        </w:rPr>
        <w:t xml:space="preserve">Localisation : </w:t>
      </w:r>
      <w:r w:rsidR="0049699B" w:rsidRPr="00426DA5">
        <w:rPr>
          <w:rFonts w:ascii="Fira Sans" w:hAnsi="Fira Sans"/>
        </w:rPr>
        <w:t>…………………………………..</w:t>
      </w:r>
    </w:p>
    <w:p w14:paraId="49F1A365" w14:textId="77777777" w:rsidR="00426DA5" w:rsidRDefault="00D62DB0" w:rsidP="00426DA5">
      <w:pPr>
        <w:pStyle w:val="Paragraphedeliste"/>
        <w:numPr>
          <w:ilvl w:val="0"/>
          <w:numId w:val="39"/>
        </w:numPr>
        <w:rPr>
          <w:rFonts w:ascii="Fira Sans" w:hAnsi="Fira Sans"/>
        </w:rPr>
      </w:pPr>
      <w:r w:rsidRPr="00426DA5">
        <w:rPr>
          <w:rFonts w:ascii="Fira Sans" w:hAnsi="Fira Sans"/>
        </w:rPr>
        <w:t>Tutelle :</w:t>
      </w:r>
      <w:r w:rsidR="0049699B" w:rsidRPr="00426DA5">
        <w:rPr>
          <w:rFonts w:ascii="Fira Sans" w:hAnsi="Fira Sans"/>
        </w:rPr>
        <w:t xml:space="preserve"> …………………………………..</w:t>
      </w:r>
    </w:p>
    <w:p w14:paraId="171FC6E9" w14:textId="77777777" w:rsidR="00426DA5" w:rsidRDefault="00D62DB0" w:rsidP="00426DA5">
      <w:pPr>
        <w:pStyle w:val="Paragraphedeliste"/>
        <w:numPr>
          <w:ilvl w:val="0"/>
          <w:numId w:val="39"/>
        </w:numPr>
        <w:rPr>
          <w:rFonts w:ascii="Fira Sans" w:hAnsi="Fira Sans"/>
        </w:rPr>
      </w:pPr>
      <w:r w:rsidRPr="00426DA5">
        <w:rPr>
          <w:rFonts w:ascii="Fira Sans" w:hAnsi="Fira Sans"/>
        </w:rPr>
        <w:t>Formations dispensées :</w:t>
      </w:r>
      <w:r w:rsidR="0049699B" w:rsidRPr="00426DA5">
        <w:rPr>
          <w:rFonts w:ascii="Fira Sans" w:hAnsi="Fira Sans"/>
        </w:rPr>
        <w:t xml:space="preserve"> …………………………………..</w:t>
      </w:r>
    </w:p>
    <w:p w14:paraId="486546AE" w14:textId="77777777" w:rsidR="00426DA5" w:rsidRDefault="00D62DB0" w:rsidP="00426DA5">
      <w:pPr>
        <w:pStyle w:val="Paragraphedeliste"/>
        <w:numPr>
          <w:ilvl w:val="0"/>
          <w:numId w:val="39"/>
        </w:numPr>
        <w:rPr>
          <w:rFonts w:ascii="Fira Sans" w:hAnsi="Fira Sans"/>
        </w:rPr>
      </w:pPr>
      <w:r w:rsidRPr="00426DA5">
        <w:rPr>
          <w:rFonts w:ascii="Fira Sans" w:hAnsi="Fira Sans"/>
        </w:rPr>
        <w:t xml:space="preserve">Nombre de classes : </w:t>
      </w:r>
      <w:r w:rsidR="0049699B" w:rsidRPr="00426DA5">
        <w:rPr>
          <w:rFonts w:ascii="Fira Sans" w:hAnsi="Fira Sans"/>
        </w:rPr>
        <w:t>…………………………………..</w:t>
      </w:r>
    </w:p>
    <w:p w14:paraId="4B228218" w14:textId="3E29105B" w:rsidR="00D62DB0" w:rsidRPr="00426DA5" w:rsidRDefault="00D62DB0" w:rsidP="00426DA5">
      <w:pPr>
        <w:pStyle w:val="Paragraphedeliste"/>
        <w:numPr>
          <w:ilvl w:val="0"/>
          <w:numId w:val="39"/>
        </w:numPr>
        <w:rPr>
          <w:rFonts w:ascii="Fira Sans" w:hAnsi="Fira Sans"/>
        </w:rPr>
      </w:pPr>
      <w:r w:rsidRPr="00426DA5">
        <w:rPr>
          <w:rFonts w:ascii="Fira Sans" w:hAnsi="Fira Sans"/>
        </w:rPr>
        <w:t xml:space="preserve">Nombre d’élèves : </w:t>
      </w:r>
      <w:r w:rsidR="0049699B" w:rsidRPr="00426DA5">
        <w:rPr>
          <w:rFonts w:ascii="Fira Sans" w:hAnsi="Fira Sans"/>
        </w:rPr>
        <w:t>…………………………………..</w:t>
      </w:r>
    </w:p>
    <w:p w14:paraId="6AE25FE2" w14:textId="47310F53" w:rsidR="00D62DB0" w:rsidRPr="009B150F" w:rsidRDefault="00D62DB0" w:rsidP="0049699B">
      <w:pPr>
        <w:pStyle w:val="Corpsdetexte"/>
        <w:spacing w:before="62"/>
        <w:ind w:right="210"/>
        <w:rPr>
          <w:rFonts w:ascii="Fira Sans" w:hAnsi="Fira Sans"/>
          <w:b/>
          <w:color w:val="2F3538"/>
          <w:u w:val="single" w:color="2F3538"/>
          <w:lang w:val="fr-FR"/>
        </w:rPr>
      </w:pPr>
      <w:r w:rsidRPr="009B150F">
        <w:rPr>
          <w:rFonts w:ascii="Fira Sans" w:hAnsi="Fira Sans"/>
          <w:b/>
          <w:color w:val="2F3538"/>
          <w:u w:val="single" w:color="2F3538"/>
          <w:lang w:val="fr-FR"/>
        </w:rPr>
        <w:t>Répartition des effectifs de l’établissement par type de formation</w:t>
      </w:r>
    </w:p>
    <w:p w14:paraId="4025BBB8" w14:textId="77777777" w:rsidR="0049699B" w:rsidRPr="009B150F" w:rsidRDefault="0049699B" w:rsidP="00D62DB0">
      <w:pPr>
        <w:pStyle w:val="Corpsdetexte"/>
        <w:spacing w:before="62"/>
        <w:ind w:left="720" w:right="210"/>
        <w:rPr>
          <w:rFonts w:ascii="Fira Sans" w:hAnsi="Fira Sans"/>
          <w:b/>
          <w:lang w:val="fr-FR"/>
        </w:rPr>
      </w:pPr>
    </w:p>
    <w:tbl>
      <w:tblPr>
        <w:tblStyle w:val="TableNormal"/>
        <w:tblW w:w="9653" w:type="dxa"/>
        <w:jc w:val="center"/>
        <w:tblBorders>
          <w:top w:val="single" w:sz="3" w:space="0" w:color="2F3538"/>
          <w:left w:val="single" w:sz="3" w:space="0" w:color="2F3538"/>
          <w:bottom w:val="single" w:sz="3" w:space="0" w:color="2F3538"/>
          <w:right w:val="single" w:sz="3" w:space="0" w:color="2F3538"/>
          <w:insideH w:val="single" w:sz="3" w:space="0" w:color="2F3538"/>
          <w:insideV w:val="single" w:sz="3" w:space="0" w:color="2F3538"/>
        </w:tblBorders>
        <w:tblLayout w:type="fixed"/>
        <w:tblLook w:val="01E0" w:firstRow="1" w:lastRow="1" w:firstColumn="1" w:lastColumn="1" w:noHBand="0" w:noVBand="0"/>
      </w:tblPr>
      <w:tblGrid>
        <w:gridCol w:w="3682"/>
        <w:gridCol w:w="1276"/>
        <w:gridCol w:w="1953"/>
        <w:gridCol w:w="1449"/>
        <w:gridCol w:w="1293"/>
      </w:tblGrid>
      <w:tr w:rsidR="00D62DB0" w:rsidRPr="009B150F" w14:paraId="4B2CA3BA" w14:textId="77777777" w:rsidTr="00426DA5">
        <w:trPr>
          <w:trHeight w:hRule="exact" w:val="576"/>
          <w:jc w:val="center"/>
        </w:trPr>
        <w:tc>
          <w:tcPr>
            <w:tcW w:w="3682" w:type="dxa"/>
            <w:shd w:val="clear" w:color="auto" w:fill="FCBB63"/>
            <w:vAlign w:val="center"/>
          </w:tcPr>
          <w:p w14:paraId="7A263AAA" w14:textId="77777777" w:rsidR="00D62DB0" w:rsidRPr="009B150F" w:rsidRDefault="00D62DB0" w:rsidP="0022347F">
            <w:pPr>
              <w:pStyle w:val="TableParagraph"/>
              <w:ind w:left="306" w:right="396"/>
              <w:jc w:val="center"/>
              <w:rPr>
                <w:rFonts w:ascii="Fira Sans" w:hAnsi="Fira Sans"/>
                <w:sz w:val="20"/>
                <w:szCs w:val="20"/>
                <w:lang w:val="fr-FR"/>
              </w:rPr>
            </w:pPr>
            <w:r w:rsidRPr="009B150F">
              <w:rPr>
                <w:rFonts w:ascii="Fira Sans" w:hAnsi="Fira Sans"/>
                <w:color w:val="FFFFFF"/>
                <w:sz w:val="20"/>
                <w:szCs w:val="20"/>
                <w:lang w:val="fr-FR"/>
              </w:rPr>
              <w:t>CATÉGORIE</w:t>
            </w:r>
          </w:p>
        </w:tc>
        <w:tc>
          <w:tcPr>
            <w:tcW w:w="1276" w:type="dxa"/>
            <w:shd w:val="clear" w:color="auto" w:fill="FCBB63"/>
            <w:vAlign w:val="center"/>
          </w:tcPr>
          <w:p w14:paraId="27A57542" w14:textId="77777777" w:rsidR="00D62DB0" w:rsidRPr="009B150F" w:rsidRDefault="00D62DB0" w:rsidP="00426DA5">
            <w:pPr>
              <w:pStyle w:val="TableParagraph"/>
              <w:ind w:left="143" w:right="193"/>
              <w:jc w:val="center"/>
              <w:rPr>
                <w:rFonts w:ascii="Fira Sans" w:hAnsi="Fira Sans"/>
                <w:color w:val="FFFFFF"/>
                <w:sz w:val="20"/>
                <w:szCs w:val="20"/>
                <w:lang w:val="fr-FR"/>
              </w:rPr>
            </w:pPr>
            <w:r w:rsidRPr="009B150F">
              <w:rPr>
                <w:rFonts w:ascii="Fira Sans" w:hAnsi="Fira Sans"/>
                <w:color w:val="FFFFFF"/>
                <w:sz w:val="20"/>
                <w:szCs w:val="20"/>
                <w:lang w:val="fr-FR"/>
              </w:rPr>
              <w:t>EXTERNES</w:t>
            </w:r>
          </w:p>
        </w:tc>
        <w:tc>
          <w:tcPr>
            <w:tcW w:w="1953" w:type="dxa"/>
            <w:shd w:val="clear" w:color="auto" w:fill="FCBB63"/>
            <w:vAlign w:val="center"/>
          </w:tcPr>
          <w:p w14:paraId="1190353A" w14:textId="77777777" w:rsidR="00D62DB0" w:rsidRPr="009B150F" w:rsidRDefault="00D62DB0" w:rsidP="0022347F">
            <w:pPr>
              <w:pStyle w:val="TableParagraph"/>
              <w:spacing w:before="81" w:line="204" w:lineRule="exact"/>
              <w:ind w:left="-40" w:right="-3"/>
              <w:jc w:val="center"/>
              <w:rPr>
                <w:rFonts w:ascii="Fira Sans" w:hAnsi="Fira Sans"/>
                <w:color w:val="FFFFFF"/>
                <w:sz w:val="20"/>
                <w:szCs w:val="20"/>
                <w:lang w:val="fr-FR"/>
              </w:rPr>
            </w:pPr>
            <w:r w:rsidRPr="009B150F">
              <w:rPr>
                <w:rFonts w:ascii="Fira Sans" w:hAnsi="Fira Sans"/>
                <w:color w:val="FFFFFF"/>
                <w:sz w:val="20"/>
                <w:szCs w:val="20"/>
                <w:lang w:val="fr-FR"/>
              </w:rPr>
              <w:t>DEMI-  PENSIONNAIRES</w:t>
            </w:r>
          </w:p>
        </w:tc>
        <w:tc>
          <w:tcPr>
            <w:tcW w:w="1449" w:type="dxa"/>
            <w:shd w:val="clear" w:color="auto" w:fill="FCBB63"/>
            <w:vAlign w:val="center"/>
          </w:tcPr>
          <w:p w14:paraId="6456BA26" w14:textId="77777777" w:rsidR="00D62DB0" w:rsidRPr="009B150F" w:rsidRDefault="00D62DB0" w:rsidP="00426DA5">
            <w:pPr>
              <w:pStyle w:val="TableParagraph"/>
              <w:ind w:right="-4"/>
              <w:jc w:val="center"/>
              <w:rPr>
                <w:rFonts w:ascii="Fira Sans" w:hAnsi="Fira Sans"/>
                <w:color w:val="FFFFFF"/>
                <w:sz w:val="20"/>
                <w:szCs w:val="20"/>
                <w:lang w:val="fr-FR"/>
              </w:rPr>
            </w:pPr>
            <w:r w:rsidRPr="009B150F">
              <w:rPr>
                <w:rFonts w:ascii="Fira Sans" w:hAnsi="Fira Sans"/>
                <w:color w:val="FFFFFF"/>
                <w:sz w:val="20"/>
                <w:szCs w:val="20"/>
                <w:lang w:val="fr-FR"/>
              </w:rPr>
              <w:t>INTERNES</w:t>
            </w:r>
          </w:p>
        </w:tc>
        <w:tc>
          <w:tcPr>
            <w:tcW w:w="1293" w:type="dxa"/>
            <w:shd w:val="clear" w:color="auto" w:fill="FCBB63"/>
            <w:vAlign w:val="center"/>
          </w:tcPr>
          <w:p w14:paraId="6E3039F7" w14:textId="77777777" w:rsidR="00D62DB0" w:rsidRPr="009B150F" w:rsidRDefault="00D62DB0" w:rsidP="0022347F">
            <w:pPr>
              <w:pStyle w:val="TableParagraph"/>
              <w:ind w:left="306" w:right="396"/>
              <w:jc w:val="center"/>
              <w:rPr>
                <w:rFonts w:ascii="Fira Sans" w:hAnsi="Fira Sans"/>
                <w:color w:val="FFFFFF"/>
                <w:sz w:val="20"/>
                <w:szCs w:val="20"/>
                <w:lang w:val="fr-FR"/>
              </w:rPr>
            </w:pPr>
            <w:r w:rsidRPr="009B150F">
              <w:rPr>
                <w:rFonts w:ascii="Fira Sans" w:hAnsi="Fira Sans"/>
                <w:color w:val="FFFFFF"/>
                <w:sz w:val="20"/>
                <w:szCs w:val="20"/>
                <w:lang w:val="fr-FR"/>
              </w:rPr>
              <w:t>TOTAL</w:t>
            </w:r>
          </w:p>
        </w:tc>
      </w:tr>
      <w:tr w:rsidR="00D62DB0" w:rsidRPr="009B150F" w14:paraId="51ADDBE0" w14:textId="77777777" w:rsidTr="00426DA5">
        <w:trPr>
          <w:trHeight w:hRule="exact" w:val="491"/>
          <w:jc w:val="center"/>
        </w:trPr>
        <w:tc>
          <w:tcPr>
            <w:tcW w:w="3682" w:type="dxa"/>
          </w:tcPr>
          <w:p w14:paraId="0A91FF19" w14:textId="77777777" w:rsidR="00D62DB0" w:rsidRPr="009B150F" w:rsidRDefault="00D62DB0" w:rsidP="0022347F">
            <w:pPr>
              <w:pStyle w:val="TableParagraph"/>
              <w:spacing w:before="133"/>
              <w:ind w:left="70"/>
              <w:rPr>
                <w:rFonts w:ascii="Fira Sans" w:hAnsi="Fira Sans"/>
                <w:sz w:val="20"/>
                <w:szCs w:val="20"/>
                <w:lang w:val="fr-FR"/>
              </w:rPr>
            </w:pPr>
            <w:r w:rsidRPr="009B150F">
              <w:rPr>
                <w:rFonts w:ascii="Fira Sans" w:hAnsi="Fira Sans"/>
                <w:color w:val="2F3538"/>
                <w:sz w:val="20"/>
                <w:szCs w:val="20"/>
                <w:lang w:val="fr-FR"/>
              </w:rPr>
              <w:t>Maternelle</w:t>
            </w:r>
          </w:p>
        </w:tc>
        <w:tc>
          <w:tcPr>
            <w:tcW w:w="1276" w:type="dxa"/>
            <w:vAlign w:val="center"/>
          </w:tcPr>
          <w:p w14:paraId="1DF42479" w14:textId="77777777" w:rsidR="00D62DB0" w:rsidRPr="009B150F" w:rsidRDefault="00D62DB0" w:rsidP="0022347F">
            <w:pPr>
              <w:pStyle w:val="TableParagraph"/>
              <w:ind w:left="306" w:right="396"/>
              <w:jc w:val="center"/>
              <w:rPr>
                <w:rFonts w:ascii="Fira Sans" w:hAnsi="Fira Sans"/>
                <w:sz w:val="20"/>
                <w:szCs w:val="20"/>
                <w:lang w:val="fr-FR"/>
              </w:rPr>
            </w:pPr>
          </w:p>
        </w:tc>
        <w:tc>
          <w:tcPr>
            <w:tcW w:w="1953" w:type="dxa"/>
            <w:vAlign w:val="center"/>
          </w:tcPr>
          <w:p w14:paraId="3A27E6E3" w14:textId="77777777" w:rsidR="00D62DB0" w:rsidRPr="009B150F" w:rsidRDefault="00D62DB0" w:rsidP="0022347F">
            <w:pPr>
              <w:pStyle w:val="TableParagraph"/>
              <w:ind w:left="306" w:right="396"/>
              <w:jc w:val="center"/>
              <w:rPr>
                <w:rFonts w:ascii="Fira Sans" w:hAnsi="Fira Sans"/>
                <w:sz w:val="20"/>
                <w:szCs w:val="20"/>
                <w:lang w:val="fr-FR"/>
              </w:rPr>
            </w:pPr>
          </w:p>
        </w:tc>
        <w:tc>
          <w:tcPr>
            <w:tcW w:w="1449" w:type="dxa"/>
            <w:vAlign w:val="center"/>
          </w:tcPr>
          <w:p w14:paraId="27D15D65" w14:textId="77777777" w:rsidR="00D62DB0" w:rsidRPr="009B150F" w:rsidRDefault="00D62DB0" w:rsidP="0022347F">
            <w:pPr>
              <w:pStyle w:val="TableParagraph"/>
              <w:ind w:left="306" w:right="396"/>
              <w:jc w:val="center"/>
              <w:rPr>
                <w:rFonts w:ascii="Fira Sans" w:hAnsi="Fira Sans"/>
                <w:sz w:val="20"/>
                <w:szCs w:val="20"/>
                <w:lang w:val="fr-FR"/>
              </w:rPr>
            </w:pPr>
          </w:p>
        </w:tc>
        <w:tc>
          <w:tcPr>
            <w:tcW w:w="1293" w:type="dxa"/>
            <w:vAlign w:val="center"/>
          </w:tcPr>
          <w:p w14:paraId="25F8B7BF" w14:textId="77777777" w:rsidR="00D62DB0" w:rsidRPr="009B150F" w:rsidRDefault="00D62DB0" w:rsidP="0022347F">
            <w:pPr>
              <w:pStyle w:val="TableParagraph"/>
              <w:ind w:left="306" w:right="396"/>
              <w:jc w:val="center"/>
              <w:rPr>
                <w:rFonts w:ascii="Fira Sans" w:hAnsi="Fira Sans"/>
                <w:sz w:val="20"/>
                <w:szCs w:val="20"/>
                <w:lang w:val="fr-FR"/>
              </w:rPr>
            </w:pPr>
          </w:p>
        </w:tc>
      </w:tr>
      <w:tr w:rsidR="00D62DB0" w:rsidRPr="009B150F" w14:paraId="55090FC9" w14:textId="77777777" w:rsidTr="00426DA5">
        <w:trPr>
          <w:trHeight w:hRule="exact" w:val="530"/>
          <w:jc w:val="center"/>
        </w:trPr>
        <w:tc>
          <w:tcPr>
            <w:tcW w:w="3682" w:type="dxa"/>
            <w:shd w:val="clear" w:color="auto" w:fill="FFEBD1"/>
          </w:tcPr>
          <w:p w14:paraId="15D8F0C7" w14:textId="77777777" w:rsidR="00D62DB0" w:rsidRPr="009B150F" w:rsidRDefault="00D62DB0" w:rsidP="0022347F">
            <w:pPr>
              <w:pStyle w:val="TableParagraph"/>
              <w:spacing w:before="153"/>
              <w:ind w:left="70"/>
              <w:rPr>
                <w:rFonts w:ascii="Fira Sans" w:hAnsi="Fira Sans"/>
                <w:sz w:val="20"/>
                <w:szCs w:val="20"/>
                <w:lang w:val="fr-FR"/>
              </w:rPr>
            </w:pPr>
            <w:r w:rsidRPr="009B150F">
              <w:rPr>
                <w:rFonts w:ascii="Fira Sans" w:hAnsi="Fira Sans"/>
                <w:color w:val="2F3538"/>
                <w:sz w:val="20"/>
                <w:szCs w:val="20"/>
                <w:lang w:val="fr-FR"/>
              </w:rPr>
              <w:t>Elémentaire</w:t>
            </w:r>
          </w:p>
        </w:tc>
        <w:tc>
          <w:tcPr>
            <w:tcW w:w="1276" w:type="dxa"/>
            <w:shd w:val="clear" w:color="auto" w:fill="FFEBD1"/>
            <w:vAlign w:val="center"/>
          </w:tcPr>
          <w:p w14:paraId="3E99B1F3" w14:textId="77777777" w:rsidR="00D62DB0" w:rsidRPr="009B150F" w:rsidRDefault="00D62DB0" w:rsidP="0022347F">
            <w:pPr>
              <w:pStyle w:val="TableParagraph"/>
              <w:ind w:left="306" w:right="396"/>
              <w:jc w:val="center"/>
              <w:rPr>
                <w:rFonts w:ascii="Fira Sans" w:hAnsi="Fira Sans"/>
                <w:sz w:val="20"/>
                <w:szCs w:val="20"/>
                <w:lang w:val="fr-FR"/>
              </w:rPr>
            </w:pPr>
          </w:p>
        </w:tc>
        <w:tc>
          <w:tcPr>
            <w:tcW w:w="1953" w:type="dxa"/>
            <w:shd w:val="clear" w:color="auto" w:fill="FFEBD1"/>
            <w:vAlign w:val="center"/>
          </w:tcPr>
          <w:p w14:paraId="294C7ED6" w14:textId="77777777" w:rsidR="00D62DB0" w:rsidRPr="009B150F" w:rsidRDefault="00D62DB0" w:rsidP="0022347F">
            <w:pPr>
              <w:pStyle w:val="TableParagraph"/>
              <w:ind w:left="306" w:right="396"/>
              <w:jc w:val="center"/>
              <w:rPr>
                <w:rFonts w:ascii="Fira Sans" w:hAnsi="Fira Sans"/>
                <w:sz w:val="20"/>
                <w:szCs w:val="20"/>
                <w:lang w:val="fr-FR"/>
              </w:rPr>
            </w:pPr>
          </w:p>
        </w:tc>
        <w:tc>
          <w:tcPr>
            <w:tcW w:w="1449" w:type="dxa"/>
            <w:shd w:val="clear" w:color="auto" w:fill="FFEBD1"/>
            <w:vAlign w:val="center"/>
          </w:tcPr>
          <w:p w14:paraId="76AA9D1F" w14:textId="77777777" w:rsidR="00D62DB0" w:rsidRPr="009B150F" w:rsidRDefault="00D62DB0" w:rsidP="0022347F">
            <w:pPr>
              <w:pStyle w:val="TableParagraph"/>
              <w:ind w:left="306" w:right="396"/>
              <w:jc w:val="center"/>
              <w:rPr>
                <w:rFonts w:ascii="Fira Sans" w:hAnsi="Fira Sans"/>
                <w:sz w:val="20"/>
                <w:szCs w:val="20"/>
                <w:lang w:val="fr-FR"/>
              </w:rPr>
            </w:pPr>
          </w:p>
        </w:tc>
        <w:tc>
          <w:tcPr>
            <w:tcW w:w="1293" w:type="dxa"/>
            <w:shd w:val="clear" w:color="auto" w:fill="FFEBD1"/>
            <w:vAlign w:val="center"/>
          </w:tcPr>
          <w:p w14:paraId="0A5AB61C" w14:textId="77777777" w:rsidR="00D62DB0" w:rsidRPr="009B150F" w:rsidRDefault="00D62DB0" w:rsidP="0022347F">
            <w:pPr>
              <w:pStyle w:val="TableParagraph"/>
              <w:ind w:left="306" w:right="396"/>
              <w:jc w:val="center"/>
              <w:rPr>
                <w:rFonts w:ascii="Fira Sans" w:hAnsi="Fira Sans"/>
                <w:sz w:val="20"/>
                <w:szCs w:val="20"/>
                <w:lang w:val="fr-FR"/>
              </w:rPr>
            </w:pPr>
          </w:p>
        </w:tc>
      </w:tr>
      <w:tr w:rsidR="00D62DB0" w:rsidRPr="009B150F" w14:paraId="5EC2A8B1" w14:textId="77777777" w:rsidTr="00426DA5">
        <w:trPr>
          <w:trHeight w:hRule="exact" w:val="491"/>
          <w:jc w:val="center"/>
        </w:trPr>
        <w:tc>
          <w:tcPr>
            <w:tcW w:w="3682" w:type="dxa"/>
          </w:tcPr>
          <w:p w14:paraId="57AF7406" w14:textId="77777777" w:rsidR="00D62DB0" w:rsidRPr="009B150F" w:rsidRDefault="00D62DB0" w:rsidP="0022347F">
            <w:pPr>
              <w:pStyle w:val="TableParagraph"/>
              <w:spacing w:before="133"/>
              <w:ind w:left="70"/>
              <w:rPr>
                <w:rFonts w:ascii="Fira Sans" w:hAnsi="Fira Sans"/>
                <w:sz w:val="20"/>
                <w:szCs w:val="20"/>
                <w:lang w:val="fr-FR"/>
              </w:rPr>
            </w:pPr>
            <w:r w:rsidRPr="009B150F">
              <w:rPr>
                <w:rFonts w:ascii="Fira Sans" w:hAnsi="Fira Sans"/>
                <w:color w:val="2F3538"/>
                <w:sz w:val="20"/>
                <w:szCs w:val="20"/>
                <w:lang w:val="fr-FR"/>
              </w:rPr>
              <w:t>Collège</w:t>
            </w:r>
          </w:p>
        </w:tc>
        <w:tc>
          <w:tcPr>
            <w:tcW w:w="1276" w:type="dxa"/>
            <w:vAlign w:val="center"/>
          </w:tcPr>
          <w:p w14:paraId="0102FA80" w14:textId="77777777" w:rsidR="00D62DB0" w:rsidRPr="009B150F" w:rsidRDefault="00D62DB0" w:rsidP="0022347F">
            <w:pPr>
              <w:pStyle w:val="TableParagraph"/>
              <w:ind w:left="306" w:right="396"/>
              <w:jc w:val="center"/>
              <w:rPr>
                <w:rFonts w:ascii="Fira Sans" w:hAnsi="Fira Sans"/>
                <w:sz w:val="20"/>
                <w:szCs w:val="20"/>
                <w:lang w:val="fr-FR"/>
              </w:rPr>
            </w:pPr>
          </w:p>
        </w:tc>
        <w:tc>
          <w:tcPr>
            <w:tcW w:w="1953" w:type="dxa"/>
            <w:vAlign w:val="center"/>
          </w:tcPr>
          <w:p w14:paraId="6A50BEB0" w14:textId="77777777" w:rsidR="00D62DB0" w:rsidRPr="009B150F" w:rsidRDefault="00D62DB0" w:rsidP="0022347F">
            <w:pPr>
              <w:pStyle w:val="TableParagraph"/>
              <w:ind w:left="306" w:right="396"/>
              <w:jc w:val="center"/>
              <w:rPr>
                <w:rFonts w:ascii="Fira Sans" w:hAnsi="Fira Sans"/>
                <w:sz w:val="20"/>
                <w:szCs w:val="20"/>
                <w:lang w:val="fr-FR"/>
              </w:rPr>
            </w:pPr>
          </w:p>
        </w:tc>
        <w:tc>
          <w:tcPr>
            <w:tcW w:w="1449" w:type="dxa"/>
            <w:vAlign w:val="center"/>
          </w:tcPr>
          <w:p w14:paraId="36B05D00" w14:textId="77777777" w:rsidR="00D62DB0" w:rsidRPr="009B150F" w:rsidRDefault="00D62DB0" w:rsidP="0022347F">
            <w:pPr>
              <w:pStyle w:val="TableParagraph"/>
              <w:ind w:left="306" w:right="396"/>
              <w:jc w:val="center"/>
              <w:rPr>
                <w:rFonts w:ascii="Fira Sans" w:hAnsi="Fira Sans"/>
                <w:sz w:val="20"/>
                <w:szCs w:val="20"/>
                <w:lang w:val="fr-FR"/>
              </w:rPr>
            </w:pPr>
          </w:p>
        </w:tc>
        <w:tc>
          <w:tcPr>
            <w:tcW w:w="1293" w:type="dxa"/>
            <w:vAlign w:val="center"/>
          </w:tcPr>
          <w:p w14:paraId="26EC9FFE" w14:textId="77777777" w:rsidR="00D62DB0" w:rsidRPr="009B150F" w:rsidRDefault="00D62DB0" w:rsidP="0022347F">
            <w:pPr>
              <w:pStyle w:val="TableParagraph"/>
              <w:ind w:left="306" w:right="396"/>
              <w:jc w:val="center"/>
              <w:rPr>
                <w:rFonts w:ascii="Fira Sans" w:hAnsi="Fira Sans"/>
                <w:sz w:val="20"/>
                <w:szCs w:val="20"/>
                <w:lang w:val="fr-FR"/>
              </w:rPr>
            </w:pPr>
          </w:p>
        </w:tc>
      </w:tr>
      <w:tr w:rsidR="00D62DB0" w:rsidRPr="009B150F" w14:paraId="4E5ED75F" w14:textId="77777777" w:rsidTr="00426DA5">
        <w:trPr>
          <w:trHeight w:hRule="exact" w:val="491"/>
          <w:jc w:val="center"/>
        </w:trPr>
        <w:tc>
          <w:tcPr>
            <w:tcW w:w="3682" w:type="dxa"/>
            <w:shd w:val="clear" w:color="auto" w:fill="FFEBD1"/>
          </w:tcPr>
          <w:p w14:paraId="6CCE6AD6" w14:textId="77777777" w:rsidR="00D62DB0" w:rsidRPr="009B150F" w:rsidRDefault="00D62DB0" w:rsidP="0022347F">
            <w:pPr>
              <w:pStyle w:val="TableParagraph"/>
              <w:spacing w:before="133"/>
              <w:ind w:left="70"/>
              <w:rPr>
                <w:rFonts w:ascii="Fira Sans" w:hAnsi="Fira Sans"/>
                <w:sz w:val="20"/>
                <w:szCs w:val="20"/>
                <w:lang w:val="fr-FR"/>
              </w:rPr>
            </w:pPr>
            <w:r w:rsidRPr="009B150F">
              <w:rPr>
                <w:rFonts w:ascii="Fira Sans" w:hAnsi="Fira Sans"/>
                <w:color w:val="2F3538"/>
                <w:sz w:val="20"/>
                <w:szCs w:val="20"/>
                <w:lang w:val="fr-FR"/>
              </w:rPr>
              <w:t>Lycée général et technologique</w:t>
            </w:r>
          </w:p>
        </w:tc>
        <w:tc>
          <w:tcPr>
            <w:tcW w:w="1276" w:type="dxa"/>
            <w:shd w:val="clear" w:color="auto" w:fill="FFEBD1"/>
            <w:vAlign w:val="center"/>
          </w:tcPr>
          <w:p w14:paraId="45E57A18" w14:textId="77777777" w:rsidR="00D62DB0" w:rsidRPr="009B150F" w:rsidRDefault="00D62DB0" w:rsidP="0022347F">
            <w:pPr>
              <w:pStyle w:val="TableParagraph"/>
              <w:ind w:left="306" w:right="396"/>
              <w:jc w:val="center"/>
              <w:rPr>
                <w:rFonts w:ascii="Fira Sans" w:hAnsi="Fira Sans"/>
                <w:sz w:val="20"/>
                <w:szCs w:val="20"/>
                <w:lang w:val="fr-FR"/>
              </w:rPr>
            </w:pPr>
          </w:p>
        </w:tc>
        <w:tc>
          <w:tcPr>
            <w:tcW w:w="1953" w:type="dxa"/>
            <w:shd w:val="clear" w:color="auto" w:fill="FFEBD1"/>
            <w:vAlign w:val="center"/>
          </w:tcPr>
          <w:p w14:paraId="0F89C95B" w14:textId="77777777" w:rsidR="00D62DB0" w:rsidRPr="009B150F" w:rsidRDefault="00D62DB0" w:rsidP="0022347F">
            <w:pPr>
              <w:pStyle w:val="TableParagraph"/>
              <w:ind w:left="306" w:right="396"/>
              <w:jc w:val="center"/>
              <w:rPr>
                <w:rFonts w:ascii="Fira Sans" w:hAnsi="Fira Sans"/>
                <w:sz w:val="20"/>
                <w:szCs w:val="20"/>
                <w:lang w:val="fr-FR"/>
              </w:rPr>
            </w:pPr>
          </w:p>
        </w:tc>
        <w:tc>
          <w:tcPr>
            <w:tcW w:w="1449" w:type="dxa"/>
            <w:shd w:val="clear" w:color="auto" w:fill="FFEBD1"/>
            <w:vAlign w:val="center"/>
          </w:tcPr>
          <w:p w14:paraId="33FE6B58" w14:textId="77777777" w:rsidR="00D62DB0" w:rsidRPr="009B150F" w:rsidRDefault="00D62DB0" w:rsidP="0022347F">
            <w:pPr>
              <w:pStyle w:val="TableParagraph"/>
              <w:ind w:left="306" w:right="396"/>
              <w:jc w:val="center"/>
              <w:rPr>
                <w:rFonts w:ascii="Fira Sans" w:hAnsi="Fira Sans"/>
                <w:sz w:val="20"/>
                <w:szCs w:val="20"/>
                <w:lang w:val="fr-FR"/>
              </w:rPr>
            </w:pPr>
          </w:p>
        </w:tc>
        <w:tc>
          <w:tcPr>
            <w:tcW w:w="1293" w:type="dxa"/>
            <w:shd w:val="clear" w:color="auto" w:fill="FFEBD1"/>
            <w:vAlign w:val="center"/>
          </w:tcPr>
          <w:p w14:paraId="4268ED27" w14:textId="77777777" w:rsidR="00D62DB0" w:rsidRPr="009B150F" w:rsidRDefault="00D62DB0" w:rsidP="0022347F">
            <w:pPr>
              <w:pStyle w:val="TableParagraph"/>
              <w:ind w:left="306" w:right="396"/>
              <w:jc w:val="center"/>
              <w:rPr>
                <w:rFonts w:ascii="Fira Sans" w:hAnsi="Fira Sans"/>
                <w:sz w:val="20"/>
                <w:szCs w:val="20"/>
                <w:lang w:val="fr-FR"/>
              </w:rPr>
            </w:pPr>
          </w:p>
        </w:tc>
      </w:tr>
      <w:tr w:rsidR="00D62DB0" w:rsidRPr="009B150F" w14:paraId="2AB99EB0" w14:textId="77777777" w:rsidTr="00426DA5">
        <w:trPr>
          <w:trHeight w:hRule="exact" w:val="491"/>
          <w:jc w:val="center"/>
        </w:trPr>
        <w:tc>
          <w:tcPr>
            <w:tcW w:w="3682" w:type="dxa"/>
          </w:tcPr>
          <w:p w14:paraId="27792810" w14:textId="77777777" w:rsidR="00D62DB0" w:rsidRPr="009B150F" w:rsidRDefault="00D62DB0" w:rsidP="0022347F">
            <w:pPr>
              <w:pStyle w:val="TableParagraph"/>
              <w:spacing w:before="133"/>
              <w:ind w:left="70"/>
              <w:rPr>
                <w:rFonts w:ascii="Fira Sans" w:hAnsi="Fira Sans"/>
                <w:sz w:val="20"/>
                <w:szCs w:val="20"/>
                <w:lang w:val="fr-FR"/>
              </w:rPr>
            </w:pPr>
            <w:r w:rsidRPr="009B150F">
              <w:rPr>
                <w:rFonts w:ascii="Fira Sans" w:hAnsi="Fira Sans"/>
                <w:color w:val="2F3538"/>
                <w:sz w:val="20"/>
                <w:szCs w:val="20"/>
                <w:lang w:val="fr-FR"/>
              </w:rPr>
              <w:t>Lycée professionnel</w:t>
            </w:r>
          </w:p>
        </w:tc>
        <w:tc>
          <w:tcPr>
            <w:tcW w:w="1276" w:type="dxa"/>
            <w:vAlign w:val="center"/>
          </w:tcPr>
          <w:p w14:paraId="6E02AB67" w14:textId="77777777" w:rsidR="00D62DB0" w:rsidRPr="009B150F" w:rsidRDefault="00D62DB0" w:rsidP="0022347F">
            <w:pPr>
              <w:pStyle w:val="TableParagraph"/>
              <w:ind w:left="306" w:right="396"/>
              <w:jc w:val="center"/>
              <w:rPr>
                <w:rFonts w:ascii="Fira Sans" w:hAnsi="Fira Sans"/>
                <w:sz w:val="20"/>
                <w:szCs w:val="20"/>
                <w:lang w:val="fr-FR"/>
              </w:rPr>
            </w:pPr>
          </w:p>
        </w:tc>
        <w:tc>
          <w:tcPr>
            <w:tcW w:w="1953" w:type="dxa"/>
            <w:vAlign w:val="center"/>
          </w:tcPr>
          <w:p w14:paraId="77767418" w14:textId="29FA1CE6" w:rsidR="00D62DB0" w:rsidRPr="009B150F" w:rsidRDefault="00D62DB0" w:rsidP="0022347F">
            <w:pPr>
              <w:pStyle w:val="TableParagraph"/>
              <w:ind w:left="306" w:right="396"/>
              <w:jc w:val="center"/>
              <w:rPr>
                <w:rFonts w:ascii="Fira Sans" w:hAnsi="Fira Sans"/>
                <w:sz w:val="20"/>
                <w:szCs w:val="20"/>
                <w:lang w:val="fr-FR"/>
              </w:rPr>
            </w:pPr>
          </w:p>
        </w:tc>
        <w:tc>
          <w:tcPr>
            <w:tcW w:w="1449" w:type="dxa"/>
            <w:vAlign w:val="center"/>
          </w:tcPr>
          <w:p w14:paraId="1650A94B" w14:textId="77777777" w:rsidR="00D62DB0" w:rsidRPr="009B150F" w:rsidRDefault="00D62DB0" w:rsidP="0022347F">
            <w:pPr>
              <w:pStyle w:val="TableParagraph"/>
              <w:ind w:left="306" w:right="396"/>
              <w:jc w:val="center"/>
              <w:rPr>
                <w:rFonts w:ascii="Fira Sans" w:hAnsi="Fira Sans"/>
                <w:sz w:val="20"/>
                <w:szCs w:val="20"/>
                <w:lang w:val="fr-FR"/>
              </w:rPr>
            </w:pPr>
          </w:p>
        </w:tc>
        <w:tc>
          <w:tcPr>
            <w:tcW w:w="1293" w:type="dxa"/>
            <w:vAlign w:val="center"/>
          </w:tcPr>
          <w:p w14:paraId="2F7B5D5E" w14:textId="77777777" w:rsidR="00D62DB0" w:rsidRPr="009B150F" w:rsidRDefault="00D62DB0" w:rsidP="0022347F">
            <w:pPr>
              <w:pStyle w:val="TableParagraph"/>
              <w:ind w:left="306" w:right="396"/>
              <w:jc w:val="center"/>
              <w:rPr>
                <w:rFonts w:ascii="Fira Sans" w:hAnsi="Fira Sans"/>
                <w:sz w:val="20"/>
                <w:szCs w:val="20"/>
                <w:lang w:val="fr-FR"/>
              </w:rPr>
            </w:pPr>
          </w:p>
        </w:tc>
      </w:tr>
      <w:tr w:rsidR="00D62DB0" w:rsidRPr="009B150F" w14:paraId="344132D0" w14:textId="77777777" w:rsidTr="00426DA5">
        <w:trPr>
          <w:trHeight w:hRule="exact" w:val="491"/>
          <w:jc w:val="center"/>
        </w:trPr>
        <w:tc>
          <w:tcPr>
            <w:tcW w:w="3682" w:type="dxa"/>
            <w:shd w:val="clear" w:color="auto" w:fill="FFEBD1"/>
          </w:tcPr>
          <w:p w14:paraId="2E09A0FA" w14:textId="77777777" w:rsidR="00D62DB0" w:rsidRPr="009B150F" w:rsidRDefault="00D62DB0" w:rsidP="0022347F">
            <w:pPr>
              <w:pStyle w:val="TableParagraph"/>
              <w:spacing w:before="133"/>
              <w:ind w:left="70"/>
              <w:rPr>
                <w:rFonts w:ascii="Fira Sans" w:hAnsi="Fira Sans"/>
                <w:sz w:val="20"/>
                <w:szCs w:val="20"/>
                <w:lang w:val="fr-FR"/>
              </w:rPr>
            </w:pPr>
            <w:r w:rsidRPr="009B150F">
              <w:rPr>
                <w:rFonts w:ascii="Fira Sans" w:hAnsi="Fira Sans"/>
                <w:color w:val="2F3538"/>
                <w:sz w:val="20"/>
                <w:szCs w:val="20"/>
                <w:lang w:val="fr-FR"/>
              </w:rPr>
              <w:t>Enseignement supérieur</w:t>
            </w:r>
          </w:p>
        </w:tc>
        <w:tc>
          <w:tcPr>
            <w:tcW w:w="1276" w:type="dxa"/>
            <w:shd w:val="clear" w:color="auto" w:fill="FFEBD1"/>
            <w:vAlign w:val="center"/>
          </w:tcPr>
          <w:p w14:paraId="427164E5" w14:textId="77777777" w:rsidR="00D62DB0" w:rsidRPr="009B150F" w:rsidRDefault="00D62DB0" w:rsidP="0022347F">
            <w:pPr>
              <w:pStyle w:val="TableParagraph"/>
              <w:ind w:left="306" w:right="396"/>
              <w:jc w:val="center"/>
              <w:rPr>
                <w:rFonts w:ascii="Fira Sans" w:hAnsi="Fira Sans"/>
                <w:sz w:val="20"/>
                <w:szCs w:val="20"/>
                <w:lang w:val="fr-FR"/>
              </w:rPr>
            </w:pPr>
          </w:p>
        </w:tc>
        <w:tc>
          <w:tcPr>
            <w:tcW w:w="1953" w:type="dxa"/>
            <w:shd w:val="clear" w:color="auto" w:fill="FFEBD1"/>
            <w:vAlign w:val="center"/>
          </w:tcPr>
          <w:p w14:paraId="13388960" w14:textId="77777777" w:rsidR="00D62DB0" w:rsidRPr="009B150F" w:rsidRDefault="00D62DB0" w:rsidP="0022347F">
            <w:pPr>
              <w:pStyle w:val="TableParagraph"/>
              <w:ind w:left="306" w:right="396"/>
              <w:jc w:val="center"/>
              <w:rPr>
                <w:rFonts w:ascii="Fira Sans" w:hAnsi="Fira Sans"/>
                <w:sz w:val="20"/>
                <w:szCs w:val="20"/>
                <w:lang w:val="fr-FR"/>
              </w:rPr>
            </w:pPr>
          </w:p>
        </w:tc>
        <w:tc>
          <w:tcPr>
            <w:tcW w:w="1449" w:type="dxa"/>
            <w:shd w:val="clear" w:color="auto" w:fill="FFEBD1"/>
            <w:vAlign w:val="center"/>
          </w:tcPr>
          <w:p w14:paraId="7AFAD5BA" w14:textId="77777777" w:rsidR="00D62DB0" w:rsidRPr="009B150F" w:rsidRDefault="00D62DB0" w:rsidP="0022347F">
            <w:pPr>
              <w:pStyle w:val="TableParagraph"/>
              <w:ind w:left="306" w:right="396"/>
              <w:jc w:val="center"/>
              <w:rPr>
                <w:rFonts w:ascii="Fira Sans" w:hAnsi="Fira Sans"/>
                <w:sz w:val="20"/>
                <w:szCs w:val="20"/>
                <w:lang w:val="fr-FR"/>
              </w:rPr>
            </w:pPr>
          </w:p>
        </w:tc>
        <w:tc>
          <w:tcPr>
            <w:tcW w:w="1293" w:type="dxa"/>
            <w:shd w:val="clear" w:color="auto" w:fill="FFEBD1"/>
            <w:vAlign w:val="center"/>
          </w:tcPr>
          <w:p w14:paraId="03E64712" w14:textId="77777777" w:rsidR="00D62DB0" w:rsidRPr="009B150F" w:rsidRDefault="00D62DB0" w:rsidP="0022347F">
            <w:pPr>
              <w:pStyle w:val="TableParagraph"/>
              <w:ind w:left="306" w:right="396"/>
              <w:jc w:val="center"/>
              <w:rPr>
                <w:rFonts w:ascii="Fira Sans" w:hAnsi="Fira Sans"/>
                <w:sz w:val="20"/>
                <w:szCs w:val="20"/>
                <w:lang w:val="fr-FR"/>
              </w:rPr>
            </w:pPr>
          </w:p>
        </w:tc>
      </w:tr>
      <w:tr w:rsidR="00D62DB0" w:rsidRPr="009B150F" w14:paraId="6F0A1557" w14:textId="77777777" w:rsidTr="00426DA5">
        <w:trPr>
          <w:trHeight w:hRule="exact" w:val="491"/>
          <w:jc w:val="center"/>
        </w:trPr>
        <w:tc>
          <w:tcPr>
            <w:tcW w:w="3682" w:type="dxa"/>
          </w:tcPr>
          <w:p w14:paraId="44473505" w14:textId="77777777" w:rsidR="00D62DB0" w:rsidRPr="009B150F" w:rsidRDefault="00D62DB0" w:rsidP="0022347F">
            <w:pPr>
              <w:pStyle w:val="TableParagraph"/>
              <w:spacing w:before="133"/>
              <w:ind w:left="70"/>
              <w:rPr>
                <w:rFonts w:ascii="Fira Sans" w:hAnsi="Fira Sans"/>
                <w:color w:val="2F3538"/>
                <w:sz w:val="20"/>
                <w:szCs w:val="20"/>
                <w:lang w:val="fr-FR"/>
              </w:rPr>
            </w:pPr>
            <w:r w:rsidRPr="009B150F">
              <w:rPr>
                <w:rFonts w:ascii="Fira Sans" w:hAnsi="Fira Sans"/>
                <w:color w:val="2F3538"/>
                <w:sz w:val="20"/>
                <w:szCs w:val="20"/>
                <w:lang w:val="fr-FR"/>
              </w:rPr>
              <w:t>Adultes (enseignants, personnel OGEC)</w:t>
            </w:r>
          </w:p>
        </w:tc>
        <w:tc>
          <w:tcPr>
            <w:tcW w:w="1276" w:type="dxa"/>
            <w:vAlign w:val="center"/>
          </w:tcPr>
          <w:p w14:paraId="7AC9EA63" w14:textId="77777777" w:rsidR="00D62DB0" w:rsidRPr="009B150F" w:rsidRDefault="00D62DB0" w:rsidP="0022347F">
            <w:pPr>
              <w:pStyle w:val="TableParagraph"/>
              <w:ind w:left="306" w:right="396"/>
              <w:jc w:val="center"/>
              <w:rPr>
                <w:rFonts w:ascii="Fira Sans" w:hAnsi="Fira Sans"/>
                <w:sz w:val="20"/>
                <w:szCs w:val="20"/>
                <w:lang w:val="fr-FR"/>
              </w:rPr>
            </w:pPr>
          </w:p>
        </w:tc>
        <w:tc>
          <w:tcPr>
            <w:tcW w:w="1953" w:type="dxa"/>
            <w:vAlign w:val="center"/>
          </w:tcPr>
          <w:p w14:paraId="2F31D58C" w14:textId="77777777" w:rsidR="00D62DB0" w:rsidRPr="009B150F" w:rsidRDefault="00D62DB0" w:rsidP="0022347F">
            <w:pPr>
              <w:pStyle w:val="TableParagraph"/>
              <w:ind w:left="306" w:right="396"/>
              <w:jc w:val="center"/>
              <w:rPr>
                <w:rFonts w:ascii="Fira Sans" w:hAnsi="Fira Sans"/>
                <w:sz w:val="20"/>
                <w:szCs w:val="20"/>
                <w:lang w:val="fr-FR"/>
              </w:rPr>
            </w:pPr>
          </w:p>
        </w:tc>
        <w:tc>
          <w:tcPr>
            <w:tcW w:w="1449" w:type="dxa"/>
            <w:vAlign w:val="center"/>
          </w:tcPr>
          <w:p w14:paraId="25DA1FD2" w14:textId="77777777" w:rsidR="00D62DB0" w:rsidRPr="009B150F" w:rsidRDefault="00D62DB0" w:rsidP="0022347F">
            <w:pPr>
              <w:pStyle w:val="TableParagraph"/>
              <w:ind w:left="306" w:right="396"/>
              <w:jc w:val="center"/>
              <w:rPr>
                <w:rFonts w:ascii="Fira Sans" w:hAnsi="Fira Sans"/>
                <w:sz w:val="20"/>
                <w:szCs w:val="20"/>
                <w:lang w:val="fr-FR"/>
              </w:rPr>
            </w:pPr>
          </w:p>
        </w:tc>
        <w:tc>
          <w:tcPr>
            <w:tcW w:w="1293" w:type="dxa"/>
            <w:vAlign w:val="center"/>
          </w:tcPr>
          <w:p w14:paraId="3C038B77" w14:textId="77777777" w:rsidR="00D62DB0" w:rsidRPr="009B150F" w:rsidRDefault="00D62DB0" w:rsidP="0022347F">
            <w:pPr>
              <w:pStyle w:val="TableParagraph"/>
              <w:ind w:left="306" w:right="396"/>
              <w:jc w:val="center"/>
              <w:rPr>
                <w:rFonts w:ascii="Fira Sans" w:hAnsi="Fira Sans"/>
                <w:sz w:val="20"/>
                <w:szCs w:val="20"/>
                <w:lang w:val="fr-FR"/>
              </w:rPr>
            </w:pPr>
          </w:p>
        </w:tc>
      </w:tr>
      <w:tr w:rsidR="00D62DB0" w:rsidRPr="009B150F" w14:paraId="6B26C53C" w14:textId="77777777" w:rsidTr="00426DA5">
        <w:trPr>
          <w:trHeight w:hRule="exact" w:val="491"/>
          <w:jc w:val="center"/>
        </w:trPr>
        <w:tc>
          <w:tcPr>
            <w:tcW w:w="3682" w:type="dxa"/>
            <w:shd w:val="clear" w:color="auto" w:fill="FFEBD1"/>
          </w:tcPr>
          <w:p w14:paraId="70E1A4E3" w14:textId="77777777" w:rsidR="00D62DB0" w:rsidRPr="009B150F" w:rsidRDefault="00D62DB0" w:rsidP="0022347F">
            <w:pPr>
              <w:pStyle w:val="TableParagraph"/>
              <w:spacing w:before="133"/>
              <w:ind w:left="70"/>
              <w:rPr>
                <w:rFonts w:ascii="Fira Sans" w:hAnsi="Fira Sans"/>
                <w:sz w:val="20"/>
                <w:szCs w:val="20"/>
                <w:lang w:val="fr-FR"/>
              </w:rPr>
            </w:pPr>
            <w:r w:rsidRPr="009B150F">
              <w:rPr>
                <w:rFonts w:ascii="Fira Sans" w:hAnsi="Fira Sans"/>
                <w:color w:val="2F3538"/>
                <w:sz w:val="20"/>
                <w:szCs w:val="20"/>
                <w:lang w:val="fr-FR"/>
              </w:rPr>
              <w:t>TOTAL</w:t>
            </w:r>
          </w:p>
        </w:tc>
        <w:tc>
          <w:tcPr>
            <w:tcW w:w="1276" w:type="dxa"/>
            <w:shd w:val="clear" w:color="auto" w:fill="FFEBD1"/>
            <w:vAlign w:val="center"/>
          </w:tcPr>
          <w:p w14:paraId="1B7F8317" w14:textId="77777777" w:rsidR="00D62DB0" w:rsidRPr="009B150F" w:rsidRDefault="00D62DB0" w:rsidP="0022347F">
            <w:pPr>
              <w:pStyle w:val="TableParagraph"/>
              <w:ind w:left="306" w:right="396"/>
              <w:jc w:val="center"/>
              <w:rPr>
                <w:rFonts w:ascii="Fira Sans" w:hAnsi="Fira Sans"/>
                <w:sz w:val="20"/>
                <w:szCs w:val="20"/>
                <w:lang w:val="fr-FR"/>
              </w:rPr>
            </w:pPr>
          </w:p>
        </w:tc>
        <w:tc>
          <w:tcPr>
            <w:tcW w:w="1953" w:type="dxa"/>
            <w:shd w:val="clear" w:color="auto" w:fill="FFEBD1"/>
            <w:vAlign w:val="center"/>
          </w:tcPr>
          <w:p w14:paraId="05D4CF1E" w14:textId="77777777" w:rsidR="00D62DB0" w:rsidRPr="009B150F" w:rsidRDefault="00D62DB0" w:rsidP="0022347F">
            <w:pPr>
              <w:pStyle w:val="TableParagraph"/>
              <w:ind w:left="306" w:right="396"/>
              <w:jc w:val="center"/>
              <w:rPr>
                <w:rFonts w:ascii="Fira Sans" w:hAnsi="Fira Sans"/>
                <w:sz w:val="20"/>
                <w:szCs w:val="20"/>
                <w:lang w:val="fr-FR"/>
              </w:rPr>
            </w:pPr>
          </w:p>
        </w:tc>
        <w:tc>
          <w:tcPr>
            <w:tcW w:w="1449" w:type="dxa"/>
            <w:shd w:val="clear" w:color="auto" w:fill="FFEBD1"/>
            <w:vAlign w:val="center"/>
          </w:tcPr>
          <w:p w14:paraId="501A697F" w14:textId="77777777" w:rsidR="00D62DB0" w:rsidRPr="009B150F" w:rsidRDefault="00D62DB0" w:rsidP="0022347F">
            <w:pPr>
              <w:pStyle w:val="TableParagraph"/>
              <w:ind w:left="306" w:right="396"/>
              <w:jc w:val="center"/>
              <w:rPr>
                <w:rFonts w:ascii="Fira Sans" w:hAnsi="Fira Sans"/>
                <w:sz w:val="20"/>
                <w:szCs w:val="20"/>
                <w:lang w:val="fr-FR"/>
              </w:rPr>
            </w:pPr>
          </w:p>
        </w:tc>
        <w:tc>
          <w:tcPr>
            <w:tcW w:w="1293" w:type="dxa"/>
            <w:shd w:val="clear" w:color="auto" w:fill="FFEBD1"/>
            <w:vAlign w:val="center"/>
          </w:tcPr>
          <w:p w14:paraId="204DFE70" w14:textId="77777777" w:rsidR="00D62DB0" w:rsidRPr="009B150F" w:rsidRDefault="00D62DB0" w:rsidP="0022347F">
            <w:pPr>
              <w:pStyle w:val="TableParagraph"/>
              <w:ind w:left="306" w:right="396"/>
              <w:jc w:val="center"/>
              <w:rPr>
                <w:rFonts w:ascii="Fira Sans" w:hAnsi="Fira Sans"/>
                <w:sz w:val="20"/>
                <w:szCs w:val="20"/>
                <w:lang w:val="fr-FR"/>
              </w:rPr>
            </w:pPr>
          </w:p>
        </w:tc>
      </w:tr>
    </w:tbl>
    <w:p w14:paraId="236848B1" w14:textId="397400AD" w:rsidR="00D62DB0" w:rsidRPr="009B150F" w:rsidRDefault="00D62DB0" w:rsidP="00D62DB0">
      <w:pPr>
        <w:rPr>
          <w:rFonts w:ascii="Fira Sans" w:hAnsi="Fira Sans"/>
        </w:rPr>
      </w:pPr>
    </w:p>
    <w:p w14:paraId="62DAB291" w14:textId="77777777" w:rsidR="00D62DB0" w:rsidRPr="009B150F" w:rsidRDefault="00D62DB0" w:rsidP="00D62DB0">
      <w:pPr>
        <w:pStyle w:val="Corpsdetexte"/>
        <w:tabs>
          <w:tab w:val="left" w:pos="10308"/>
        </w:tabs>
        <w:spacing w:before="67"/>
        <w:ind w:left="284" w:right="210"/>
        <w:rPr>
          <w:rFonts w:ascii="Fira Sans" w:hAnsi="Fira Sans"/>
          <w:color w:val="2F3538"/>
          <w:lang w:val="fr-FR"/>
        </w:rPr>
      </w:pPr>
      <w:r w:rsidRPr="009B150F">
        <w:rPr>
          <w:rFonts w:ascii="Fira Sans" w:hAnsi="Fira Sans"/>
          <w:color w:val="2F3538"/>
          <w:lang w:val="fr-FR"/>
        </w:rPr>
        <w:t>La restauration est actuellement confiée</w:t>
      </w:r>
      <w:r w:rsidRPr="009B150F">
        <w:rPr>
          <w:rFonts w:ascii="Fira Sans" w:hAnsi="Fira Sans"/>
          <w:color w:val="2F3538"/>
          <w:spacing w:val="-30"/>
          <w:lang w:val="fr-FR"/>
        </w:rPr>
        <w:t xml:space="preserve"> </w:t>
      </w:r>
      <w:r w:rsidRPr="009B150F">
        <w:rPr>
          <w:rFonts w:ascii="Fira Sans" w:hAnsi="Fira Sans"/>
          <w:color w:val="2F3538"/>
          <w:lang w:val="fr-FR"/>
        </w:rPr>
        <w:t>à</w:t>
      </w:r>
      <w:r w:rsidRPr="009B150F">
        <w:rPr>
          <w:rFonts w:ascii="Fira Sans" w:hAnsi="Fira Sans"/>
          <w:color w:val="2F3538"/>
          <w:spacing w:val="-9"/>
          <w:lang w:val="fr-FR"/>
        </w:rPr>
        <w:t xml:space="preserve"> </w:t>
      </w:r>
      <w:r w:rsidRPr="009B150F">
        <w:rPr>
          <w:rFonts w:ascii="Fira Sans" w:hAnsi="Fira Sans"/>
          <w:color w:val="2F3538"/>
          <w:lang w:val="fr-FR"/>
        </w:rPr>
        <w:t xml:space="preserve"> …………….</w:t>
      </w:r>
    </w:p>
    <w:p w14:paraId="1CE6E23A" w14:textId="3B16557F" w:rsidR="00D62DB0" w:rsidRPr="009B150F" w:rsidRDefault="00D62DB0" w:rsidP="00D62DB0">
      <w:pPr>
        <w:pStyle w:val="Corpsdetexte"/>
        <w:tabs>
          <w:tab w:val="left" w:pos="10308"/>
        </w:tabs>
        <w:spacing w:before="67"/>
        <w:ind w:left="284" w:right="210"/>
        <w:rPr>
          <w:rFonts w:ascii="Fira Sans" w:hAnsi="Fira Sans"/>
          <w:color w:val="2F3538"/>
          <w:lang w:val="fr-FR"/>
        </w:rPr>
      </w:pPr>
      <w:r w:rsidRPr="009B150F">
        <w:rPr>
          <w:rFonts w:ascii="Fira Sans" w:hAnsi="Fira Sans"/>
          <w:color w:val="2F3538"/>
          <w:lang w:val="fr-FR"/>
        </w:rPr>
        <w:t>Le personnel de restauration est actuellement :</w:t>
      </w:r>
    </w:p>
    <w:p w14:paraId="168EE127" w14:textId="77777777" w:rsidR="00426DA5" w:rsidRPr="00426DA5" w:rsidRDefault="00D62DB0" w:rsidP="00D62DB0">
      <w:pPr>
        <w:pStyle w:val="Paragraphedeliste"/>
        <w:widowControl w:val="0"/>
        <w:numPr>
          <w:ilvl w:val="0"/>
          <w:numId w:val="2"/>
        </w:numPr>
        <w:tabs>
          <w:tab w:val="left" w:pos="369"/>
          <w:tab w:val="left" w:pos="567"/>
          <w:tab w:val="left" w:pos="3402"/>
        </w:tabs>
        <w:spacing w:before="48" w:after="0" w:line="240" w:lineRule="auto"/>
        <w:ind w:left="284" w:firstLine="0"/>
        <w:contextualSpacing w:val="0"/>
        <w:rPr>
          <w:rFonts w:ascii="Fira Sans" w:hAnsi="Fira Sans"/>
        </w:rPr>
      </w:pPr>
      <w:r w:rsidRPr="009B150F">
        <w:rPr>
          <w:rFonts w:ascii="Fira Sans" w:hAnsi="Fira Sans"/>
          <w:color w:val="2F3538"/>
        </w:rPr>
        <w:t>Du</w:t>
      </w:r>
      <w:r w:rsidRPr="009B150F">
        <w:rPr>
          <w:rFonts w:ascii="Fira Sans" w:hAnsi="Fira Sans"/>
          <w:color w:val="2F3538"/>
          <w:spacing w:val="-2"/>
        </w:rPr>
        <w:t xml:space="preserve"> </w:t>
      </w:r>
      <w:r w:rsidRPr="009B150F">
        <w:rPr>
          <w:rFonts w:ascii="Fira Sans" w:hAnsi="Fira Sans"/>
          <w:color w:val="2F3538"/>
        </w:rPr>
        <w:t>personnel</w:t>
      </w:r>
      <w:r w:rsidRPr="009B150F">
        <w:rPr>
          <w:rFonts w:ascii="Fira Sans" w:hAnsi="Fira Sans"/>
          <w:color w:val="2F3538"/>
          <w:spacing w:val="-2"/>
        </w:rPr>
        <w:t xml:space="preserve"> </w:t>
      </w:r>
      <w:r w:rsidRPr="009B150F">
        <w:rPr>
          <w:rFonts w:ascii="Fira Sans" w:hAnsi="Fira Sans"/>
          <w:color w:val="2F3538"/>
        </w:rPr>
        <w:t>OGEC</w:t>
      </w:r>
      <w:r w:rsidRPr="009B150F">
        <w:rPr>
          <w:rFonts w:ascii="Fira Sans" w:hAnsi="Fira Sans"/>
          <w:color w:val="2F3538"/>
        </w:rPr>
        <w:tab/>
      </w:r>
      <w:r w:rsidRPr="009B150F">
        <w:rPr>
          <w:rFonts w:ascii="Arial" w:hAnsi="Arial" w:cs="Arial"/>
          <w:color w:val="2F3538"/>
          <w:sz w:val="30"/>
        </w:rPr>
        <w:t>□</w:t>
      </w:r>
      <w:r w:rsidRPr="009B150F">
        <w:rPr>
          <w:rFonts w:ascii="Fira Sans" w:hAnsi="Fira Sans"/>
          <w:color w:val="2F3538"/>
          <w:sz w:val="30"/>
        </w:rPr>
        <w:t xml:space="preserve"> </w:t>
      </w:r>
      <w:r w:rsidRPr="009B150F">
        <w:rPr>
          <w:rFonts w:ascii="Fira Sans" w:hAnsi="Fira Sans"/>
          <w:color w:val="2F3538"/>
        </w:rPr>
        <w:t>Du personnel de la société</w:t>
      </w:r>
      <w:r w:rsidRPr="009B150F">
        <w:rPr>
          <w:rFonts w:ascii="Fira Sans" w:hAnsi="Fira Sans"/>
          <w:color w:val="2F3538"/>
          <w:spacing w:val="-17"/>
        </w:rPr>
        <w:t xml:space="preserve"> </w:t>
      </w:r>
      <w:r w:rsidRPr="009B150F">
        <w:rPr>
          <w:rFonts w:ascii="Fira Sans" w:hAnsi="Fira Sans"/>
          <w:color w:val="2F3538"/>
        </w:rPr>
        <w:t>de</w:t>
      </w:r>
      <w:r w:rsidRPr="009B150F">
        <w:rPr>
          <w:rFonts w:ascii="Fira Sans" w:hAnsi="Fira Sans"/>
          <w:color w:val="2F3538"/>
          <w:spacing w:val="-3"/>
        </w:rPr>
        <w:t xml:space="preserve"> </w:t>
      </w:r>
      <w:r w:rsidRPr="009B150F">
        <w:rPr>
          <w:rFonts w:ascii="Fira Sans" w:hAnsi="Fira Sans"/>
          <w:color w:val="2F3538"/>
        </w:rPr>
        <w:t>restauration</w:t>
      </w:r>
      <w:r w:rsidRPr="009B150F">
        <w:rPr>
          <w:rFonts w:ascii="Fira Sans" w:hAnsi="Fira Sans"/>
          <w:color w:val="2F3538"/>
        </w:rPr>
        <w:tab/>
      </w:r>
    </w:p>
    <w:p w14:paraId="60818D3B" w14:textId="6B9FC8DE" w:rsidR="00D62DB0" w:rsidRPr="009B150F" w:rsidRDefault="00D62DB0" w:rsidP="00D62DB0">
      <w:pPr>
        <w:pStyle w:val="Paragraphedeliste"/>
        <w:widowControl w:val="0"/>
        <w:numPr>
          <w:ilvl w:val="0"/>
          <w:numId w:val="2"/>
        </w:numPr>
        <w:tabs>
          <w:tab w:val="left" w:pos="369"/>
          <w:tab w:val="left" w:pos="567"/>
          <w:tab w:val="left" w:pos="3402"/>
        </w:tabs>
        <w:spacing w:before="48" w:after="0" w:line="240" w:lineRule="auto"/>
        <w:ind w:left="284" w:firstLine="0"/>
        <w:contextualSpacing w:val="0"/>
        <w:rPr>
          <w:rFonts w:ascii="Fira Sans" w:hAnsi="Fira Sans"/>
        </w:rPr>
      </w:pPr>
      <w:r w:rsidRPr="009B150F">
        <w:rPr>
          <w:rFonts w:ascii="Fira Sans" w:hAnsi="Fira Sans"/>
          <w:color w:val="2F3538"/>
        </w:rPr>
        <w:t>Les</w:t>
      </w:r>
      <w:r w:rsidRPr="009B150F">
        <w:rPr>
          <w:rFonts w:ascii="Fira Sans" w:hAnsi="Fira Sans"/>
          <w:color w:val="2F3538"/>
          <w:spacing w:val="-1"/>
        </w:rPr>
        <w:t xml:space="preserve"> </w:t>
      </w:r>
      <w:r w:rsidRPr="009B150F">
        <w:rPr>
          <w:rFonts w:ascii="Fira Sans" w:hAnsi="Fira Sans"/>
          <w:color w:val="2F3538"/>
        </w:rPr>
        <w:t>deux</w:t>
      </w:r>
    </w:p>
    <w:p w14:paraId="6513F92E" w14:textId="77777777" w:rsidR="00D62DB0" w:rsidRPr="009B150F" w:rsidRDefault="00D62DB0" w:rsidP="00D62DB0">
      <w:pPr>
        <w:pStyle w:val="Corpsdetexte"/>
        <w:ind w:left="284"/>
        <w:rPr>
          <w:rFonts w:ascii="Fira Sans" w:hAnsi="Fira Sans"/>
          <w:sz w:val="38"/>
          <w:lang w:val="fr-FR"/>
        </w:rPr>
      </w:pPr>
    </w:p>
    <w:p w14:paraId="4A4B575E" w14:textId="18319F6E" w:rsidR="00D62DB0" w:rsidRPr="009B150F" w:rsidRDefault="00D62DB0" w:rsidP="00D62DB0">
      <w:pPr>
        <w:pStyle w:val="Corpsdetexte"/>
        <w:spacing w:before="1"/>
        <w:ind w:left="284" w:right="210"/>
        <w:rPr>
          <w:rFonts w:ascii="Fira Sans" w:hAnsi="Fira Sans"/>
          <w:lang w:val="fr-FR"/>
        </w:rPr>
      </w:pPr>
      <w:r w:rsidRPr="009B150F">
        <w:rPr>
          <w:rFonts w:ascii="Fira Sans" w:hAnsi="Fira Sans"/>
          <w:color w:val="2F3538"/>
          <w:lang w:val="fr-FR"/>
        </w:rPr>
        <w:t>Pièces jointes au présent cahier des charges :</w:t>
      </w:r>
    </w:p>
    <w:p w14:paraId="3990E940" w14:textId="6D4E75E5" w:rsidR="0069228B" w:rsidRPr="0069228B" w:rsidRDefault="00D62DB0" w:rsidP="00D62DB0">
      <w:pPr>
        <w:pStyle w:val="Paragraphedeliste"/>
        <w:widowControl w:val="0"/>
        <w:numPr>
          <w:ilvl w:val="0"/>
          <w:numId w:val="2"/>
        </w:numPr>
        <w:tabs>
          <w:tab w:val="left" w:pos="567"/>
          <w:tab w:val="left" w:pos="4439"/>
        </w:tabs>
        <w:spacing w:before="48" w:after="0" w:line="240" w:lineRule="auto"/>
        <w:ind w:left="284" w:firstLine="0"/>
        <w:contextualSpacing w:val="0"/>
        <w:rPr>
          <w:rFonts w:ascii="Fira Sans" w:hAnsi="Fira Sans"/>
        </w:rPr>
      </w:pPr>
      <w:r w:rsidRPr="009B150F">
        <w:rPr>
          <w:rFonts w:ascii="Fira Sans" w:hAnsi="Fira Sans"/>
          <w:color w:val="2F3538"/>
        </w:rPr>
        <w:t>Projet pédagogique</w:t>
      </w:r>
      <w:r w:rsidRPr="009B150F">
        <w:rPr>
          <w:rFonts w:ascii="Fira Sans" w:hAnsi="Fira Sans"/>
          <w:color w:val="2F3538"/>
          <w:spacing w:val="-10"/>
        </w:rPr>
        <w:t xml:space="preserve"> </w:t>
      </w:r>
      <w:r w:rsidRPr="009B150F">
        <w:rPr>
          <w:rFonts w:ascii="Fira Sans" w:hAnsi="Fira Sans"/>
          <w:color w:val="2F3538"/>
        </w:rPr>
        <w:t>de</w:t>
      </w:r>
      <w:r w:rsidRPr="009B150F">
        <w:rPr>
          <w:rFonts w:ascii="Fira Sans" w:hAnsi="Fira Sans"/>
          <w:color w:val="2F3538"/>
          <w:spacing w:val="-5"/>
        </w:rPr>
        <w:t xml:space="preserve"> </w:t>
      </w:r>
      <w:r w:rsidRPr="009B150F">
        <w:rPr>
          <w:rFonts w:ascii="Fira Sans" w:hAnsi="Fira Sans"/>
          <w:color w:val="2F3538"/>
        </w:rPr>
        <w:t>l’établissement</w:t>
      </w:r>
      <w:r w:rsidRPr="009B150F">
        <w:rPr>
          <w:rFonts w:ascii="Fira Sans" w:hAnsi="Fira Sans"/>
          <w:color w:val="2F3538"/>
        </w:rPr>
        <w:tab/>
      </w:r>
    </w:p>
    <w:p w14:paraId="5990CEC2" w14:textId="4E44B0F5" w:rsidR="00D62DB0" w:rsidRPr="009B150F" w:rsidRDefault="00D62DB0" w:rsidP="00D62DB0">
      <w:pPr>
        <w:pStyle w:val="Paragraphedeliste"/>
        <w:widowControl w:val="0"/>
        <w:numPr>
          <w:ilvl w:val="0"/>
          <w:numId w:val="2"/>
        </w:numPr>
        <w:tabs>
          <w:tab w:val="left" w:pos="567"/>
          <w:tab w:val="left" w:pos="4439"/>
        </w:tabs>
        <w:spacing w:before="48" w:after="0" w:line="240" w:lineRule="auto"/>
        <w:ind w:left="284" w:firstLine="0"/>
        <w:contextualSpacing w:val="0"/>
        <w:rPr>
          <w:rFonts w:ascii="Fira Sans" w:hAnsi="Fira Sans"/>
        </w:rPr>
      </w:pPr>
      <w:r w:rsidRPr="009B150F">
        <w:rPr>
          <w:rFonts w:ascii="Fira Sans" w:hAnsi="Fira Sans"/>
          <w:color w:val="2F3538"/>
        </w:rPr>
        <w:lastRenderedPageBreak/>
        <w:t>Plans des locaux de restauration et des</w:t>
      </w:r>
      <w:r w:rsidRPr="009B150F">
        <w:rPr>
          <w:rFonts w:ascii="Fira Sans" w:hAnsi="Fira Sans"/>
          <w:color w:val="2F3538"/>
          <w:spacing w:val="-24"/>
        </w:rPr>
        <w:t xml:space="preserve"> </w:t>
      </w:r>
      <w:r w:rsidRPr="009B150F">
        <w:rPr>
          <w:rFonts w:ascii="Fira Sans" w:hAnsi="Fira Sans"/>
          <w:color w:val="2F3538"/>
        </w:rPr>
        <w:t>cuisines</w:t>
      </w:r>
    </w:p>
    <w:p w14:paraId="4942ABFA" w14:textId="2358DA25" w:rsidR="00D62DB0" w:rsidRPr="009B150F" w:rsidRDefault="00D62DB0" w:rsidP="00D62DB0">
      <w:pPr>
        <w:pStyle w:val="Paragraphedeliste"/>
        <w:widowControl w:val="0"/>
        <w:numPr>
          <w:ilvl w:val="0"/>
          <w:numId w:val="2"/>
        </w:numPr>
        <w:tabs>
          <w:tab w:val="left" w:pos="567"/>
          <w:tab w:val="left" w:pos="4439"/>
        </w:tabs>
        <w:spacing w:before="48" w:after="0" w:line="240" w:lineRule="auto"/>
        <w:ind w:left="284" w:firstLine="0"/>
        <w:contextualSpacing w:val="0"/>
        <w:rPr>
          <w:rFonts w:ascii="Fira Sans" w:hAnsi="Fira Sans"/>
        </w:rPr>
      </w:pPr>
      <w:r w:rsidRPr="009B150F">
        <w:rPr>
          <w:rFonts w:ascii="Fira Sans" w:hAnsi="Fira Sans"/>
          <w:color w:val="2F3538"/>
        </w:rPr>
        <w:t>Autre document</w:t>
      </w:r>
      <w:r w:rsidRPr="009B150F">
        <w:rPr>
          <w:rFonts w:ascii="Fira Sans" w:hAnsi="Fira Sans"/>
          <w:color w:val="2F3538"/>
          <w:spacing w:val="-5"/>
        </w:rPr>
        <w:t xml:space="preserve"> :</w:t>
      </w:r>
      <w:r w:rsidRPr="009B150F">
        <w:rPr>
          <w:rFonts w:ascii="Fira Sans" w:hAnsi="Fira Sans"/>
          <w:color w:val="2F3538"/>
        </w:rPr>
        <w:t xml:space="preserve">  </w:t>
      </w:r>
      <w:r w:rsidRPr="009B150F">
        <w:rPr>
          <w:rFonts w:ascii="Fira Sans" w:hAnsi="Fira Sans"/>
          <w:color w:val="2F3538"/>
          <w:spacing w:val="3"/>
        </w:rPr>
        <w:t xml:space="preserve"> </w:t>
      </w:r>
      <w:r w:rsidRPr="009B150F">
        <w:rPr>
          <w:rFonts w:ascii="Fira Sans" w:hAnsi="Fira Sans"/>
          <w:color w:val="2F3538"/>
          <w:u w:val="single" w:color="2E3437"/>
        </w:rPr>
        <w:t xml:space="preserve"> </w:t>
      </w:r>
    </w:p>
    <w:p w14:paraId="6FA951C9" w14:textId="3DD04497" w:rsidR="00D62DB0" w:rsidRPr="00E10483" w:rsidRDefault="00D62DB0" w:rsidP="00641AE0">
      <w:pPr>
        <w:pStyle w:val="Titre2"/>
        <w:numPr>
          <w:ilvl w:val="1"/>
          <w:numId w:val="45"/>
        </w:numPr>
        <w:spacing w:before="240" w:after="120" w:line="240" w:lineRule="auto"/>
        <w:ind w:left="788" w:hanging="431"/>
      </w:pPr>
      <w:bookmarkStart w:id="3" w:name="_Toc63169257"/>
      <w:r w:rsidRPr="00E10483">
        <w:t>Périmètre de la consultation</w:t>
      </w:r>
      <w:bookmarkEnd w:id="3"/>
    </w:p>
    <w:p w14:paraId="6AD0F4BE" w14:textId="77777777" w:rsidR="00D62DB0" w:rsidRPr="009B150F" w:rsidRDefault="00D62DB0" w:rsidP="00D62DB0">
      <w:pPr>
        <w:pStyle w:val="Corpsdetexte"/>
        <w:tabs>
          <w:tab w:val="left" w:pos="0"/>
        </w:tabs>
        <w:spacing w:before="92"/>
        <w:rPr>
          <w:rFonts w:ascii="Fira Sans" w:hAnsi="Fira Sans"/>
          <w:lang w:val="fr-FR"/>
        </w:rPr>
      </w:pPr>
      <w:r w:rsidRPr="009B150F">
        <w:rPr>
          <w:rFonts w:ascii="Fira Sans" w:hAnsi="Fira Sans"/>
          <w:color w:val="2F3538"/>
          <w:lang w:val="fr-FR"/>
        </w:rPr>
        <w:t>La Société de Restauration Collective aura en charge :</w:t>
      </w:r>
    </w:p>
    <w:p w14:paraId="6D4A1548" w14:textId="0CA0846E" w:rsidR="00D62DB0" w:rsidRPr="009B150F" w:rsidRDefault="00D62DB0" w:rsidP="00D62DB0">
      <w:pPr>
        <w:pStyle w:val="Paragraphedeliste"/>
        <w:widowControl w:val="0"/>
        <w:numPr>
          <w:ilvl w:val="0"/>
          <w:numId w:val="3"/>
        </w:numPr>
        <w:tabs>
          <w:tab w:val="left" w:pos="1076"/>
        </w:tabs>
        <w:spacing w:before="48" w:after="0" w:line="240" w:lineRule="auto"/>
        <w:ind w:hanging="249"/>
        <w:contextualSpacing w:val="0"/>
        <w:rPr>
          <w:rFonts w:ascii="Fira Sans" w:hAnsi="Fira Sans"/>
        </w:rPr>
      </w:pPr>
      <w:r w:rsidRPr="009B150F">
        <w:rPr>
          <w:rFonts w:ascii="Fira Sans" w:hAnsi="Fira Sans"/>
          <w:color w:val="2F3538"/>
          <w:spacing w:val="-4"/>
        </w:rPr>
        <w:t xml:space="preserve">L’élaboration </w:t>
      </w:r>
      <w:r w:rsidRPr="009B150F">
        <w:rPr>
          <w:rFonts w:ascii="Fira Sans" w:hAnsi="Fira Sans"/>
          <w:color w:val="2F3538"/>
        </w:rPr>
        <w:t>des</w:t>
      </w:r>
      <w:r w:rsidRPr="009B150F">
        <w:rPr>
          <w:rFonts w:ascii="Fira Sans" w:hAnsi="Fira Sans"/>
          <w:color w:val="2F3538"/>
          <w:spacing w:val="14"/>
        </w:rPr>
        <w:t xml:space="preserve"> </w:t>
      </w:r>
      <w:r w:rsidRPr="009B150F">
        <w:rPr>
          <w:rFonts w:ascii="Fira Sans" w:hAnsi="Fira Sans"/>
          <w:color w:val="2F3538"/>
        </w:rPr>
        <w:t>menus en tenant compte des prescriptions légales et de l’équilibre nutritionnel</w:t>
      </w:r>
    </w:p>
    <w:p w14:paraId="4E1F5986" w14:textId="77777777" w:rsidR="00D62DB0" w:rsidRPr="009B150F" w:rsidRDefault="00D62DB0" w:rsidP="00D62DB0">
      <w:pPr>
        <w:pStyle w:val="Paragraphedeliste"/>
        <w:widowControl w:val="0"/>
        <w:numPr>
          <w:ilvl w:val="0"/>
          <w:numId w:val="3"/>
        </w:numPr>
        <w:tabs>
          <w:tab w:val="left" w:pos="1076"/>
        </w:tabs>
        <w:spacing w:before="27" w:after="0" w:line="240" w:lineRule="auto"/>
        <w:ind w:hanging="249"/>
        <w:contextualSpacing w:val="0"/>
        <w:rPr>
          <w:rFonts w:ascii="Fira Sans" w:hAnsi="Fira Sans"/>
        </w:rPr>
      </w:pPr>
      <w:r w:rsidRPr="009B150F">
        <w:rPr>
          <w:rFonts w:ascii="Fira Sans" w:hAnsi="Fira Sans"/>
          <w:color w:val="2F3538"/>
          <w:spacing w:val="-5"/>
        </w:rPr>
        <w:t xml:space="preserve">L’achat </w:t>
      </w:r>
      <w:r w:rsidRPr="009B150F">
        <w:rPr>
          <w:rFonts w:ascii="Fira Sans" w:hAnsi="Fira Sans"/>
          <w:color w:val="2F3538"/>
        </w:rPr>
        <w:t>des matières</w:t>
      </w:r>
      <w:r w:rsidRPr="009B150F">
        <w:rPr>
          <w:rFonts w:ascii="Fira Sans" w:hAnsi="Fira Sans"/>
          <w:color w:val="2F3538"/>
          <w:spacing w:val="-11"/>
        </w:rPr>
        <w:t xml:space="preserve"> </w:t>
      </w:r>
      <w:r w:rsidRPr="009B150F">
        <w:rPr>
          <w:rFonts w:ascii="Fira Sans" w:hAnsi="Fira Sans"/>
          <w:color w:val="2F3538"/>
        </w:rPr>
        <w:t>premières</w:t>
      </w:r>
    </w:p>
    <w:p w14:paraId="23BA58F3" w14:textId="77777777" w:rsidR="00D62DB0" w:rsidRPr="009B150F" w:rsidRDefault="00D62DB0" w:rsidP="00D62DB0">
      <w:pPr>
        <w:pStyle w:val="Paragraphedeliste"/>
        <w:widowControl w:val="0"/>
        <w:numPr>
          <w:ilvl w:val="0"/>
          <w:numId w:val="3"/>
        </w:numPr>
        <w:tabs>
          <w:tab w:val="left" w:pos="1076"/>
        </w:tabs>
        <w:spacing w:before="27" w:after="0" w:line="240" w:lineRule="auto"/>
        <w:ind w:hanging="249"/>
        <w:contextualSpacing w:val="0"/>
        <w:rPr>
          <w:rFonts w:ascii="Fira Sans" w:hAnsi="Fira Sans"/>
        </w:rPr>
      </w:pPr>
      <w:r w:rsidRPr="009B150F">
        <w:rPr>
          <w:rFonts w:ascii="Fira Sans" w:hAnsi="Fira Sans"/>
          <w:color w:val="2F3538"/>
        </w:rPr>
        <w:t>La confection des</w:t>
      </w:r>
      <w:r w:rsidRPr="009B150F">
        <w:rPr>
          <w:rFonts w:ascii="Fira Sans" w:hAnsi="Fira Sans"/>
          <w:color w:val="2F3538"/>
          <w:spacing w:val="-15"/>
        </w:rPr>
        <w:t xml:space="preserve"> </w:t>
      </w:r>
      <w:r w:rsidRPr="009B150F">
        <w:rPr>
          <w:rFonts w:ascii="Fira Sans" w:hAnsi="Fira Sans"/>
          <w:color w:val="2F3538"/>
        </w:rPr>
        <w:t>repas</w:t>
      </w:r>
    </w:p>
    <w:p w14:paraId="3EF33200" w14:textId="77777777" w:rsidR="00D62DB0" w:rsidRPr="009B150F" w:rsidRDefault="00D62DB0" w:rsidP="00D62DB0">
      <w:pPr>
        <w:pStyle w:val="Paragraphedeliste"/>
        <w:widowControl w:val="0"/>
        <w:numPr>
          <w:ilvl w:val="0"/>
          <w:numId w:val="3"/>
        </w:numPr>
        <w:tabs>
          <w:tab w:val="left" w:pos="1076"/>
        </w:tabs>
        <w:spacing w:before="27" w:after="0" w:line="240" w:lineRule="auto"/>
        <w:ind w:hanging="249"/>
        <w:contextualSpacing w:val="0"/>
        <w:rPr>
          <w:rFonts w:ascii="Fira Sans" w:hAnsi="Fira Sans"/>
        </w:rPr>
      </w:pPr>
      <w:r w:rsidRPr="009B150F">
        <w:rPr>
          <w:rFonts w:ascii="Fira Sans" w:hAnsi="Fira Sans"/>
          <w:color w:val="2F3538"/>
        </w:rPr>
        <w:t>La distribution et le service des</w:t>
      </w:r>
      <w:r w:rsidRPr="009B150F">
        <w:rPr>
          <w:rFonts w:ascii="Fira Sans" w:hAnsi="Fira Sans"/>
          <w:color w:val="2F3538"/>
          <w:spacing w:val="-9"/>
        </w:rPr>
        <w:t xml:space="preserve"> </w:t>
      </w:r>
      <w:r w:rsidRPr="009B150F">
        <w:rPr>
          <w:rFonts w:ascii="Fira Sans" w:hAnsi="Fira Sans"/>
          <w:color w:val="2F3538"/>
        </w:rPr>
        <w:t>repas</w:t>
      </w:r>
    </w:p>
    <w:p w14:paraId="12D20E08" w14:textId="77777777" w:rsidR="00D62DB0" w:rsidRPr="009B150F" w:rsidRDefault="00D62DB0" w:rsidP="00D62DB0">
      <w:pPr>
        <w:pStyle w:val="Paragraphedeliste"/>
        <w:widowControl w:val="0"/>
        <w:numPr>
          <w:ilvl w:val="0"/>
          <w:numId w:val="3"/>
        </w:numPr>
        <w:tabs>
          <w:tab w:val="left" w:pos="1076"/>
        </w:tabs>
        <w:spacing w:before="27" w:after="0" w:line="240" w:lineRule="auto"/>
        <w:ind w:hanging="249"/>
        <w:contextualSpacing w:val="0"/>
        <w:rPr>
          <w:rFonts w:ascii="Fira Sans" w:hAnsi="Fira Sans"/>
        </w:rPr>
      </w:pPr>
      <w:r w:rsidRPr="009B150F">
        <w:rPr>
          <w:rFonts w:ascii="Fira Sans" w:hAnsi="Fira Sans"/>
          <w:color w:val="2F3538"/>
        </w:rPr>
        <w:t>Le</w:t>
      </w:r>
      <w:r w:rsidRPr="009B150F">
        <w:rPr>
          <w:rFonts w:ascii="Fira Sans" w:hAnsi="Fira Sans"/>
          <w:color w:val="2F3538"/>
          <w:spacing w:val="-3"/>
        </w:rPr>
        <w:t xml:space="preserve"> </w:t>
      </w:r>
      <w:r w:rsidRPr="009B150F">
        <w:rPr>
          <w:rFonts w:ascii="Fira Sans" w:hAnsi="Fira Sans"/>
          <w:color w:val="2F3538"/>
        </w:rPr>
        <w:t>nettoyage</w:t>
      </w:r>
      <w:r w:rsidRPr="009B150F">
        <w:rPr>
          <w:rFonts w:ascii="Fira Sans" w:hAnsi="Fira Sans"/>
          <w:color w:val="2F3538"/>
          <w:spacing w:val="-3"/>
        </w:rPr>
        <w:t xml:space="preserve"> </w:t>
      </w:r>
      <w:r w:rsidRPr="009B150F">
        <w:rPr>
          <w:rFonts w:ascii="Fira Sans" w:hAnsi="Fira Sans"/>
          <w:color w:val="2F3538"/>
        </w:rPr>
        <w:t>de</w:t>
      </w:r>
      <w:r w:rsidRPr="009B150F">
        <w:rPr>
          <w:rFonts w:ascii="Fira Sans" w:hAnsi="Fira Sans"/>
          <w:color w:val="2F3538"/>
          <w:spacing w:val="-3"/>
        </w:rPr>
        <w:t xml:space="preserve"> </w:t>
      </w:r>
      <w:r w:rsidRPr="009B150F">
        <w:rPr>
          <w:rFonts w:ascii="Fira Sans" w:hAnsi="Fira Sans"/>
          <w:color w:val="2F3538"/>
        </w:rPr>
        <w:t>la</w:t>
      </w:r>
      <w:r w:rsidRPr="009B150F">
        <w:rPr>
          <w:rFonts w:ascii="Fira Sans" w:hAnsi="Fira Sans"/>
          <w:color w:val="2F3538"/>
          <w:spacing w:val="-3"/>
        </w:rPr>
        <w:t xml:space="preserve"> </w:t>
      </w:r>
      <w:r w:rsidRPr="009B150F">
        <w:rPr>
          <w:rFonts w:ascii="Fira Sans" w:hAnsi="Fira Sans"/>
          <w:color w:val="2F3538"/>
        </w:rPr>
        <w:t>vaisselle,</w:t>
      </w:r>
      <w:r w:rsidRPr="009B150F">
        <w:rPr>
          <w:rFonts w:ascii="Fira Sans" w:hAnsi="Fira Sans"/>
          <w:color w:val="2F3538"/>
          <w:spacing w:val="-3"/>
        </w:rPr>
        <w:t xml:space="preserve"> </w:t>
      </w:r>
      <w:r w:rsidRPr="009B150F">
        <w:rPr>
          <w:rFonts w:ascii="Fira Sans" w:hAnsi="Fira Sans"/>
          <w:color w:val="2F3538"/>
        </w:rPr>
        <w:t>du</w:t>
      </w:r>
      <w:r w:rsidRPr="009B150F">
        <w:rPr>
          <w:rFonts w:ascii="Fira Sans" w:hAnsi="Fira Sans"/>
          <w:color w:val="2F3538"/>
          <w:spacing w:val="-3"/>
        </w:rPr>
        <w:t xml:space="preserve"> </w:t>
      </w:r>
      <w:r w:rsidRPr="009B150F">
        <w:rPr>
          <w:rFonts w:ascii="Fira Sans" w:hAnsi="Fira Sans"/>
          <w:color w:val="2F3538"/>
        </w:rPr>
        <w:t>matériel,</w:t>
      </w:r>
      <w:r w:rsidRPr="009B150F">
        <w:rPr>
          <w:rFonts w:ascii="Fira Sans" w:hAnsi="Fira Sans"/>
          <w:color w:val="2F3538"/>
          <w:spacing w:val="-3"/>
        </w:rPr>
        <w:t xml:space="preserve"> </w:t>
      </w:r>
      <w:r w:rsidRPr="009B150F">
        <w:rPr>
          <w:rFonts w:ascii="Fira Sans" w:hAnsi="Fira Sans"/>
          <w:color w:val="2F3538"/>
        </w:rPr>
        <w:t>des</w:t>
      </w:r>
      <w:r w:rsidRPr="009B150F">
        <w:rPr>
          <w:rFonts w:ascii="Fira Sans" w:hAnsi="Fira Sans"/>
          <w:color w:val="2F3538"/>
          <w:spacing w:val="-3"/>
        </w:rPr>
        <w:t xml:space="preserve"> </w:t>
      </w:r>
      <w:r w:rsidRPr="009B150F">
        <w:rPr>
          <w:rFonts w:ascii="Fira Sans" w:hAnsi="Fira Sans"/>
          <w:color w:val="2F3538"/>
        </w:rPr>
        <w:t>cuisines</w:t>
      </w:r>
      <w:r w:rsidRPr="009B150F">
        <w:rPr>
          <w:rFonts w:ascii="Fira Sans" w:hAnsi="Fira Sans"/>
          <w:color w:val="2F3538"/>
          <w:spacing w:val="-3"/>
        </w:rPr>
        <w:t xml:space="preserve"> </w:t>
      </w:r>
      <w:r w:rsidRPr="009B150F">
        <w:rPr>
          <w:rFonts w:ascii="Fira Sans" w:hAnsi="Fira Sans"/>
          <w:color w:val="2F3538"/>
        </w:rPr>
        <w:t>et</w:t>
      </w:r>
      <w:r w:rsidRPr="009B150F">
        <w:rPr>
          <w:rFonts w:ascii="Fira Sans" w:hAnsi="Fira Sans"/>
          <w:color w:val="2F3538"/>
          <w:spacing w:val="-3"/>
        </w:rPr>
        <w:t xml:space="preserve"> </w:t>
      </w:r>
      <w:r w:rsidRPr="009B150F">
        <w:rPr>
          <w:rFonts w:ascii="Fira Sans" w:hAnsi="Fira Sans"/>
          <w:color w:val="2F3538"/>
        </w:rPr>
        <w:t>des</w:t>
      </w:r>
      <w:r w:rsidRPr="009B150F">
        <w:rPr>
          <w:rFonts w:ascii="Fira Sans" w:hAnsi="Fira Sans"/>
          <w:color w:val="2F3538"/>
          <w:spacing w:val="-3"/>
        </w:rPr>
        <w:t xml:space="preserve"> </w:t>
      </w:r>
      <w:r w:rsidRPr="009B150F">
        <w:rPr>
          <w:rFonts w:ascii="Fira Sans" w:hAnsi="Fira Sans"/>
          <w:color w:val="2F3538"/>
        </w:rPr>
        <w:t>locaux</w:t>
      </w:r>
      <w:r w:rsidRPr="009B150F">
        <w:rPr>
          <w:rFonts w:ascii="Fira Sans" w:hAnsi="Fira Sans"/>
          <w:color w:val="2F3538"/>
          <w:spacing w:val="-3"/>
        </w:rPr>
        <w:t xml:space="preserve"> </w:t>
      </w:r>
      <w:r w:rsidRPr="009B150F">
        <w:rPr>
          <w:rFonts w:ascii="Fira Sans" w:hAnsi="Fira Sans"/>
          <w:color w:val="2F3538"/>
        </w:rPr>
        <w:t>après</w:t>
      </w:r>
      <w:r w:rsidRPr="009B150F">
        <w:rPr>
          <w:rFonts w:ascii="Fira Sans" w:hAnsi="Fira Sans"/>
          <w:color w:val="2F3538"/>
          <w:spacing w:val="-3"/>
        </w:rPr>
        <w:t xml:space="preserve"> </w:t>
      </w:r>
      <w:r w:rsidRPr="009B150F">
        <w:rPr>
          <w:rFonts w:ascii="Fira Sans" w:hAnsi="Fira Sans"/>
          <w:color w:val="2F3538"/>
        </w:rPr>
        <w:t>le</w:t>
      </w:r>
      <w:r w:rsidRPr="009B150F">
        <w:rPr>
          <w:rFonts w:ascii="Fira Sans" w:hAnsi="Fira Sans"/>
          <w:color w:val="2F3538"/>
          <w:spacing w:val="-3"/>
        </w:rPr>
        <w:t xml:space="preserve"> </w:t>
      </w:r>
      <w:r w:rsidRPr="009B150F">
        <w:rPr>
          <w:rFonts w:ascii="Fira Sans" w:hAnsi="Fira Sans"/>
          <w:color w:val="2F3538"/>
        </w:rPr>
        <w:t>service</w:t>
      </w:r>
    </w:p>
    <w:p w14:paraId="1F710F31" w14:textId="77777777" w:rsidR="00D62DB0" w:rsidRPr="009B150F" w:rsidRDefault="00D62DB0" w:rsidP="00D62DB0">
      <w:pPr>
        <w:pStyle w:val="Paragraphedeliste"/>
        <w:widowControl w:val="0"/>
        <w:numPr>
          <w:ilvl w:val="0"/>
          <w:numId w:val="3"/>
        </w:numPr>
        <w:tabs>
          <w:tab w:val="left" w:pos="1076"/>
        </w:tabs>
        <w:spacing w:before="27" w:after="0" w:line="240" w:lineRule="auto"/>
        <w:ind w:hanging="249"/>
        <w:contextualSpacing w:val="0"/>
        <w:rPr>
          <w:rFonts w:ascii="Fira Sans" w:hAnsi="Fira Sans"/>
        </w:rPr>
      </w:pPr>
      <w:r w:rsidRPr="009B150F">
        <w:rPr>
          <w:rFonts w:ascii="Fira Sans" w:hAnsi="Fira Sans"/>
          <w:color w:val="2F3538"/>
          <w:spacing w:val="-4"/>
        </w:rPr>
        <w:t xml:space="preserve">L’évacuation </w:t>
      </w:r>
      <w:r w:rsidRPr="009B150F">
        <w:rPr>
          <w:rFonts w:ascii="Fira Sans" w:hAnsi="Fira Sans"/>
          <w:color w:val="2F3538"/>
        </w:rPr>
        <w:t>des déchets vers les</w:t>
      </w:r>
      <w:r w:rsidRPr="009B150F">
        <w:rPr>
          <w:rFonts w:ascii="Fira Sans" w:hAnsi="Fira Sans"/>
          <w:color w:val="2F3538"/>
          <w:spacing w:val="2"/>
        </w:rPr>
        <w:t xml:space="preserve"> </w:t>
      </w:r>
      <w:r w:rsidRPr="009B150F">
        <w:rPr>
          <w:rFonts w:ascii="Fira Sans" w:hAnsi="Fira Sans"/>
          <w:color w:val="2F3538"/>
        </w:rPr>
        <w:t>poubelles</w:t>
      </w:r>
    </w:p>
    <w:p w14:paraId="11275C69" w14:textId="0E9753AA" w:rsidR="00D62DB0" w:rsidRPr="009B150F" w:rsidRDefault="00D62DB0" w:rsidP="00D62DB0">
      <w:pPr>
        <w:pStyle w:val="Corpsdetexte"/>
        <w:spacing w:before="87" w:line="266" w:lineRule="exact"/>
        <w:jc w:val="both"/>
        <w:rPr>
          <w:rFonts w:ascii="Fira Sans" w:hAnsi="Fira Sans"/>
          <w:lang w:val="fr-FR"/>
        </w:rPr>
      </w:pPr>
      <w:r w:rsidRPr="009B150F">
        <w:rPr>
          <w:rFonts w:ascii="Fira Sans" w:hAnsi="Fira Sans"/>
          <w:color w:val="2F3538"/>
          <w:lang w:val="fr-FR"/>
        </w:rPr>
        <w:t>Si le personnel de restauration inclut du personnel OGEC, décrivez ce que vous souhaitez (le transférer à la SRC</w:t>
      </w:r>
      <w:r w:rsidRPr="009B150F">
        <w:rPr>
          <w:rFonts w:ascii="Fira Sans" w:hAnsi="Fira Sans"/>
          <w:lang w:val="fr-FR"/>
        </w:rPr>
        <w:t xml:space="preserve"> </w:t>
      </w:r>
      <w:r w:rsidRPr="009B150F">
        <w:rPr>
          <w:rFonts w:ascii="Fira Sans" w:hAnsi="Fira Sans"/>
          <w:color w:val="2F3538"/>
          <w:lang w:val="fr-FR"/>
        </w:rPr>
        <w:t>ou le garder)</w:t>
      </w:r>
      <w:r w:rsidRPr="009B150F">
        <w:rPr>
          <w:rFonts w:ascii="Fira Sans" w:hAnsi="Fira Sans"/>
          <w:color w:val="2F3538"/>
          <w:spacing w:val="-8"/>
          <w:lang w:val="fr-FR"/>
        </w:rPr>
        <w:t xml:space="preserve"> :</w:t>
      </w:r>
      <w:r w:rsidRPr="009B150F">
        <w:rPr>
          <w:rFonts w:ascii="Fira Sans" w:hAnsi="Fira Sans"/>
          <w:color w:val="2F3538"/>
          <w:spacing w:val="18"/>
          <w:lang w:val="fr-FR"/>
        </w:rPr>
        <w:t xml:space="preserve"> </w:t>
      </w:r>
      <w:r w:rsidRPr="009B150F">
        <w:rPr>
          <w:rFonts w:ascii="Fira Sans" w:hAnsi="Fira Sans"/>
          <w:color w:val="2F3538"/>
          <w:lang w:val="fr-FR"/>
        </w:rPr>
        <w:t xml:space="preserve"> …………………………………</w:t>
      </w:r>
      <w:r w:rsidRPr="009B150F">
        <w:rPr>
          <w:rFonts w:ascii="Fira Sans" w:hAnsi="Fira Sans"/>
          <w:color w:val="2F3538"/>
          <w:u w:val="single" w:color="2E3437"/>
          <w:lang w:val="fr-FR"/>
        </w:rPr>
        <w:t xml:space="preserve">   </w:t>
      </w:r>
    </w:p>
    <w:p w14:paraId="576CF891" w14:textId="0DCC8059" w:rsidR="00FB5712" w:rsidRDefault="00D62DB0" w:rsidP="00FB5712">
      <w:pPr>
        <w:pStyle w:val="Corpsdetexte"/>
        <w:spacing w:before="107" w:line="264" w:lineRule="exact"/>
        <w:jc w:val="both"/>
        <w:rPr>
          <w:rFonts w:ascii="Fira Sans" w:hAnsi="Fira Sans"/>
          <w:color w:val="2F3538"/>
          <w:lang w:val="fr-FR"/>
        </w:rPr>
      </w:pPr>
      <w:r w:rsidRPr="009B150F">
        <w:rPr>
          <w:rFonts w:ascii="Fira Sans" w:hAnsi="Fira Sans"/>
          <w:color w:val="2F3538"/>
          <w:lang w:val="fr-FR"/>
        </w:rPr>
        <w:t xml:space="preserve">La société de restauration sera seule responsable de la gestion financière, notamment vis-à-vis des fournisseurs et du personnel employé par elle. Elle fera son affaire des résultats d’exploitation de son contrat, dans les conditions définies au cahier des charges, sans pouvoir exercer quelque recours que ce soit contre l’établissement. </w:t>
      </w:r>
    </w:p>
    <w:p w14:paraId="199DBD52" w14:textId="7485B7B5" w:rsidR="00FB5712" w:rsidRDefault="00FB5712" w:rsidP="00D14B96">
      <w:pPr>
        <w:pStyle w:val="Corpsdetexte"/>
        <w:spacing w:before="107" w:line="264" w:lineRule="exact"/>
        <w:jc w:val="both"/>
        <w:rPr>
          <w:rFonts w:ascii="Fira Sans" w:hAnsi="Fira Sans"/>
          <w:color w:val="2F3538"/>
          <w:lang w:val="fr-FR"/>
        </w:rPr>
      </w:pPr>
      <w:r w:rsidRPr="009B150F">
        <w:rPr>
          <w:rFonts w:ascii="Fira Sans" w:hAnsi="Fira Sans"/>
          <w:color w:val="2F3538"/>
          <w:lang w:val="fr-FR"/>
        </w:rPr>
        <w:t>La consultation concerne l’ensemble des effectifs décrits en 1.2 pour lesquels une prestation de restauration facultative est proposée selon les modalités décrites dans le chapitre suivant.</w:t>
      </w:r>
    </w:p>
    <w:p w14:paraId="6C52DE13" w14:textId="71862A04" w:rsidR="00701AAD" w:rsidRDefault="00701AAD" w:rsidP="00D14B96">
      <w:pPr>
        <w:pStyle w:val="Corpsdetexte"/>
        <w:spacing w:before="107" w:line="264" w:lineRule="exact"/>
        <w:jc w:val="both"/>
        <w:rPr>
          <w:rFonts w:ascii="Fira Sans" w:hAnsi="Fira Sans"/>
          <w:color w:val="2F3538"/>
          <w:lang w:val="fr-FR"/>
        </w:rPr>
      </w:pPr>
    </w:p>
    <w:p w14:paraId="450ABBB4" w14:textId="38453EEF" w:rsidR="00D14B96" w:rsidRPr="009B150F" w:rsidRDefault="00517697" w:rsidP="00D14B96">
      <w:pPr>
        <w:pStyle w:val="Corpsdetexte"/>
        <w:spacing w:before="48"/>
        <w:ind w:right="225"/>
        <w:rPr>
          <w:rFonts w:ascii="Fira Sans" w:hAnsi="Fira Sans"/>
          <w:b/>
          <w:lang w:val="fr-FR"/>
        </w:rPr>
      </w:pPr>
      <w:r w:rsidRPr="009B150F">
        <w:rPr>
          <w:rFonts w:ascii="Fira Sans" w:hAnsi="Fira Sans"/>
          <w:noProof/>
          <w:lang w:val="fr-FR" w:eastAsia="fr-FR"/>
        </w:rPr>
        <mc:AlternateContent>
          <mc:Choice Requires="wps">
            <w:drawing>
              <wp:anchor distT="0" distB="0" distL="0" distR="0" simplePos="0" relativeHeight="251710464" behindDoc="0" locked="0" layoutInCell="1" allowOverlap="1" wp14:anchorId="005C4B97" wp14:editId="33F71BCE">
                <wp:simplePos x="0" y="0"/>
                <wp:positionH relativeFrom="margin">
                  <wp:posOffset>-393065</wp:posOffset>
                </wp:positionH>
                <wp:positionV relativeFrom="paragraph">
                  <wp:posOffset>358140</wp:posOffset>
                </wp:positionV>
                <wp:extent cx="6096635" cy="356870"/>
                <wp:effectExtent l="0" t="0" r="0" b="5080"/>
                <wp:wrapTopAndBottom/>
                <wp:docPr id="4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35687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6C1A8" w14:textId="77777777" w:rsidR="00D14B96" w:rsidRPr="0016659D" w:rsidRDefault="00D14B96" w:rsidP="00D14B96">
                            <w:pPr>
                              <w:pStyle w:val="Corpsdetexte"/>
                              <w:jc w:val="both"/>
                              <w:rPr>
                                <w:sz w:val="10"/>
                                <w:szCs w:val="10"/>
                                <w:lang w:val="fr-FR"/>
                              </w:rPr>
                            </w:pPr>
                          </w:p>
                          <w:p w14:paraId="45901F3A" w14:textId="77777777" w:rsidR="00D14B96" w:rsidRPr="0016659D" w:rsidRDefault="00D14B96" w:rsidP="00D14B96">
                            <w:pPr>
                              <w:pStyle w:val="Corpsdetexte"/>
                              <w:spacing w:line="266" w:lineRule="exact"/>
                              <w:ind w:left="993" w:right="345" w:hanging="709"/>
                              <w:rPr>
                                <w:lang w:val="fr-FR"/>
                              </w:rPr>
                            </w:pPr>
                            <w:r w:rsidRPr="0016659D">
                              <w:rPr>
                                <w:color w:val="2F3538"/>
                                <w:u w:val="single" w:color="2F3538"/>
                                <w:lang w:val="fr-FR"/>
                              </w:rPr>
                              <w:t>Notice</w:t>
                            </w:r>
                            <w:r w:rsidRPr="0016659D">
                              <w:rPr>
                                <w:color w:val="2F3538"/>
                                <w:lang w:val="fr-FR"/>
                              </w:rPr>
                              <w:t xml:space="preserve"> : Prévoir un tableau par type de repas (petit-déjeuner, déjeuner, dîner)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C4B97" id="Text Box 319" o:spid="_x0000_s1027" type="#_x0000_t202" style="position:absolute;margin-left:-30.95pt;margin-top:28.2pt;width:480.05pt;height:28.1pt;z-index:2517104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" fillcolor="#cecdce" stroked="f">
                <v:textbox inset="0,0,0,0">
                  <w:txbxContent>
                    <w:p w14:paraId="2F96C1A8" w14:textId="77777777" w:rsidR="00D14B96" w:rsidRPr="0016659D" w:rsidRDefault="00D14B96" w:rsidP="00D14B96">
                      <w:pPr>
                        <w:pStyle w:val="Corpsdetexte"/>
                        <w:jc w:val="both"/>
                        <w:rPr>
                          <w:sz w:val="10"/>
                          <w:szCs w:val="10"/>
                          <w:lang w:val="fr-FR"/>
                        </w:rPr>
                      </w:pPr>
                    </w:p>
                    <w:p w14:paraId="45901F3A" w14:textId="77777777" w:rsidR="00D14B96" w:rsidRPr="0016659D" w:rsidRDefault="00D14B96" w:rsidP="00D14B96">
                      <w:pPr>
                        <w:pStyle w:val="Corpsdetexte"/>
                        <w:spacing w:line="266" w:lineRule="exact"/>
                        <w:ind w:left="993" w:right="345" w:hanging="709"/>
                        <w:rPr>
                          <w:lang w:val="fr-FR"/>
                        </w:rPr>
                      </w:pPr>
                      <w:r w:rsidRPr="0016659D">
                        <w:rPr>
                          <w:color w:val="2F3538"/>
                          <w:u w:val="single" w:color="2F3538"/>
                          <w:lang w:val="fr-FR"/>
                        </w:rPr>
                        <w:t>Notice</w:t>
                      </w:r>
                      <w:r w:rsidRPr="0016659D">
                        <w:rPr>
                          <w:color w:val="2F3538"/>
                          <w:lang w:val="fr-FR"/>
                        </w:rPr>
                        <w:t xml:space="preserve"> : Prévoir un tableau par type de repas (petit-déjeuner, déjeuner, dîner)</w:t>
                      </w:r>
                    </w:p>
                  </w:txbxContent>
                </v:textbox>
                <w10:wrap type="topAndBottom" anchorx="margin"/>
              </v:shape>
            </w:pict>
          </mc:Fallback>
        </mc:AlternateContent>
      </w:r>
      <w:r w:rsidR="00D14B96" w:rsidRPr="009B150F">
        <w:rPr>
          <w:rFonts w:ascii="Fira Sans" w:hAnsi="Fira Sans"/>
          <w:b/>
          <w:color w:val="2F3538"/>
          <w:u w:val="single" w:color="2F3538"/>
          <w:lang w:val="fr-FR"/>
        </w:rPr>
        <w:t>Fréquentation historique du service de restauration</w:t>
      </w:r>
    </w:p>
    <w:p w14:paraId="47CFB4BE" w14:textId="0EE2D899" w:rsidR="00D14B96" w:rsidRPr="009B150F" w:rsidRDefault="00D14B96" w:rsidP="00D14B96">
      <w:pPr>
        <w:pStyle w:val="Corpsdetexte"/>
        <w:spacing w:line="264" w:lineRule="exact"/>
        <w:rPr>
          <w:rFonts w:ascii="Fira Sans" w:hAnsi="Fira Sans"/>
          <w:lang w:val="fr-FR"/>
        </w:rPr>
      </w:pPr>
    </w:p>
    <w:tbl>
      <w:tblPr>
        <w:tblStyle w:val="TableNormal"/>
        <w:tblW w:w="9608" w:type="dxa"/>
        <w:tblInd w:w="-542" w:type="dxa"/>
        <w:tblBorders>
          <w:top w:val="single" w:sz="3" w:space="0" w:color="2F3538"/>
          <w:left w:val="single" w:sz="3" w:space="0" w:color="2F3538"/>
          <w:bottom w:val="single" w:sz="3" w:space="0" w:color="2F3538"/>
          <w:right w:val="single" w:sz="3" w:space="0" w:color="2F3538"/>
          <w:insideH w:val="single" w:sz="3" w:space="0" w:color="2F3538"/>
          <w:insideV w:val="single" w:sz="3" w:space="0" w:color="2F3538"/>
        </w:tblBorders>
        <w:tblLayout w:type="fixed"/>
        <w:tblLook w:val="01E0" w:firstRow="1" w:lastRow="1" w:firstColumn="1" w:lastColumn="1" w:noHBand="0" w:noVBand="0"/>
      </w:tblPr>
      <w:tblGrid>
        <w:gridCol w:w="2552"/>
        <w:gridCol w:w="1900"/>
        <w:gridCol w:w="1774"/>
        <w:gridCol w:w="1729"/>
        <w:gridCol w:w="1653"/>
      </w:tblGrid>
      <w:tr w:rsidR="00D14B96" w:rsidRPr="009B150F" w14:paraId="078B77E5" w14:textId="77777777" w:rsidTr="00474132">
        <w:trPr>
          <w:trHeight w:hRule="exact" w:val="1854"/>
        </w:trPr>
        <w:tc>
          <w:tcPr>
            <w:tcW w:w="2552" w:type="dxa"/>
            <w:shd w:val="clear" w:color="auto" w:fill="FCBB63"/>
            <w:vAlign w:val="center"/>
          </w:tcPr>
          <w:p w14:paraId="0655BA63" w14:textId="77777777" w:rsidR="00D14B96" w:rsidRPr="009B150F" w:rsidRDefault="00D14B96" w:rsidP="0022347F">
            <w:pPr>
              <w:pStyle w:val="TableParagraph"/>
              <w:jc w:val="center"/>
              <w:rPr>
                <w:rFonts w:ascii="Fira Sans" w:hAnsi="Fira Sans"/>
                <w:sz w:val="20"/>
                <w:szCs w:val="20"/>
                <w:lang w:val="fr-FR"/>
              </w:rPr>
            </w:pPr>
          </w:p>
          <w:p w14:paraId="21DC27E1" w14:textId="77777777" w:rsidR="00D14B96" w:rsidRPr="009B150F" w:rsidRDefault="00D14B96" w:rsidP="0022347F">
            <w:pPr>
              <w:pStyle w:val="TableParagraph"/>
              <w:spacing w:before="1"/>
              <w:jc w:val="center"/>
              <w:rPr>
                <w:rFonts w:ascii="Fira Sans" w:hAnsi="Fira Sans"/>
                <w:sz w:val="20"/>
                <w:szCs w:val="20"/>
                <w:lang w:val="fr-FR"/>
              </w:rPr>
            </w:pPr>
            <w:r w:rsidRPr="009B150F">
              <w:rPr>
                <w:rFonts w:ascii="Fira Sans" w:hAnsi="Fira Sans"/>
                <w:color w:val="FFFFFF"/>
                <w:sz w:val="20"/>
                <w:szCs w:val="20"/>
                <w:lang w:val="fr-FR"/>
              </w:rPr>
              <w:t>TYPOLOGIE DES CONVIVES</w:t>
            </w:r>
          </w:p>
        </w:tc>
        <w:tc>
          <w:tcPr>
            <w:tcW w:w="1900" w:type="dxa"/>
            <w:shd w:val="clear" w:color="auto" w:fill="FCBB63"/>
            <w:vAlign w:val="center"/>
          </w:tcPr>
          <w:p w14:paraId="15F2BA42" w14:textId="77777777" w:rsidR="00D14B96" w:rsidRPr="009B150F" w:rsidRDefault="00D14B96" w:rsidP="0022347F">
            <w:pPr>
              <w:pStyle w:val="TableParagraph"/>
              <w:spacing w:before="65" w:line="304" w:lineRule="auto"/>
              <w:jc w:val="center"/>
              <w:rPr>
                <w:rFonts w:ascii="Fira Sans" w:hAnsi="Fira Sans"/>
                <w:color w:val="FFFFFF"/>
                <w:sz w:val="20"/>
                <w:szCs w:val="20"/>
                <w:lang w:val="fr-FR"/>
              </w:rPr>
            </w:pPr>
            <w:r w:rsidRPr="009B150F">
              <w:rPr>
                <w:rFonts w:ascii="Fira Sans" w:hAnsi="Fira Sans"/>
                <w:color w:val="FFFFFF"/>
                <w:sz w:val="20"/>
                <w:szCs w:val="20"/>
                <w:lang w:val="fr-FR"/>
              </w:rPr>
              <w:t>NOMBRE DE</w:t>
            </w:r>
            <w:r w:rsidRPr="009B150F">
              <w:rPr>
                <w:rFonts w:ascii="Fira Sans" w:hAnsi="Fira Sans"/>
                <w:color w:val="FFFFFF"/>
                <w:w w:val="99"/>
                <w:sz w:val="20"/>
                <w:szCs w:val="20"/>
                <w:lang w:val="fr-FR"/>
              </w:rPr>
              <w:t xml:space="preserve"> </w:t>
            </w:r>
            <w:r w:rsidRPr="009B150F">
              <w:rPr>
                <w:rFonts w:ascii="Fira Sans" w:hAnsi="Fira Sans"/>
                <w:color w:val="FFFFFF"/>
                <w:sz w:val="20"/>
                <w:szCs w:val="20"/>
                <w:lang w:val="fr-FR"/>
              </w:rPr>
              <w:t xml:space="preserve">COUVERTS </w:t>
            </w:r>
          </w:p>
          <w:p w14:paraId="1BE02F73" w14:textId="77777777" w:rsidR="00D14B96" w:rsidRPr="009B150F" w:rsidRDefault="00D14B96" w:rsidP="0022347F">
            <w:pPr>
              <w:pStyle w:val="TableParagraph"/>
              <w:spacing w:before="65" w:line="304" w:lineRule="auto"/>
              <w:jc w:val="center"/>
              <w:rPr>
                <w:rFonts w:ascii="Fira Sans" w:hAnsi="Fira Sans"/>
                <w:sz w:val="20"/>
                <w:szCs w:val="20"/>
                <w:lang w:val="fr-FR"/>
              </w:rPr>
            </w:pPr>
            <w:r w:rsidRPr="009B150F">
              <w:rPr>
                <w:rFonts w:ascii="Fira Sans" w:hAnsi="Fira Sans"/>
                <w:color w:val="FFFFFF"/>
                <w:sz w:val="20"/>
                <w:szCs w:val="20"/>
                <w:lang w:val="fr-FR"/>
              </w:rPr>
              <w:t>PAR JOUR</w:t>
            </w:r>
          </w:p>
          <w:p w14:paraId="02890E78" w14:textId="77777777" w:rsidR="00D14B96" w:rsidRPr="009B150F" w:rsidRDefault="00D14B96" w:rsidP="0022347F">
            <w:pPr>
              <w:pStyle w:val="TableParagraph"/>
              <w:spacing w:line="372" w:lineRule="auto"/>
              <w:ind w:hanging="1"/>
              <w:jc w:val="center"/>
              <w:rPr>
                <w:rFonts w:ascii="Fira Sans" w:hAnsi="Fira Sans"/>
                <w:color w:val="FFFFFF"/>
                <w:sz w:val="20"/>
                <w:szCs w:val="20"/>
                <w:lang w:val="fr-FR"/>
              </w:rPr>
            </w:pPr>
            <w:r w:rsidRPr="009B150F">
              <w:rPr>
                <w:rFonts w:ascii="Fira Sans" w:hAnsi="Fira Sans"/>
                <w:color w:val="FFFFFF"/>
                <w:sz w:val="20"/>
                <w:szCs w:val="20"/>
                <w:lang w:val="fr-FR"/>
              </w:rPr>
              <w:t xml:space="preserve">Lundi-Mardi </w:t>
            </w:r>
          </w:p>
          <w:p w14:paraId="5EFCD434" w14:textId="77777777" w:rsidR="00D14B96" w:rsidRPr="009B150F" w:rsidRDefault="00D14B96" w:rsidP="0022347F">
            <w:pPr>
              <w:pStyle w:val="TableParagraph"/>
              <w:spacing w:line="372" w:lineRule="auto"/>
              <w:ind w:hanging="1"/>
              <w:jc w:val="center"/>
              <w:rPr>
                <w:rFonts w:ascii="Fira Sans" w:hAnsi="Fira Sans"/>
                <w:sz w:val="20"/>
                <w:szCs w:val="20"/>
                <w:lang w:val="fr-FR"/>
              </w:rPr>
            </w:pPr>
            <w:r w:rsidRPr="009B150F">
              <w:rPr>
                <w:rFonts w:ascii="Fira Sans" w:hAnsi="Fira Sans"/>
                <w:color w:val="FFFFFF"/>
                <w:sz w:val="20"/>
                <w:szCs w:val="20"/>
                <w:lang w:val="fr-FR"/>
              </w:rPr>
              <w:t>Jeudi -</w:t>
            </w:r>
            <w:r w:rsidRPr="009B150F">
              <w:rPr>
                <w:rFonts w:ascii="Fira Sans" w:hAnsi="Fira Sans"/>
                <w:color w:val="FFFFFF"/>
                <w:spacing w:val="-13"/>
                <w:sz w:val="20"/>
                <w:szCs w:val="20"/>
                <w:lang w:val="fr-FR"/>
              </w:rPr>
              <w:t xml:space="preserve"> </w:t>
            </w:r>
            <w:r w:rsidRPr="009B150F">
              <w:rPr>
                <w:rFonts w:ascii="Fira Sans" w:hAnsi="Fira Sans"/>
                <w:color w:val="FFFFFF"/>
                <w:sz w:val="20"/>
                <w:szCs w:val="20"/>
                <w:lang w:val="fr-FR"/>
              </w:rPr>
              <w:t>Vendredi</w:t>
            </w:r>
          </w:p>
        </w:tc>
        <w:tc>
          <w:tcPr>
            <w:tcW w:w="1774" w:type="dxa"/>
            <w:shd w:val="clear" w:color="auto" w:fill="FCBB63"/>
            <w:vAlign w:val="center"/>
          </w:tcPr>
          <w:p w14:paraId="2465BB17" w14:textId="77777777" w:rsidR="00D14B96" w:rsidRPr="009B150F" w:rsidRDefault="00D14B96" w:rsidP="0022347F">
            <w:pPr>
              <w:pStyle w:val="TableParagraph"/>
              <w:spacing w:line="304" w:lineRule="auto"/>
              <w:ind w:left="130" w:right="149"/>
              <w:jc w:val="center"/>
              <w:rPr>
                <w:rFonts w:ascii="Fira Sans" w:hAnsi="Fira Sans"/>
                <w:sz w:val="20"/>
                <w:szCs w:val="20"/>
                <w:lang w:val="fr-FR"/>
              </w:rPr>
            </w:pPr>
            <w:r w:rsidRPr="009B150F">
              <w:rPr>
                <w:rFonts w:ascii="Fira Sans" w:hAnsi="Fira Sans"/>
                <w:color w:val="FFFFFF"/>
                <w:sz w:val="20"/>
                <w:szCs w:val="20"/>
                <w:lang w:val="fr-FR"/>
              </w:rPr>
              <w:t>NOMBRE DE</w:t>
            </w:r>
            <w:r w:rsidRPr="009B150F">
              <w:rPr>
                <w:rFonts w:ascii="Fira Sans" w:hAnsi="Fira Sans"/>
                <w:color w:val="FFFFFF"/>
                <w:w w:val="99"/>
                <w:sz w:val="20"/>
                <w:szCs w:val="20"/>
                <w:lang w:val="fr-FR"/>
              </w:rPr>
              <w:t xml:space="preserve"> </w:t>
            </w:r>
            <w:r w:rsidRPr="009B150F">
              <w:rPr>
                <w:rFonts w:ascii="Fira Sans" w:hAnsi="Fira Sans"/>
                <w:color w:val="FFFFFF"/>
                <w:sz w:val="20"/>
                <w:szCs w:val="20"/>
                <w:lang w:val="fr-FR"/>
              </w:rPr>
              <w:t>COUVERTS PAR JOUR</w:t>
            </w:r>
          </w:p>
          <w:p w14:paraId="6DC736EC" w14:textId="77777777" w:rsidR="00D14B96" w:rsidRPr="009B150F" w:rsidRDefault="00D14B96" w:rsidP="0022347F">
            <w:pPr>
              <w:pStyle w:val="TableParagraph"/>
              <w:tabs>
                <w:tab w:val="left" w:pos="1479"/>
              </w:tabs>
              <w:spacing w:before="121"/>
              <w:jc w:val="center"/>
              <w:rPr>
                <w:rFonts w:ascii="Fira Sans" w:hAnsi="Fira Sans"/>
                <w:sz w:val="20"/>
                <w:szCs w:val="20"/>
                <w:lang w:val="fr-FR"/>
              </w:rPr>
            </w:pPr>
            <w:r w:rsidRPr="009B150F">
              <w:rPr>
                <w:rFonts w:ascii="Fira Sans" w:hAnsi="Fira Sans"/>
                <w:color w:val="FFFFFF"/>
                <w:sz w:val="20"/>
                <w:szCs w:val="20"/>
                <w:lang w:val="fr-FR"/>
              </w:rPr>
              <w:t>Mercredi</w:t>
            </w:r>
          </w:p>
        </w:tc>
        <w:tc>
          <w:tcPr>
            <w:tcW w:w="1729" w:type="dxa"/>
            <w:shd w:val="clear" w:color="auto" w:fill="FCBB63"/>
            <w:vAlign w:val="center"/>
          </w:tcPr>
          <w:p w14:paraId="0E92E636" w14:textId="77777777" w:rsidR="00D14B96" w:rsidRPr="009B150F" w:rsidRDefault="00D14B96" w:rsidP="0022347F">
            <w:pPr>
              <w:pStyle w:val="TableParagraph"/>
              <w:spacing w:line="280" w:lineRule="exact"/>
              <w:ind w:left="181" w:right="170" w:hanging="1"/>
              <w:jc w:val="center"/>
              <w:rPr>
                <w:rFonts w:ascii="Fira Sans" w:hAnsi="Fira Sans"/>
                <w:sz w:val="20"/>
                <w:szCs w:val="20"/>
                <w:lang w:val="fr-FR"/>
              </w:rPr>
            </w:pPr>
            <w:r w:rsidRPr="009B150F">
              <w:rPr>
                <w:rFonts w:ascii="Fira Sans" w:hAnsi="Fira Sans"/>
                <w:color w:val="FFFFFF"/>
                <w:sz w:val="20"/>
                <w:szCs w:val="20"/>
                <w:lang w:val="fr-FR"/>
              </w:rPr>
              <w:t>NOMBRE DE COUVERTS PAR SEMAINE</w:t>
            </w:r>
          </w:p>
        </w:tc>
        <w:tc>
          <w:tcPr>
            <w:tcW w:w="1653" w:type="dxa"/>
            <w:shd w:val="clear" w:color="auto" w:fill="FCBB63"/>
            <w:vAlign w:val="center"/>
          </w:tcPr>
          <w:p w14:paraId="34965D71" w14:textId="77777777" w:rsidR="00D14B96" w:rsidRPr="009B150F" w:rsidRDefault="00D14B96" w:rsidP="0022347F">
            <w:pPr>
              <w:pStyle w:val="TableParagraph"/>
              <w:spacing w:line="280" w:lineRule="exact"/>
              <w:ind w:left="273" w:right="261"/>
              <w:jc w:val="center"/>
              <w:rPr>
                <w:rFonts w:ascii="Fira Sans" w:hAnsi="Fira Sans"/>
                <w:sz w:val="20"/>
                <w:szCs w:val="20"/>
                <w:lang w:val="fr-FR"/>
              </w:rPr>
            </w:pPr>
            <w:r w:rsidRPr="009B150F">
              <w:rPr>
                <w:rFonts w:ascii="Fira Sans" w:hAnsi="Fira Sans"/>
                <w:color w:val="FFFFFF"/>
                <w:sz w:val="20"/>
                <w:szCs w:val="20"/>
                <w:lang w:val="fr-FR"/>
              </w:rPr>
              <w:t>NOMBRE DE COUVERTS PAR AN</w:t>
            </w:r>
          </w:p>
        </w:tc>
      </w:tr>
      <w:tr w:rsidR="00D14B96" w:rsidRPr="009B150F" w14:paraId="14C4A7E9" w14:textId="77777777" w:rsidTr="0022347F">
        <w:trPr>
          <w:trHeight w:hRule="exact" w:val="866"/>
        </w:trPr>
        <w:tc>
          <w:tcPr>
            <w:tcW w:w="2552" w:type="dxa"/>
            <w:shd w:val="clear" w:color="auto" w:fill="FCBB63"/>
          </w:tcPr>
          <w:p w14:paraId="0C833661" w14:textId="77777777" w:rsidR="00D14B96" w:rsidRPr="009B150F" w:rsidRDefault="00D14B96" w:rsidP="0022347F">
            <w:pPr>
              <w:rPr>
                <w:rFonts w:ascii="Fira Sans" w:hAnsi="Fira Sans"/>
                <w:sz w:val="20"/>
                <w:szCs w:val="20"/>
                <w:lang w:val="fr-FR"/>
              </w:rPr>
            </w:pPr>
          </w:p>
        </w:tc>
        <w:tc>
          <w:tcPr>
            <w:tcW w:w="1900" w:type="dxa"/>
            <w:shd w:val="clear" w:color="auto" w:fill="FCBB63"/>
          </w:tcPr>
          <w:p w14:paraId="20C9E4D5" w14:textId="77777777" w:rsidR="00D14B96" w:rsidRPr="009B150F" w:rsidRDefault="00D14B96" w:rsidP="0022347F">
            <w:pPr>
              <w:pStyle w:val="TableParagraph"/>
              <w:spacing w:before="3"/>
              <w:rPr>
                <w:rFonts w:ascii="Fira Sans" w:hAnsi="Fira Sans"/>
                <w:sz w:val="20"/>
                <w:szCs w:val="20"/>
                <w:lang w:val="fr-FR"/>
              </w:rPr>
            </w:pPr>
          </w:p>
          <w:p w14:paraId="7C5C7EB1" w14:textId="77777777" w:rsidR="00D14B96" w:rsidRPr="009B150F" w:rsidRDefault="00D14B96" w:rsidP="0022347F">
            <w:pPr>
              <w:pStyle w:val="TableParagraph"/>
              <w:ind w:left="440" w:right="440"/>
              <w:jc w:val="center"/>
              <w:rPr>
                <w:rFonts w:ascii="Fira Sans" w:hAnsi="Fira Sans"/>
                <w:sz w:val="20"/>
                <w:szCs w:val="20"/>
                <w:lang w:val="fr-FR"/>
              </w:rPr>
            </w:pPr>
            <w:r w:rsidRPr="009B150F">
              <w:rPr>
                <w:rFonts w:ascii="Fira Sans" w:hAnsi="Fira Sans"/>
                <w:color w:val="FFFFFF"/>
                <w:sz w:val="20"/>
                <w:szCs w:val="20"/>
                <w:lang w:val="fr-FR"/>
              </w:rPr>
              <w:t>(a)</w:t>
            </w:r>
          </w:p>
        </w:tc>
        <w:tc>
          <w:tcPr>
            <w:tcW w:w="1774" w:type="dxa"/>
            <w:shd w:val="clear" w:color="auto" w:fill="FCBB63"/>
          </w:tcPr>
          <w:p w14:paraId="037538CD" w14:textId="77777777" w:rsidR="00D14B96" w:rsidRPr="009B150F" w:rsidRDefault="00D14B96" w:rsidP="0022347F">
            <w:pPr>
              <w:pStyle w:val="TableParagraph"/>
              <w:spacing w:before="3"/>
              <w:rPr>
                <w:rFonts w:ascii="Fira Sans" w:hAnsi="Fira Sans"/>
                <w:sz w:val="20"/>
                <w:szCs w:val="20"/>
                <w:lang w:val="fr-FR"/>
              </w:rPr>
            </w:pPr>
          </w:p>
          <w:p w14:paraId="4310C48C" w14:textId="77777777" w:rsidR="00D14B96" w:rsidRPr="009B150F" w:rsidRDefault="00D14B96" w:rsidP="0022347F">
            <w:pPr>
              <w:pStyle w:val="TableParagraph"/>
              <w:ind w:left="440" w:right="440"/>
              <w:jc w:val="center"/>
              <w:rPr>
                <w:rFonts w:ascii="Fira Sans" w:hAnsi="Fira Sans"/>
                <w:sz w:val="20"/>
                <w:szCs w:val="20"/>
                <w:lang w:val="fr-FR"/>
              </w:rPr>
            </w:pPr>
            <w:r w:rsidRPr="009B150F">
              <w:rPr>
                <w:rFonts w:ascii="Fira Sans" w:hAnsi="Fira Sans"/>
                <w:color w:val="FFFFFF"/>
                <w:sz w:val="20"/>
                <w:szCs w:val="20"/>
                <w:lang w:val="fr-FR"/>
              </w:rPr>
              <w:t>(b)</w:t>
            </w:r>
          </w:p>
        </w:tc>
        <w:tc>
          <w:tcPr>
            <w:tcW w:w="1729" w:type="dxa"/>
            <w:shd w:val="clear" w:color="auto" w:fill="FCBB63"/>
          </w:tcPr>
          <w:p w14:paraId="755111E9" w14:textId="77777777" w:rsidR="00D14B96" w:rsidRPr="009B150F" w:rsidRDefault="00D14B96" w:rsidP="0022347F">
            <w:pPr>
              <w:pStyle w:val="TableParagraph"/>
              <w:spacing w:before="3"/>
              <w:rPr>
                <w:rFonts w:ascii="Fira Sans" w:hAnsi="Fira Sans"/>
                <w:sz w:val="20"/>
                <w:szCs w:val="20"/>
                <w:lang w:val="fr-FR"/>
              </w:rPr>
            </w:pPr>
          </w:p>
          <w:p w14:paraId="42291CCB" w14:textId="77777777" w:rsidR="00D14B96" w:rsidRPr="009B150F" w:rsidRDefault="00D14B96" w:rsidP="0022347F">
            <w:pPr>
              <w:pStyle w:val="TableParagraph"/>
              <w:tabs>
                <w:tab w:val="left" w:pos="1350"/>
              </w:tabs>
              <w:ind w:right="132"/>
              <w:jc w:val="center"/>
              <w:rPr>
                <w:rFonts w:ascii="Fira Sans" w:hAnsi="Fira Sans"/>
                <w:sz w:val="20"/>
                <w:szCs w:val="20"/>
                <w:lang w:val="fr-FR"/>
              </w:rPr>
            </w:pPr>
            <w:r w:rsidRPr="009B150F">
              <w:rPr>
                <w:rFonts w:ascii="Fira Sans" w:hAnsi="Fira Sans"/>
                <w:color w:val="FFFFFF"/>
                <w:sz w:val="20"/>
                <w:szCs w:val="20"/>
                <w:lang w:val="fr-FR"/>
              </w:rPr>
              <w:t>(c) = 4 x a + b</w:t>
            </w:r>
          </w:p>
        </w:tc>
        <w:tc>
          <w:tcPr>
            <w:tcW w:w="1653" w:type="dxa"/>
            <w:shd w:val="clear" w:color="auto" w:fill="FCBB63"/>
          </w:tcPr>
          <w:p w14:paraId="3E42690B" w14:textId="77777777" w:rsidR="00D14B96" w:rsidRPr="009B150F" w:rsidRDefault="00D14B96" w:rsidP="0022347F">
            <w:pPr>
              <w:pStyle w:val="TableParagraph"/>
              <w:spacing w:before="77" w:line="216" w:lineRule="exact"/>
              <w:ind w:left="185" w:right="132" w:hanging="34"/>
              <w:jc w:val="center"/>
              <w:rPr>
                <w:rFonts w:ascii="Fira Sans" w:hAnsi="Fira Sans"/>
                <w:sz w:val="20"/>
                <w:szCs w:val="20"/>
                <w:lang w:val="fr-FR"/>
              </w:rPr>
            </w:pPr>
            <w:r w:rsidRPr="009B150F">
              <w:rPr>
                <w:rFonts w:ascii="Fira Sans" w:hAnsi="Fira Sans"/>
                <w:color w:val="FFFFFF"/>
                <w:sz w:val="20"/>
                <w:szCs w:val="20"/>
                <w:lang w:val="fr-FR"/>
              </w:rPr>
              <w:t>(d) = c * nb semaines ouverture</w:t>
            </w:r>
          </w:p>
        </w:tc>
      </w:tr>
      <w:tr w:rsidR="00D14B96" w:rsidRPr="009B150F" w14:paraId="5A75C77A" w14:textId="77777777" w:rsidTr="0057567F">
        <w:trPr>
          <w:trHeight w:hRule="exact" w:val="317"/>
        </w:trPr>
        <w:tc>
          <w:tcPr>
            <w:tcW w:w="2552" w:type="dxa"/>
            <w:shd w:val="clear" w:color="auto" w:fill="FFEBD1"/>
            <w:vAlign w:val="center"/>
          </w:tcPr>
          <w:p w14:paraId="576A521C"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Maternelle</w:t>
            </w:r>
          </w:p>
        </w:tc>
        <w:tc>
          <w:tcPr>
            <w:tcW w:w="1900" w:type="dxa"/>
            <w:shd w:val="clear" w:color="auto" w:fill="FFEBD1"/>
            <w:vAlign w:val="center"/>
          </w:tcPr>
          <w:p w14:paraId="24DCEC6B" w14:textId="77777777" w:rsidR="00D14B96" w:rsidRPr="009B150F" w:rsidRDefault="00D14B96" w:rsidP="0022347F">
            <w:pPr>
              <w:jc w:val="center"/>
              <w:rPr>
                <w:rFonts w:ascii="Fira Sans" w:hAnsi="Fira Sans"/>
                <w:sz w:val="20"/>
                <w:szCs w:val="20"/>
                <w:lang w:val="fr-FR"/>
              </w:rPr>
            </w:pPr>
          </w:p>
        </w:tc>
        <w:tc>
          <w:tcPr>
            <w:tcW w:w="1774" w:type="dxa"/>
            <w:shd w:val="clear" w:color="auto" w:fill="FFEBD1"/>
            <w:vAlign w:val="center"/>
          </w:tcPr>
          <w:p w14:paraId="4A667C18" w14:textId="77777777" w:rsidR="00D14B96" w:rsidRPr="009B150F" w:rsidRDefault="00D14B96" w:rsidP="0022347F">
            <w:pPr>
              <w:jc w:val="center"/>
              <w:rPr>
                <w:rFonts w:ascii="Fira Sans" w:hAnsi="Fira Sans"/>
                <w:sz w:val="20"/>
                <w:szCs w:val="20"/>
                <w:lang w:val="fr-FR"/>
              </w:rPr>
            </w:pPr>
          </w:p>
        </w:tc>
        <w:tc>
          <w:tcPr>
            <w:tcW w:w="1729" w:type="dxa"/>
            <w:shd w:val="clear" w:color="auto" w:fill="FFEBD1"/>
            <w:vAlign w:val="center"/>
          </w:tcPr>
          <w:p w14:paraId="58B37989" w14:textId="77777777" w:rsidR="00D14B96" w:rsidRPr="009B150F" w:rsidRDefault="00D14B96" w:rsidP="0022347F">
            <w:pPr>
              <w:jc w:val="center"/>
              <w:rPr>
                <w:rFonts w:ascii="Fira Sans" w:hAnsi="Fira Sans"/>
                <w:sz w:val="20"/>
                <w:szCs w:val="20"/>
                <w:lang w:val="fr-FR"/>
              </w:rPr>
            </w:pPr>
          </w:p>
        </w:tc>
        <w:tc>
          <w:tcPr>
            <w:tcW w:w="1653" w:type="dxa"/>
            <w:shd w:val="clear" w:color="auto" w:fill="FFEBD1"/>
            <w:vAlign w:val="center"/>
          </w:tcPr>
          <w:p w14:paraId="784A6E48" w14:textId="77777777" w:rsidR="00D14B96" w:rsidRPr="009B150F" w:rsidRDefault="00D14B96" w:rsidP="0022347F">
            <w:pPr>
              <w:jc w:val="center"/>
              <w:rPr>
                <w:rFonts w:ascii="Fira Sans" w:hAnsi="Fira Sans"/>
                <w:sz w:val="20"/>
                <w:szCs w:val="20"/>
                <w:lang w:val="fr-FR"/>
              </w:rPr>
            </w:pPr>
          </w:p>
        </w:tc>
      </w:tr>
      <w:tr w:rsidR="00D14B96" w:rsidRPr="009B150F" w14:paraId="3182061F" w14:textId="77777777" w:rsidTr="0057567F">
        <w:trPr>
          <w:trHeight w:hRule="exact" w:val="294"/>
        </w:trPr>
        <w:tc>
          <w:tcPr>
            <w:tcW w:w="2552" w:type="dxa"/>
            <w:vAlign w:val="center"/>
          </w:tcPr>
          <w:p w14:paraId="73726EF4"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Elémentaire</w:t>
            </w:r>
          </w:p>
        </w:tc>
        <w:tc>
          <w:tcPr>
            <w:tcW w:w="1900" w:type="dxa"/>
            <w:vAlign w:val="center"/>
          </w:tcPr>
          <w:p w14:paraId="08178C77" w14:textId="77777777" w:rsidR="00D14B96" w:rsidRPr="009B150F" w:rsidRDefault="00D14B96" w:rsidP="0022347F">
            <w:pPr>
              <w:jc w:val="center"/>
              <w:rPr>
                <w:rFonts w:ascii="Fira Sans" w:hAnsi="Fira Sans"/>
                <w:sz w:val="20"/>
                <w:szCs w:val="20"/>
                <w:lang w:val="fr-FR"/>
              </w:rPr>
            </w:pPr>
          </w:p>
        </w:tc>
        <w:tc>
          <w:tcPr>
            <w:tcW w:w="1774" w:type="dxa"/>
            <w:vAlign w:val="center"/>
          </w:tcPr>
          <w:p w14:paraId="0A747498" w14:textId="77777777" w:rsidR="00D14B96" w:rsidRPr="009B150F" w:rsidRDefault="00D14B96" w:rsidP="0022347F">
            <w:pPr>
              <w:jc w:val="center"/>
              <w:rPr>
                <w:rFonts w:ascii="Fira Sans" w:hAnsi="Fira Sans"/>
                <w:sz w:val="20"/>
                <w:szCs w:val="20"/>
                <w:lang w:val="fr-FR"/>
              </w:rPr>
            </w:pPr>
          </w:p>
        </w:tc>
        <w:tc>
          <w:tcPr>
            <w:tcW w:w="1729" w:type="dxa"/>
            <w:vAlign w:val="center"/>
          </w:tcPr>
          <w:p w14:paraId="30A9AA03" w14:textId="77777777" w:rsidR="00D14B96" w:rsidRPr="009B150F" w:rsidRDefault="00D14B96" w:rsidP="0022347F">
            <w:pPr>
              <w:jc w:val="center"/>
              <w:rPr>
                <w:rFonts w:ascii="Fira Sans" w:hAnsi="Fira Sans"/>
                <w:sz w:val="20"/>
                <w:szCs w:val="20"/>
                <w:lang w:val="fr-FR"/>
              </w:rPr>
            </w:pPr>
          </w:p>
        </w:tc>
        <w:tc>
          <w:tcPr>
            <w:tcW w:w="1653" w:type="dxa"/>
            <w:vAlign w:val="center"/>
          </w:tcPr>
          <w:p w14:paraId="77EBF0CE" w14:textId="77777777" w:rsidR="00D14B96" w:rsidRPr="009B150F" w:rsidRDefault="00D14B96" w:rsidP="0022347F">
            <w:pPr>
              <w:jc w:val="center"/>
              <w:rPr>
                <w:rFonts w:ascii="Fira Sans" w:hAnsi="Fira Sans"/>
                <w:sz w:val="20"/>
                <w:szCs w:val="20"/>
                <w:lang w:val="fr-FR"/>
              </w:rPr>
            </w:pPr>
          </w:p>
        </w:tc>
      </w:tr>
      <w:tr w:rsidR="00D14B96" w:rsidRPr="009B150F" w14:paraId="3F4B4DD8" w14:textId="77777777" w:rsidTr="0057567F">
        <w:trPr>
          <w:trHeight w:hRule="exact" w:val="269"/>
        </w:trPr>
        <w:tc>
          <w:tcPr>
            <w:tcW w:w="2552" w:type="dxa"/>
            <w:shd w:val="clear" w:color="auto" w:fill="FFEBD1"/>
            <w:vAlign w:val="center"/>
          </w:tcPr>
          <w:p w14:paraId="6431B3B1"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Collège</w:t>
            </w:r>
          </w:p>
        </w:tc>
        <w:tc>
          <w:tcPr>
            <w:tcW w:w="1900" w:type="dxa"/>
            <w:shd w:val="clear" w:color="auto" w:fill="FFEBD1"/>
            <w:vAlign w:val="center"/>
          </w:tcPr>
          <w:p w14:paraId="61C784BC" w14:textId="77777777" w:rsidR="00D14B96" w:rsidRPr="009B150F" w:rsidRDefault="00D14B96" w:rsidP="0022347F">
            <w:pPr>
              <w:jc w:val="center"/>
              <w:rPr>
                <w:rFonts w:ascii="Fira Sans" w:hAnsi="Fira Sans"/>
                <w:sz w:val="20"/>
                <w:szCs w:val="20"/>
                <w:lang w:val="fr-FR"/>
              </w:rPr>
            </w:pPr>
          </w:p>
        </w:tc>
        <w:tc>
          <w:tcPr>
            <w:tcW w:w="1774" w:type="dxa"/>
            <w:shd w:val="clear" w:color="auto" w:fill="FFEBD1"/>
            <w:vAlign w:val="center"/>
          </w:tcPr>
          <w:p w14:paraId="3E3C0EAB" w14:textId="77777777" w:rsidR="00D14B96" w:rsidRPr="009B150F" w:rsidRDefault="00D14B96" w:rsidP="0022347F">
            <w:pPr>
              <w:jc w:val="center"/>
              <w:rPr>
                <w:rFonts w:ascii="Fira Sans" w:hAnsi="Fira Sans"/>
                <w:sz w:val="20"/>
                <w:szCs w:val="20"/>
                <w:lang w:val="fr-FR"/>
              </w:rPr>
            </w:pPr>
          </w:p>
        </w:tc>
        <w:tc>
          <w:tcPr>
            <w:tcW w:w="1729" w:type="dxa"/>
            <w:shd w:val="clear" w:color="auto" w:fill="FFEBD1"/>
            <w:vAlign w:val="center"/>
          </w:tcPr>
          <w:p w14:paraId="210B7EF4" w14:textId="77777777" w:rsidR="00D14B96" w:rsidRPr="009B150F" w:rsidRDefault="00D14B96" w:rsidP="0022347F">
            <w:pPr>
              <w:jc w:val="center"/>
              <w:rPr>
                <w:rFonts w:ascii="Fira Sans" w:hAnsi="Fira Sans"/>
                <w:sz w:val="20"/>
                <w:szCs w:val="20"/>
                <w:lang w:val="fr-FR"/>
              </w:rPr>
            </w:pPr>
          </w:p>
        </w:tc>
        <w:tc>
          <w:tcPr>
            <w:tcW w:w="1653" w:type="dxa"/>
            <w:shd w:val="clear" w:color="auto" w:fill="FFEBD1"/>
            <w:vAlign w:val="center"/>
          </w:tcPr>
          <w:p w14:paraId="51121F65" w14:textId="77777777" w:rsidR="00D14B96" w:rsidRPr="009B150F" w:rsidRDefault="00D14B96" w:rsidP="0022347F">
            <w:pPr>
              <w:jc w:val="center"/>
              <w:rPr>
                <w:rFonts w:ascii="Fira Sans" w:hAnsi="Fira Sans"/>
                <w:sz w:val="20"/>
                <w:szCs w:val="20"/>
                <w:lang w:val="fr-FR"/>
              </w:rPr>
            </w:pPr>
          </w:p>
        </w:tc>
      </w:tr>
      <w:tr w:rsidR="00D14B96" w:rsidRPr="009B150F" w14:paraId="22348412" w14:textId="77777777" w:rsidTr="0022347F">
        <w:trPr>
          <w:trHeight w:hRule="exact" w:val="620"/>
        </w:trPr>
        <w:tc>
          <w:tcPr>
            <w:tcW w:w="2552" w:type="dxa"/>
            <w:vAlign w:val="center"/>
          </w:tcPr>
          <w:p w14:paraId="46F61D60"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Lycée général et technologique</w:t>
            </w:r>
          </w:p>
        </w:tc>
        <w:tc>
          <w:tcPr>
            <w:tcW w:w="1900" w:type="dxa"/>
            <w:vAlign w:val="center"/>
          </w:tcPr>
          <w:p w14:paraId="6AD1D7C5" w14:textId="77777777" w:rsidR="00D14B96" w:rsidRPr="009B150F" w:rsidRDefault="00D14B96" w:rsidP="0022347F">
            <w:pPr>
              <w:jc w:val="center"/>
              <w:rPr>
                <w:rFonts w:ascii="Fira Sans" w:hAnsi="Fira Sans"/>
                <w:sz w:val="20"/>
                <w:szCs w:val="20"/>
                <w:lang w:val="fr-FR"/>
              </w:rPr>
            </w:pPr>
          </w:p>
        </w:tc>
        <w:tc>
          <w:tcPr>
            <w:tcW w:w="1774" w:type="dxa"/>
            <w:vAlign w:val="center"/>
          </w:tcPr>
          <w:p w14:paraId="0F4F8FFD" w14:textId="77777777" w:rsidR="00D14B96" w:rsidRPr="009B150F" w:rsidRDefault="00D14B96" w:rsidP="0022347F">
            <w:pPr>
              <w:jc w:val="center"/>
              <w:rPr>
                <w:rFonts w:ascii="Fira Sans" w:hAnsi="Fira Sans"/>
                <w:sz w:val="20"/>
                <w:szCs w:val="20"/>
                <w:lang w:val="fr-FR"/>
              </w:rPr>
            </w:pPr>
          </w:p>
        </w:tc>
        <w:tc>
          <w:tcPr>
            <w:tcW w:w="1729" w:type="dxa"/>
            <w:vAlign w:val="center"/>
          </w:tcPr>
          <w:p w14:paraId="7A539447" w14:textId="77777777" w:rsidR="00D14B96" w:rsidRPr="009B150F" w:rsidRDefault="00D14B96" w:rsidP="0022347F">
            <w:pPr>
              <w:jc w:val="center"/>
              <w:rPr>
                <w:rFonts w:ascii="Fira Sans" w:hAnsi="Fira Sans"/>
                <w:sz w:val="20"/>
                <w:szCs w:val="20"/>
                <w:lang w:val="fr-FR"/>
              </w:rPr>
            </w:pPr>
          </w:p>
        </w:tc>
        <w:tc>
          <w:tcPr>
            <w:tcW w:w="1653" w:type="dxa"/>
            <w:vAlign w:val="center"/>
          </w:tcPr>
          <w:p w14:paraId="736C70E9" w14:textId="77777777" w:rsidR="00D14B96" w:rsidRPr="009B150F" w:rsidRDefault="00D14B96" w:rsidP="0022347F">
            <w:pPr>
              <w:jc w:val="center"/>
              <w:rPr>
                <w:rFonts w:ascii="Fira Sans" w:hAnsi="Fira Sans"/>
                <w:sz w:val="20"/>
                <w:szCs w:val="20"/>
                <w:lang w:val="fr-FR"/>
              </w:rPr>
            </w:pPr>
          </w:p>
        </w:tc>
      </w:tr>
      <w:tr w:rsidR="00D14B96" w:rsidRPr="009B150F" w14:paraId="3F458B77" w14:textId="77777777" w:rsidTr="0057567F">
        <w:trPr>
          <w:trHeight w:hRule="exact" w:val="240"/>
        </w:trPr>
        <w:tc>
          <w:tcPr>
            <w:tcW w:w="2552" w:type="dxa"/>
            <w:shd w:val="clear" w:color="auto" w:fill="FFEBD1"/>
            <w:vAlign w:val="center"/>
          </w:tcPr>
          <w:p w14:paraId="53BB6FE5"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Lycée professionnel</w:t>
            </w:r>
          </w:p>
        </w:tc>
        <w:tc>
          <w:tcPr>
            <w:tcW w:w="1900" w:type="dxa"/>
            <w:shd w:val="clear" w:color="auto" w:fill="FFEBD1"/>
            <w:vAlign w:val="center"/>
          </w:tcPr>
          <w:p w14:paraId="58C0775C" w14:textId="77777777" w:rsidR="00D14B96" w:rsidRPr="009B150F" w:rsidRDefault="00D14B96" w:rsidP="0022347F">
            <w:pPr>
              <w:jc w:val="center"/>
              <w:rPr>
                <w:rFonts w:ascii="Fira Sans" w:hAnsi="Fira Sans"/>
                <w:sz w:val="20"/>
                <w:szCs w:val="20"/>
                <w:lang w:val="fr-FR"/>
              </w:rPr>
            </w:pPr>
          </w:p>
        </w:tc>
        <w:tc>
          <w:tcPr>
            <w:tcW w:w="1774" w:type="dxa"/>
            <w:shd w:val="clear" w:color="auto" w:fill="FFEBD1"/>
            <w:vAlign w:val="center"/>
          </w:tcPr>
          <w:p w14:paraId="6AAFF616" w14:textId="77777777" w:rsidR="00D14B96" w:rsidRPr="009B150F" w:rsidRDefault="00D14B96" w:rsidP="0022347F">
            <w:pPr>
              <w:jc w:val="center"/>
              <w:rPr>
                <w:rFonts w:ascii="Fira Sans" w:hAnsi="Fira Sans"/>
                <w:sz w:val="20"/>
                <w:szCs w:val="20"/>
                <w:lang w:val="fr-FR"/>
              </w:rPr>
            </w:pPr>
          </w:p>
        </w:tc>
        <w:tc>
          <w:tcPr>
            <w:tcW w:w="1729" w:type="dxa"/>
            <w:shd w:val="clear" w:color="auto" w:fill="FFEBD1"/>
            <w:vAlign w:val="center"/>
          </w:tcPr>
          <w:p w14:paraId="7B8098E2" w14:textId="77777777" w:rsidR="00D14B96" w:rsidRPr="009B150F" w:rsidRDefault="00D14B96" w:rsidP="0022347F">
            <w:pPr>
              <w:jc w:val="center"/>
              <w:rPr>
                <w:rFonts w:ascii="Fira Sans" w:hAnsi="Fira Sans"/>
                <w:sz w:val="20"/>
                <w:szCs w:val="20"/>
                <w:lang w:val="fr-FR"/>
              </w:rPr>
            </w:pPr>
          </w:p>
        </w:tc>
        <w:tc>
          <w:tcPr>
            <w:tcW w:w="1653" w:type="dxa"/>
            <w:shd w:val="clear" w:color="auto" w:fill="FFEBD1"/>
            <w:vAlign w:val="center"/>
          </w:tcPr>
          <w:p w14:paraId="0F760FB7" w14:textId="77777777" w:rsidR="00D14B96" w:rsidRPr="009B150F" w:rsidRDefault="00D14B96" w:rsidP="0022347F">
            <w:pPr>
              <w:jc w:val="center"/>
              <w:rPr>
                <w:rFonts w:ascii="Fira Sans" w:hAnsi="Fira Sans"/>
                <w:sz w:val="20"/>
                <w:szCs w:val="20"/>
                <w:lang w:val="fr-FR"/>
              </w:rPr>
            </w:pPr>
          </w:p>
        </w:tc>
      </w:tr>
      <w:tr w:rsidR="00D14B96" w:rsidRPr="009B150F" w14:paraId="623362BA" w14:textId="77777777" w:rsidTr="0057567F">
        <w:trPr>
          <w:trHeight w:hRule="exact" w:val="285"/>
        </w:trPr>
        <w:tc>
          <w:tcPr>
            <w:tcW w:w="2552" w:type="dxa"/>
            <w:vAlign w:val="center"/>
          </w:tcPr>
          <w:p w14:paraId="6A041F9B"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t>Enseignement supérieur</w:t>
            </w:r>
          </w:p>
        </w:tc>
        <w:tc>
          <w:tcPr>
            <w:tcW w:w="1900" w:type="dxa"/>
            <w:vAlign w:val="center"/>
          </w:tcPr>
          <w:p w14:paraId="3B3D732C" w14:textId="77777777" w:rsidR="00D14B96" w:rsidRPr="009B150F" w:rsidRDefault="00D14B96" w:rsidP="0022347F">
            <w:pPr>
              <w:jc w:val="center"/>
              <w:rPr>
                <w:rFonts w:ascii="Fira Sans" w:hAnsi="Fira Sans"/>
                <w:sz w:val="20"/>
                <w:szCs w:val="20"/>
                <w:lang w:val="fr-FR"/>
              </w:rPr>
            </w:pPr>
          </w:p>
        </w:tc>
        <w:tc>
          <w:tcPr>
            <w:tcW w:w="1774" w:type="dxa"/>
            <w:vAlign w:val="center"/>
          </w:tcPr>
          <w:p w14:paraId="3F782E1C" w14:textId="77777777" w:rsidR="00D14B96" w:rsidRPr="009B150F" w:rsidRDefault="00D14B96" w:rsidP="0022347F">
            <w:pPr>
              <w:jc w:val="center"/>
              <w:rPr>
                <w:rFonts w:ascii="Fira Sans" w:hAnsi="Fira Sans"/>
                <w:sz w:val="20"/>
                <w:szCs w:val="20"/>
                <w:lang w:val="fr-FR"/>
              </w:rPr>
            </w:pPr>
          </w:p>
        </w:tc>
        <w:tc>
          <w:tcPr>
            <w:tcW w:w="1729" w:type="dxa"/>
            <w:vAlign w:val="center"/>
          </w:tcPr>
          <w:p w14:paraId="008DBAD2" w14:textId="77777777" w:rsidR="00D14B96" w:rsidRPr="009B150F" w:rsidRDefault="00D14B96" w:rsidP="0022347F">
            <w:pPr>
              <w:jc w:val="center"/>
              <w:rPr>
                <w:rFonts w:ascii="Fira Sans" w:hAnsi="Fira Sans"/>
                <w:sz w:val="20"/>
                <w:szCs w:val="20"/>
                <w:lang w:val="fr-FR"/>
              </w:rPr>
            </w:pPr>
          </w:p>
        </w:tc>
        <w:tc>
          <w:tcPr>
            <w:tcW w:w="1653" w:type="dxa"/>
            <w:vAlign w:val="center"/>
          </w:tcPr>
          <w:p w14:paraId="5844CB2D" w14:textId="77777777" w:rsidR="00D14B96" w:rsidRPr="009B150F" w:rsidRDefault="00D14B96" w:rsidP="0022347F">
            <w:pPr>
              <w:jc w:val="center"/>
              <w:rPr>
                <w:rFonts w:ascii="Fira Sans" w:hAnsi="Fira Sans"/>
                <w:sz w:val="20"/>
                <w:szCs w:val="20"/>
                <w:lang w:val="fr-FR"/>
              </w:rPr>
            </w:pPr>
          </w:p>
        </w:tc>
      </w:tr>
      <w:tr w:rsidR="00D14B96" w:rsidRPr="009B150F" w14:paraId="55372067" w14:textId="77777777" w:rsidTr="0022347F">
        <w:trPr>
          <w:trHeight w:hRule="exact" w:val="656"/>
        </w:trPr>
        <w:tc>
          <w:tcPr>
            <w:tcW w:w="2552" w:type="dxa"/>
            <w:shd w:val="clear" w:color="auto" w:fill="FFEBD1"/>
            <w:vAlign w:val="center"/>
          </w:tcPr>
          <w:p w14:paraId="685F55A8" w14:textId="77777777" w:rsidR="00D14B96" w:rsidRPr="009B150F" w:rsidRDefault="00D14B96" w:rsidP="0022347F">
            <w:pPr>
              <w:pStyle w:val="TableParagraph"/>
              <w:ind w:left="75"/>
              <w:rPr>
                <w:rFonts w:ascii="Fira Sans" w:hAnsi="Fira Sans"/>
                <w:sz w:val="20"/>
                <w:szCs w:val="20"/>
                <w:lang w:val="fr-FR"/>
              </w:rPr>
            </w:pPr>
            <w:r w:rsidRPr="009B150F">
              <w:rPr>
                <w:rFonts w:ascii="Fira Sans" w:hAnsi="Fira Sans"/>
                <w:color w:val="2F3538"/>
                <w:sz w:val="20"/>
                <w:szCs w:val="20"/>
                <w:lang w:val="fr-FR"/>
              </w:rPr>
              <w:lastRenderedPageBreak/>
              <w:t>Adultes (enseignants, personnel OGEC)</w:t>
            </w:r>
          </w:p>
        </w:tc>
        <w:tc>
          <w:tcPr>
            <w:tcW w:w="1900" w:type="dxa"/>
            <w:shd w:val="clear" w:color="auto" w:fill="FFEBD1"/>
            <w:vAlign w:val="center"/>
          </w:tcPr>
          <w:p w14:paraId="2C65F0F0" w14:textId="77777777" w:rsidR="00D14B96" w:rsidRPr="009B150F" w:rsidRDefault="00D14B96" w:rsidP="0022347F">
            <w:pPr>
              <w:jc w:val="center"/>
              <w:rPr>
                <w:rFonts w:ascii="Fira Sans" w:hAnsi="Fira Sans"/>
                <w:sz w:val="20"/>
                <w:szCs w:val="20"/>
                <w:lang w:val="fr-FR"/>
              </w:rPr>
            </w:pPr>
          </w:p>
        </w:tc>
        <w:tc>
          <w:tcPr>
            <w:tcW w:w="1774" w:type="dxa"/>
            <w:shd w:val="clear" w:color="auto" w:fill="FFEBD1"/>
            <w:vAlign w:val="center"/>
          </w:tcPr>
          <w:p w14:paraId="5DD8F809" w14:textId="77777777" w:rsidR="00D14B96" w:rsidRPr="009B150F" w:rsidRDefault="00D14B96" w:rsidP="0022347F">
            <w:pPr>
              <w:jc w:val="center"/>
              <w:rPr>
                <w:rFonts w:ascii="Fira Sans" w:hAnsi="Fira Sans"/>
                <w:sz w:val="20"/>
                <w:szCs w:val="20"/>
                <w:lang w:val="fr-FR"/>
              </w:rPr>
            </w:pPr>
          </w:p>
        </w:tc>
        <w:tc>
          <w:tcPr>
            <w:tcW w:w="1729" w:type="dxa"/>
            <w:shd w:val="clear" w:color="auto" w:fill="FFEBD1"/>
            <w:vAlign w:val="center"/>
          </w:tcPr>
          <w:p w14:paraId="67B04ABB" w14:textId="77777777" w:rsidR="00D14B96" w:rsidRPr="009B150F" w:rsidRDefault="00D14B96" w:rsidP="0022347F">
            <w:pPr>
              <w:jc w:val="center"/>
              <w:rPr>
                <w:rFonts w:ascii="Fira Sans" w:hAnsi="Fira Sans"/>
                <w:sz w:val="20"/>
                <w:szCs w:val="20"/>
                <w:lang w:val="fr-FR"/>
              </w:rPr>
            </w:pPr>
          </w:p>
        </w:tc>
        <w:tc>
          <w:tcPr>
            <w:tcW w:w="1653" w:type="dxa"/>
            <w:shd w:val="clear" w:color="auto" w:fill="FFEBD1"/>
            <w:vAlign w:val="center"/>
          </w:tcPr>
          <w:p w14:paraId="712FE37D" w14:textId="77777777" w:rsidR="00D14B96" w:rsidRPr="009B150F" w:rsidRDefault="00D14B96" w:rsidP="0022347F">
            <w:pPr>
              <w:jc w:val="center"/>
              <w:rPr>
                <w:rFonts w:ascii="Fira Sans" w:hAnsi="Fira Sans"/>
                <w:sz w:val="20"/>
                <w:szCs w:val="20"/>
                <w:lang w:val="fr-FR"/>
              </w:rPr>
            </w:pPr>
          </w:p>
        </w:tc>
      </w:tr>
      <w:tr w:rsidR="00D14B96" w:rsidRPr="009B150F" w14:paraId="6A35241E" w14:textId="77777777" w:rsidTr="00517697">
        <w:trPr>
          <w:trHeight w:hRule="exact" w:val="300"/>
        </w:trPr>
        <w:tc>
          <w:tcPr>
            <w:tcW w:w="2552" w:type="dxa"/>
            <w:shd w:val="clear" w:color="auto" w:fill="FCBB63"/>
            <w:vAlign w:val="center"/>
          </w:tcPr>
          <w:p w14:paraId="3EE30222" w14:textId="77777777" w:rsidR="00D14B96" w:rsidRPr="009B150F" w:rsidRDefault="00D14B96" w:rsidP="0022347F">
            <w:pPr>
              <w:pStyle w:val="TableParagraph"/>
              <w:ind w:left="79"/>
              <w:rPr>
                <w:rFonts w:ascii="Fira Sans" w:hAnsi="Fira Sans"/>
                <w:sz w:val="20"/>
                <w:szCs w:val="20"/>
                <w:lang w:val="fr-FR"/>
              </w:rPr>
            </w:pPr>
            <w:r w:rsidRPr="009B150F">
              <w:rPr>
                <w:rFonts w:ascii="Fira Sans" w:hAnsi="Fira Sans"/>
                <w:color w:val="FFFFFF"/>
                <w:sz w:val="20"/>
                <w:szCs w:val="20"/>
                <w:lang w:val="fr-FR"/>
              </w:rPr>
              <w:t>TOTAL</w:t>
            </w:r>
          </w:p>
        </w:tc>
        <w:tc>
          <w:tcPr>
            <w:tcW w:w="1900" w:type="dxa"/>
            <w:shd w:val="clear" w:color="auto" w:fill="FCBB63"/>
            <w:vAlign w:val="center"/>
          </w:tcPr>
          <w:p w14:paraId="25D5AFB7" w14:textId="77777777" w:rsidR="00D14B96" w:rsidRPr="009B150F" w:rsidRDefault="00D14B96" w:rsidP="0022347F">
            <w:pPr>
              <w:jc w:val="center"/>
              <w:rPr>
                <w:rFonts w:ascii="Fira Sans" w:hAnsi="Fira Sans"/>
                <w:sz w:val="20"/>
                <w:szCs w:val="20"/>
                <w:lang w:val="fr-FR"/>
              </w:rPr>
            </w:pPr>
          </w:p>
        </w:tc>
        <w:tc>
          <w:tcPr>
            <w:tcW w:w="1774" w:type="dxa"/>
            <w:shd w:val="clear" w:color="auto" w:fill="FCBB63"/>
            <w:vAlign w:val="center"/>
          </w:tcPr>
          <w:p w14:paraId="11C2BF66" w14:textId="77777777" w:rsidR="00D14B96" w:rsidRPr="009B150F" w:rsidRDefault="00D14B96" w:rsidP="0022347F">
            <w:pPr>
              <w:jc w:val="center"/>
              <w:rPr>
                <w:rFonts w:ascii="Fira Sans" w:hAnsi="Fira Sans"/>
                <w:sz w:val="20"/>
                <w:szCs w:val="20"/>
                <w:lang w:val="fr-FR"/>
              </w:rPr>
            </w:pPr>
          </w:p>
        </w:tc>
        <w:tc>
          <w:tcPr>
            <w:tcW w:w="1729" w:type="dxa"/>
            <w:shd w:val="clear" w:color="auto" w:fill="FCBB63"/>
            <w:vAlign w:val="center"/>
          </w:tcPr>
          <w:p w14:paraId="77355D34" w14:textId="77777777" w:rsidR="00D14B96" w:rsidRPr="009B150F" w:rsidRDefault="00D14B96" w:rsidP="0022347F">
            <w:pPr>
              <w:jc w:val="center"/>
              <w:rPr>
                <w:rFonts w:ascii="Fira Sans" w:hAnsi="Fira Sans"/>
                <w:sz w:val="20"/>
                <w:szCs w:val="20"/>
                <w:lang w:val="fr-FR"/>
              </w:rPr>
            </w:pPr>
          </w:p>
        </w:tc>
        <w:tc>
          <w:tcPr>
            <w:tcW w:w="1653" w:type="dxa"/>
            <w:shd w:val="clear" w:color="auto" w:fill="FCBB63"/>
            <w:vAlign w:val="center"/>
          </w:tcPr>
          <w:p w14:paraId="55459A16" w14:textId="77777777" w:rsidR="00D14B96" w:rsidRPr="009B150F" w:rsidRDefault="00D14B96" w:rsidP="0022347F">
            <w:pPr>
              <w:pStyle w:val="TableParagraph"/>
              <w:ind w:left="440" w:right="440"/>
              <w:jc w:val="center"/>
              <w:rPr>
                <w:rFonts w:ascii="Fira Sans" w:hAnsi="Fira Sans"/>
                <w:sz w:val="20"/>
                <w:szCs w:val="20"/>
                <w:lang w:val="fr-FR"/>
              </w:rPr>
            </w:pPr>
            <w:r w:rsidRPr="009B150F">
              <w:rPr>
                <w:rFonts w:ascii="Fira Sans" w:hAnsi="Fira Sans"/>
                <w:color w:val="FFFFFF"/>
                <w:sz w:val="20"/>
                <w:szCs w:val="20"/>
                <w:lang w:val="fr-FR"/>
              </w:rPr>
              <w:t>(e)</w:t>
            </w:r>
          </w:p>
        </w:tc>
      </w:tr>
    </w:tbl>
    <w:p w14:paraId="21477C04" w14:textId="5C3A896C" w:rsidR="00D14B96" w:rsidRPr="009B150F" w:rsidRDefault="00517697" w:rsidP="00D14B96">
      <w:pPr>
        <w:pStyle w:val="Corpsdetexte"/>
        <w:spacing w:before="107" w:line="264" w:lineRule="exact"/>
        <w:jc w:val="both"/>
        <w:rPr>
          <w:rFonts w:ascii="Fira Sans" w:hAnsi="Fira Sans"/>
          <w:lang w:val="fr-FR"/>
        </w:rPr>
      </w:pPr>
      <w:r>
        <w:rPr>
          <w:rFonts w:ascii="Fira Sans" w:hAnsi="Fira Sans"/>
          <w:lang w:val="fr-FR"/>
        </w:rPr>
        <w:t>L</w:t>
      </w:r>
      <w:r w:rsidR="00D14B96" w:rsidRPr="009B150F">
        <w:rPr>
          <w:rFonts w:ascii="Fira Sans" w:hAnsi="Fira Sans"/>
          <w:lang w:val="fr-FR"/>
        </w:rPr>
        <w:t xml:space="preserve">e nombre de repas principaux est estimé à </w:t>
      </w:r>
      <w:r w:rsidR="0006204B">
        <w:rPr>
          <w:rFonts w:ascii="Fira Sans" w:hAnsi="Fira Sans"/>
          <w:lang w:val="fr-FR"/>
        </w:rPr>
        <w:t>(e)</w:t>
      </w:r>
      <w:r w:rsidR="00000DDF">
        <w:rPr>
          <w:rFonts w:ascii="Fira Sans" w:hAnsi="Fira Sans"/>
          <w:lang w:val="fr-FR"/>
        </w:rPr>
        <w:t xml:space="preserve"> par an</w:t>
      </w:r>
      <w:r w:rsidR="00F90661">
        <w:rPr>
          <w:rFonts w:ascii="Fira Sans" w:hAnsi="Fira Sans"/>
          <w:lang w:val="fr-FR"/>
        </w:rPr>
        <w:t>.</w:t>
      </w:r>
      <w:r w:rsidR="00D14B96" w:rsidRPr="009B150F">
        <w:rPr>
          <w:rFonts w:ascii="Fira Sans" w:hAnsi="Fira Sans"/>
          <w:lang w:val="fr-FR"/>
        </w:rPr>
        <w:tab/>
      </w:r>
    </w:p>
    <w:p w14:paraId="4E6D6F1C" w14:textId="77777777" w:rsidR="00D14B96" w:rsidRPr="009B150F" w:rsidRDefault="00D14B96" w:rsidP="00D14B96">
      <w:pPr>
        <w:pStyle w:val="Corpsdetexte"/>
        <w:spacing w:before="107" w:line="264" w:lineRule="exact"/>
        <w:jc w:val="both"/>
        <w:rPr>
          <w:rFonts w:ascii="Fira Sans" w:hAnsi="Fira Sans"/>
          <w:lang w:val="fr-FR"/>
        </w:rPr>
      </w:pPr>
      <w:r w:rsidRPr="009B150F">
        <w:rPr>
          <w:rFonts w:ascii="Fira Sans" w:hAnsi="Fira Sans"/>
          <w:lang w:val="fr-FR"/>
        </w:rPr>
        <w:t>Ces chiffres constituent une base et sont susceptibles d'évolution au cours de l'année.</w:t>
      </w:r>
    </w:p>
    <w:p w14:paraId="574C64DB" w14:textId="77777777" w:rsidR="00D14B96" w:rsidRPr="009B150F" w:rsidRDefault="00D14B96" w:rsidP="00D14B96">
      <w:pPr>
        <w:pStyle w:val="Corpsdetexte"/>
        <w:spacing w:before="107" w:line="264" w:lineRule="exact"/>
        <w:jc w:val="both"/>
        <w:rPr>
          <w:rFonts w:ascii="Fira Sans" w:hAnsi="Fira Sans"/>
          <w:lang w:val="fr-FR"/>
        </w:rPr>
      </w:pPr>
      <w:r w:rsidRPr="009B150F">
        <w:rPr>
          <w:rFonts w:ascii="Fira Sans" w:hAnsi="Fira Sans"/>
          <w:lang w:val="fr-FR"/>
        </w:rPr>
        <w:t>En plus des effectifs de l’établissement, le périmètre de la consultation inclut des prestations sur place ou en dehors de l’établissement qui s’ouvre à d’autres convives en :</w:t>
      </w:r>
    </w:p>
    <w:p w14:paraId="28C5FDAD" w14:textId="5625E7B2" w:rsidR="00D14B96" w:rsidRPr="009B150F" w:rsidRDefault="00D14B96" w:rsidP="00D14B96">
      <w:pPr>
        <w:pStyle w:val="Corpsdetexte"/>
        <w:spacing w:before="107" w:line="264" w:lineRule="exact"/>
        <w:jc w:val="both"/>
        <w:rPr>
          <w:rFonts w:ascii="Fira Sans" w:hAnsi="Fira Sans"/>
          <w:lang w:val="fr-FR"/>
        </w:rPr>
      </w:pPr>
      <w:r w:rsidRPr="009B150F">
        <w:rPr>
          <w:rFonts w:ascii="Arial" w:hAnsi="Arial" w:cs="Arial"/>
          <w:lang w:val="fr-FR"/>
        </w:rPr>
        <w:t>□</w:t>
      </w:r>
      <w:r w:rsidRPr="009B150F">
        <w:rPr>
          <w:rFonts w:ascii="Fira Sans" w:hAnsi="Fira Sans"/>
          <w:lang w:val="fr-FR"/>
        </w:rPr>
        <w:tab/>
        <w:t>Accueillant des groupes sur l</w:t>
      </w:r>
      <w:r w:rsidRPr="009B150F">
        <w:rPr>
          <w:rFonts w:ascii="Fira Sans" w:hAnsi="Fira Sans" w:cs="Fira Sans"/>
          <w:lang w:val="fr-FR"/>
        </w:rPr>
        <w:t>’é</w:t>
      </w:r>
      <w:r w:rsidRPr="009B150F">
        <w:rPr>
          <w:rFonts w:ascii="Fira Sans" w:hAnsi="Fira Sans"/>
          <w:lang w:val="fr-FR"/>
        </w:rPr>
        <w:t>tablissement</w:t>
      </w:r>
    </w:p>
    <w:p w14:paraId="4EA1A0B3" w14:textId="6ADC0E80" w:rsidR="00D14B96" w:rsidRPr="009B150F" w:rsidRDefault="00D14B96" w:rsidP="00D14B96">
      <w:pPr>
        <w:pStyle w:val="Corpsdetexte"/>
        <w:spacing w:before="107" w:line="264" w:lineRule="exact"/>
        <w:jc w:val="both"/>
        <w:rPr>
          <w:rFonts w:ascii="Fira Sans" w:hAnsi="Fira Sans"/>
          <w:lang w:val="fr-FR"/>
        </w:rPr>
      </w:pPr>
      <w:r w:rsidRPr="009B150F">
        <w:rPr>
          <w:rFonts w:ascii="Arial" w:hAnsi="Arial" w:cs="Arial"/>
          <w:lang w:val="fr-FR"/>
        </w:rPr>
        <w:t>□</w:t>
      </w:r>
      <w:r w:rsidRPr="009B150F">
        <w:rPr>
          <w:rFonts w:ascii="Fira Sans" w:hAnsi="Fira Sans"/>
          <w:lang w:val="fr-FR"/>
        </w:rPr>
        <w:tab/>
        <w:t>Servant de centre de vacances pendant les vacances scolaires</w:t>
      </w:r>
    </w:p>
    <w:p w14:paraId="299EDE7A" w14:textId="57A15D91" w:rsidR="00D14B96" w:rsidRPr="009B150F" w:rsidRDefault="00D14B96" w:rsidP="00D14B96">
      <w:pPr>
        <w:pStyle w:val="Corpsdetexte"/>
        <w:spacing w:before="107" w:line="264" w:lineRule="exact"/>
        <w:jc w:val="both"/>
        <w:rPr>
          <w:rFonts w:ascii="Fira Sans" w:hAnsi="Fira Sans"/>
          <w:lang w:val="fr-FR"/>
        </w:rPr>
      </w:pPr>
      <w:r w:rsidRPr="009B150F">
        <w:rPr>
          <w:rFonts w:ascii="Arial" w:hAnsi="Arial" w:cs="Arial"/>
          <w:lang w:val="fr-FR"/>
        </w:rPr>
        <w:t>□</w:t>
      </w:r>
      <w:r w:rsidRPr="009B150F">
        <w:rPr>
          <w:rFonts w:ascii="Fira Sans" w:hAnsi="Fira Sans"/>
          <w:lang w:val="fr-FR"/>
        </w:rPr>
        <w:tab/>
        <w:t>Produisant des repas livr</w:t>
      </w:r>
      <w:r w:rsidRPr="009B150F">
        <w:rPr>
          <w:rFonts w:ascii="Fira Sans" w:hAnsi="Fira Sans" w:cs="Fira Sans"/>
          <w:lang w:val="fr-FR"/>
        </w:rPr>
        <w:t>é</w:t>
      </w:r>
      <w:r w:rsidRPr="009B150F">
        <w:rPr>
          <w:rFonts w:ascii="Fira Sans" w:hAnsi="Fira Sans"/>
          <w:lang w:val="fr-FR"/>
        </w:rPr>
        <w:t xml:space="preserve">s </w:t>
      </w:r>
      <w:r w:rsidRPr="009B150F">
        <w:rPr>
          <w:rFonts w:ascii="Fira Sans" w:hAnsi="Fira Sans" w:cs="Fira Sans"/>
          <w:lang w:val="fr-FR"/>
        </w:rPr>
        <w:t>à</w:t>
      </w:r>
      <w:r w:rsidRPr="009B150F">
        <w:rPr>
          <w:rFonts w:ascii="Fira Sans" w:hAnsi="Fira Sans"/>
          <w:lang w:val="fr-FR"/>
        </w:rPr>
        <w:t xml:space="preserve"> destination d</w:t>
      </w:r>
      <w:r w:rsidRPr="009B150F">
        <w:rPr>
          <w:rFonts w:ascii="Fira Sans" w:hAnsi="Fira Sans" w:cs="Fira Sans"/>
          <w:lang w:val="fr-FR"/>
        </w:rPr>
        <w:t>’</w:t>
      </w:r>
      <w:r w:rsidRPr="009B150F">
        <w:rPr>
          <w:rFonts w:ascii="Fira Sans" w:hAnsi="Fira Sans"/>
          <w:lang w:val="fr-FR"/>
        </w:rPr>
        <w:t>autres établissements ou des clients extérieurs</w:t>
      </w:r>
    </w:p>
    <w:p w14:paraId="4EC9B3EE" w14:textId="6F38DF7E" w:rsidR="00D14B96" w:rsidRPr="009B150F" w:rsidRDefault="00D14B96" w:rsidP="00D14B96">
      <w:pPr>
        <w:pStyle w:val="Corpsdetexte"/>
        <w:spacing w:before="107" w:line="264" w:lineRule="exact"/>
        <w:jc w:val="both"/>
        <w:rPr>
          <w:rFonts w:ascii="Fira Sans" w:hAnsi="Fira Sans"/>
          <w:lang w:val="fr-FR"/>
        </w:rPr>
      </w:pPr>
      <w:r w:rsidRPr="009B150F">
        <w:rPr>
          <w:rFonts w:ascii="Arial" w:hAnsi="Arial" w:cs="Arial"/>
          <w:lang w:val="fr-FR"/>
        </w:rPr>
        <w:t>□</w:t>
      </w:r>
      <w:r w:rsidRPr="009B150F">
        <w:rPr>
          <w:rFonts w:ascii="Fira Sans" w:hAnsi="Fira Sans"/>
          <w:lang w:val="fr-FR"/>
        </w:rPr>
        <w:tab/>
        <w:t xml:space="preserve">Autres :   </w:t>
      </w:r>
      <w:r w:rsidRPr="009B150F">
        <w:rPr>
          <w:rFonts w:ascii="Fira Sans" w:hAnsi="Fira Sans"/>
          <w:lang w:val="fr-FR"/>
        </w:rPr>
        <w:tab/>
      </w:r>
    </w:p>
    <w:p w14:paraId="2B08817C" w14:textId="3B411883" w:rsidR="00D14B96" w:rsidRDefault="004572A6" w:rsidP="00D14B96">
      <w:pPr>
        <w:pStyle w:val="Corpsdetexte"/>
        <w:spacing w:before="107" w:line="264" w:lineRule="exact"/>
        <w:jc w:val="both"/>
        <w:rPr>
          <w:rFonts w:ascii="Fira Sans" w:hAnsi="Fira Sans"/>
          <w:lang w:val="fr-FR"/>
        </w:rPr>
      </w:pPr>
      <w:r w:rsidRPr="009B150F">
        <w:rPr>
          <w:rFonts w:ascii="Fira Sans" w:hAnsi="Fira Sans"/>
          <w:noProof/>
          <w:color w:val="00B4C5"/>
          <w:spacing w:val="9"/>
          <w:lang w:val="fr-FR" w:eastAsia="fr-FR"/>
        </w:rPr>
        <mc:AlternateContent>
          <mc:Choice Requires="wps">
            <w:drawing>
              <wp:anchor distT="0" distB="0" distL="0" distR="0" simplePos="0" relativeHeight="251664384" behindDoc="0" locked="0" layoutInCell="1" allowOverlap="1" wp14:anchorId="232D9528" wp14:editId="55191E9D">
                <wp:simplePos x="0" y="0"/>
                <wp:positionH relativeFrom="page">
                  <wp:posOffset>603885</wp:posOffset>
                </wp:positionH>
                <wp:positionV relativeFrom="paragraph">
                  <wp:posOffset>363855</wp:posOffset>
                </wp:positionV>
                <wp:extent cx="6273165" cy="807720"/>
                <wp:effectExtent l="0" t="0" r="0" b="0"/>
                <wp:wrapTopAndBottom/>
                <wp:docPr id="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80772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52FD5" w14:textId="77777777" w:rsidR="00D62DB0" w:rsidRPr="0016659D" w:rsidRDefault="00D62DB0" w:rsidP="00D62DB0">
                            <w:pPr>
                              <w:pStyle w:val="Corpsdetexte"/>
                              <w:jc w:val="both"/>
                              <w:rPr>
                                <w:sz w:val="20"/>
                                <w:lang w:val="fr-FR"/>
                              </w:rPr>
                            </w:pPr>
                          </w:p>
                          <w:p w14:paraId="35F8BB39" w14:textId="77777777" w:rsidR="00D62DB0" w:rsidRPr="0016659D" w:rsidRDefault="00D62DB0" w:rsidP="00D62DB0">
                            <w:pPr>
                              <w:pStyle w:val="Corpsdetexte"/>
                              <w:spacing w:line="266" w:lineRule="exact"/>
                              <w:ind w:left="993" w:right="345" w:hanging="709"/>
                              <w:rPr>
                                <w:lang w:val="fr-FR"/>
                              </w:rPr>
                            </w:pPr>
                            <w:r w:rsidRPr="0016659D">
                              <w:rPr>
                                <w:color w:val="2F3538"/>
                                <w:u w:val="single" w:color="2F3538"/>
                                <w:lang w:val="fr-FR"/>
                              </w:rPr>
                              <w:t>Notice</w:t>
                            </w:r>
                            <w:r w:rsidRPr="0016659D">
                              <w:rPr>
                                <w:color w:val="2F3538"/>
                                <w:lang w:val="fr-FR"/>
                              </w:rPr>
                              <w:t xml:space="preserve"> : Indiquez le maximum d’informations sur la volumétrie des couverts liés à ces activités extérieures</w:t>
                            </w:r>
                            <w:r w:rsidRPr="0016659D">
                              <w:rPr>
                                <w:lang w:val="fr-FR"/>
                              </w:rPr>
                              <w:t xml:space="preserve"> </w:t>
                            </w:r>
                            <w:r w:rsidRPr="0016659D">
                              <w:rPr>
                                <w:color w:val="2F3538"/>
                                <w:lang w:val="fr-FR"/>
                              </w:rPr>
                              <w:t>aux effectifs de l’établissement, en précisant notamment le type de convives (enfants, adultes, personnes âgées, etc.) et le type de prestations fournies.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9528" id="Text Box 345" o:spid="_x0000_s1028" type="#_x0000_t202" style="position:absolute;left:0;text-align:left;margin-left:47.55pt;margin-top:28.65pt;width:493.95pt;height:63.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" fillcolor="#cecdce" stroked="f">
                <v:textbox inset="0,0,0,0">
                  <w:txbxContent>
                    <w:p w14:paraId="04B52FD5" w14:textId="77777777" w:rsidR="00D62DB0" w:rsidRPr="0016659D" w:rsidRDefault="00D62DB0" w:rsidP="00D62DB0">
                      <w:pPr>
                        <w:pStyle w:val="Corpsdetexte"/>
                        <w:jc w:val="both"/>
                        <w:rPr>
                          <w:sz w:val="20"/>
                          <w:lang w:val="fr-FR"/>
                        </w:rPr>
                      </w:pPr>
                    </w:p>
                    <w:p w14:paraId="35F8BB39" w14:textId="77777777" w:rsidR="00D62DB0" w:rsidRPr="0016659D" w:rsidRDefault="00D62DB0" w:rsidP="00D62DB0">
                      <w:pPr>
                        <w:pStyle w:val="Corpsdetexte"/>
                        <w:spacing w:line="266" w:lineRule="exact"/>
                        <w:ind w:left="993" w:right="345" w:hanging="709"/>
                        <w:rPr>
                          <w:lang w:val="fr-FR"/>
                        </w:rPr>
                      </w:pPr>
                      <w:r w:rsidRPr="0016659D">
                        <w:rPr>
                          <w:color w:val="2F3538"/>
                          <w:u w:val="single" w:color="2F3538"/>
                          <w:lang w:val="fr-FR"/>
                        </w:rPr>
                        <w:t>Notice</w:t>
                      </w:r>
                      <w:r w:rsidRPr="0016659D">
                        <w:rPr>
                          <w:color w:val="2F3538"/>
                          <w:lang w:val="fr-FR"/>
                        </w:rPr>
                        <w:t xml:space="preserve"> : Indiquez le maximum d’informations sur la volumétrie des couverts liés à ces activités extérieures</w:t>
                      </w:r>
                      <w:r w:rsidRPr="0016659D">
                        <w:rPr>
                          <w:lang w:val="fr-FR"/>
                        </w:rPr>
                        <w:t xml:space="preserve"> </w:t>
                      </w:r>
                      <w:r w:rsidRPr="0016659D">
                        <w:rPr>
                          <w:color w:val="2F3538"/>
                          <w:lang w:val="fr-FR"/>
                        </w:rPr>
                        <w:t>aux effectifs de l’établissement, en précisant notamment le type de convives (enfants, adultes, personnes âgées, etc.) et le type de prestations fournies.</w:t>
                      </w:r>
                    </w:p>
                  </w:txbxContent>
                </v:textbox>
                <w10:wrap type="topAndBottom" anchorx="page"/>
              </v:shape>
            </w:pict>
          </mc:Fallback>
        </mc:AlternateContent>
      </w:r>
      <w:r w:rsidR="00D14B96" w:rsidRPr="009B150F">
        <w:rPr>
          <w:rFonts w:ascii="Fira Sans" w:hAnsi="Fira Sans"/>
          <w:lang w:val="fr-FR"/>
        </w:rPr>
        <w:t>Le détail de ces activités est présenté ci-dessous : ………………………..</w:t>
      </w:r>
    </w:p>
    <w:p w14:paraId="4B56396C" w14:textId="5768DB05" w:rsidR="004572A6" w:rsidRDefault="004572A6" w:rsidP="00D14B96">
      <w:pPr>
        <w:pStyle w:val="Corpsdetexte"/>
        <w:spacing w:before="107" w:line="264" w:lineRule="exact"/>
        <w:jc w:val="both"/>
        <w:rPr>
          <w:rFonts w:ascii="Fira Sans" w:hAnsi="Fira Sans"/>
          <w:lang w:val="fr-FR"/>
        </w:rPr>
      </w:pPr>
    </w:p>
    <w:p w14:paraId="6CA7425A" w14:textId="67A97A58" w:rsidR="004572A6" w:rsidRDefault="004572A6" w:rsidP="00D14B96">
      <w:pPr>
        <w:pStyle w:val="Corpsdetexte"/>
        <w:spacing w:before="107" w:line="264" w:lineRule="exact"/>
        <w:jc w:val="both"/>
        <w:rPr>
          <w:rFonts w:ascii="Fira Sans" w:hAnsi="Fira Sans"/>
          <w:lang w:val="fr-FR"/>
        </w:rPr>
      </w:pPr>
    </w:p>
    <w:p w14:paraId="6F2DB495" w14:textId="061F9D8B" w:rsidR="00D62DB0" w:rsidRPr="009B150F" w:rsidRDefault="00207045" w:rsidP="00207045">
      <w:pPr>
        <w:pStyle w:val="Corpsdetexte"/>
        <w:spacing w:before="107" w:line="264" w:lineRule="exact"/>
        <w:jc w:val="both"/>
        <w:rPr>
          <w:rFonts w:ascii="Fira Sans" w:hAnsi="Fira Sans"/>
          <w:color w:val="2F3538"/>
          <w:lang w:val="fr-FR"/>
        </w:rPr>
      </w:pPr>
      <w:r w:rsidRPr="009B150F">
        <w:rPr>
          <w:rFonts w:ascii="Fira Sans" w:hAnsi="Fira Sans"/>
          <w:noProof/>
          <w:sz w:val="24"/>
          <w:lang w:val="fr-FR" w:eastAsia="fr-FR"/>
        </w:rPr>
        <w:lastRenderedPageBreak/>
        <mc:AlternateContent>
          <mc:Choice Requires="wps">
            <w:drawing>
              <wp:anchor distT="0" distB="0" distL="0" distR="0" simplePos="0" relativeHeight="251660288" behindDoc="0" locked="0" layoutInCell="1" allowOverlap="0" wp14:anchorId="2875C8C2" wp14:editId="59E1FCA2">
                <wp:simplePos x="0" y="0"/>
                <wp:positionH relativeFrom="margin">
                  <wp:posOffset>-334010</wp:posOffset>
                </wp:positionH>
                <wp:positionV relativeFrom="page">
                  <wp:posOffset>1555115</wp:posOffset>
                </wp:positionV>
                <wp:extent cx="6384290" cy="5690870"/>
                <wp:effectExtent l="0" t="0" r="0" b="5080"/>
                <wp:wrapTopAndBottom/>
                <wp:docPr id="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569087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1E80C" w14:textId="77777777" w:rsidR="00D62DB0" w:rsidRPr="00DB556A" w:rsidRDefault="00D62DB0" w:rsidP="00D62DB0">
                            <w:pPr>
                              <w:pStyle w:val="Corpsdetexte"/>
                              <w:spacing w:line="264" w:lineRule="exact"/>
                              <w:ind w:left="284" w:right="500"/>
                              <w:jc w:val="both"/>
                              <w:rPr>
                                <w:lang w:val="fr-FR"/>
                              </w:rPr>
                            </w:pPr>
                            <w:r>
                              <w:rPr>
                                <w:color w:val="2F3538"/>
                                <w:u w:val="single" w:color="2F3538"/>
                                <w:lang w:val="fr-FR"/>
                              </w:rPr>
                              <w:t>Attention</w:t>
                            </w:r>
                            <w:r w:rsidRPr="0016659D">
                              <w:rPr>
                                <w:color w:val="2F3538"/>
                                <w:lang w:val="fr-FR"/>
                              </w:rPr>
                              <w:t xml:space="preserve"> : Faire investir par les sociétés de restauration n’est pas toujours dans l’intérêt de l’établissement.</w:t>
                            </w:r>
                            <w:r w:rsidRPr="0016659D">
                              <w:rPr>
                                <w:lang w:val="fr-FR"/>
                              </w:rPr>
                              <w:t xml:space="preserve"> </w:t>
                            </w:r>
                            <w:r w:rsidRPr="00DB556A">
                              <w:rPr>
                                <w:color w:val="2F3538"/>
                                <w:lang w:val="fr-FR"/>
                              </w:rPr>
                              <w:t>La société de restauration est une entreprise de services. Elle n’a pas le droit de financer, chez un client, de l’immobilier par nature ou par destination. Elle n’a pas non plus pour vocation à investir ou à financer de l’équipement ou du matériel</w:t>
                            </w:r>
                            <w:r>
                              <w:rPr>
                                <w:color w:val="2F3538"/>
                                <w:lang w:val="fr-FR"/>
                              </w:rPr>
                              <w:t xml:space="preserve"> :</w:t>
                            </w:r>
                            <w:r w:rsidRPr="00DB556A">
                              <w:rPr>
                                <w:color w:val="2F3538"/>
                                <w:lang w:val="fr-FR"/>
                              </w:rPr>
                              <w:t xml:space="preserve"> même s’il ne l’interdit pas, l’article 85 bis (de l’annexe 3 du Code général des impôts) qui réglemente l’activité de restaurateur de collectivités ne le prévoit nullement. Elle est, par ailleurs, moins bien placée qu’un établissement financier pour le faire.</w:t>
                            </w:r>
                          </w:p>
                          <w:p w14:paraId="5DFFCF1A" w14:textId="77777777" w:rsidR="00D62DB0" w:rsidRPr="00DB556A" w:rsidRDefault="00D62DB0" w:rsidP="00D62DB0">
                            <w:pPr>
                              <w:pStyle w:val="Corpsdetexte"/>
                              <w:spacing w:before="113" w:line="264" w:lineRule="exact"/>
                              <w:ind w:left="284" w:right="500"/>
                              <w:jc w:val="both"/>
                              <w:rPr>
                                <w:lang w:val="fr-FR"/>
                              </w:rPr>
                            </w:pPr>
                            <w:r w:rsidRPr="00DB556A">
                              <w:rPr>
                                <w:color w:val="2F3538"/>
                                <w:lang w:val="fr-FR"/>
                              </w:rPr>
                              <w:t>Les sociétés de restauration peuvent parfois utiliser l’argument de la prise en charge des investissements de matériel et d’équipement, auprès de clients qui n’ont pas les moyens d’adapter leurs locaux aux normes en vigueur, comme argument de vente de leurs contrats de gestion.</w:t>
                            </w:r>
                          </w:p>
                          <w:p w14:paraId="39B901DF" w14:textId="77777777" w:rsidR="00D62DB0" w:rsidRPr="00DB556A" w:rsidRDefault="00D62DB0" w:rsidP="00D62DB0">
                            <w:pPr>
                              <w:pStyle w:val="Titre8"/>
                              <w:ind w:left="284" w:right="500"/>
                              <w:jc w:val="both"/>
                              <w:rPr>
                                <w:lang w:val="fr-FR"/>
                              </w:rPr>
                            </w:pPr>
                            <w:r w:rsidRPr="00DB556A">
                              <w:rPr>
                                <w:color w:val="2F3538"/>
                                <w:lang w:val="fr-FR"/>
                              </w:rPr>
                              <w:t>Faire investir par les sociétés de restauration n’est pas toujours dans l’intérêt de l’établissement</w:t>
                            </w:r>
                            <w:r>
                              <w:rPr>
                                <w:color w:val="2F3538"/>
                                <w:lang w:val="fr-FR"/>
                              </w:rPr>
                              <w:t xml:space="preserve"> :</w:t>
                            </w:r>
                          </w:p>
                          <w:p w14:paraId="0989914C" w14:textId="77777777" w:rsidR="00D62DB0" w:rsidRPr="00DB556A" w:rsidRDefault="00D62DB0" w:rsidP="00D62DB0">
                            <w:pPr>
                              <w:pStyle w:val="Paragraphedeliste"/>
                              <w:widowControl w:val="0"/>
                              <w:numPr>
                                <w:ilvl w:val="1"/>
                                <w:numId w:val="4"/>
                              </w:numPr>
                              <w:tabs>
                                <w:tab w:val="left" w:pos="987"/>
                              </w:tabs>
                              <w:spacing w:before="109" w:after="0" w:line="240" w:lineRule="auto"/>
                              <w:ind w:left="986" w:right="500" w:hanging="159"/>
                              <w:contextualSpacing w:val="0"/>
                              <w:jc w:val="both"/>
                            </w:pPr>
                            <w:r w:rsidRPr="00DB556A">
                              <w:rPr>
                                <w:color w:val="2F3538"/>
                              </w:rPr>
                              <w:t xml:space="preserve">Même si cela permet de bénéficier d’une </w:t>
                            </w:r>
                            <w:r w:rsidRPr="00DB556A">
                              <w:rPr>
                                <w:color w:val="2F3538"/>
                                <w:spacing w:val="-4"/>
                              </w:rPr>
                              <w:t xml:space="preserve">TVA </w:t>
                            </w:r>
                            <w:r w:rsidRPr="00DB556A">
                              <w:rPr>
                                <w:color w:val="2F3538"/>
                              </w:rPr>
                              <w:t>à 5,5%, cela peut coûter cher en financement</w:t>
                            </w:r>
                            <w:r w:rsidRPr="00DB556A">
                              <w:rPr>
                                <w:color w:val="2F3538"/>
                                <w:spacing w:val="-14"/>
                              </w:rPr>
                              <w:t xml:space="preserve"> </w:t>
                            </w:r>
                            <w:r w:rsidRPr="00DB556A">
                              <w:rPr>
                                <w:color w:val="2F3538"/>
                                <w:spacing w:val="-6"/>
                              </w:rPr>
                              <w:t>pur.</w:t>
                            </w:r>
                          </w:p>
                          <w:p w14:paraId="403F2934" w14:textId="77777777" w:rsidR="00D62DB0" w:rsidRPr="00424A59" w:rsidRDefault="00D62DB0" w:rsidP="00D62DB0">
                            <w:pPr>
                              <w:pStyle w:val="Paragraphedeliste"/>
                              <w:widowControl w:val="0"/>
                              <w:numPr>
                                <w:ilvl w:val="1"/>
                                <w:numId w:val="4"/>
                              </w:numPr>
                              <w:tabs>
                                <w:tab w:val="left" w:pos="987"/>
                              </w:tabs>
                              <w:spacing w:before="109" w:after="0" w:line="240" w:lineRule="auto"/>
                              <w:ind w:left="986" w:right="500" w:hanging="159"/>
                              <w:contextualSpacing w:val="0"/>
                              <w:jc w:val="both"/>
                            </w:pPr>
                            <w:r w:rsidRPr="00DB556A">
                              <w:rPr>
                                <w:color w:val="2F3538"/>
                              </w:rPr>
                              <w:t>Cela</w:t>
                            </w:r>
                            <w:r w:rsidRPr="00DB556A">
                              <w:rPr>
                                <w:color w:val="2F3538"/>
                                <w:spacing w:val="-4"/>
                              </w:rPr>
                              <w:t xml:space="preserve"> </w:t>
                            </w:r>
                            <w:r w:rsidRPr="00DB556A">
                              <w:rPr>
                                <w:color w:val="2F3538"/>
                              </w:rPr>
                              <w:t>risque</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lier</w:t>
                            </w:r>
                            <w:r w:rsidRPr="00DB556A">
                              <w:rPr>
                                <w:color w:val="2F3538"/>
                                <w:spacing w:val="-4"/>
                              </w:rPr>
                              <w:t xml:space="preserve"> </w:t>
                            </w:r>
                            <w:r w:rsidRPr="00DB556A">
                              <w:rPr>
                                <w:color w:val="2F3538"/>
                              </w:rPr>
                              <w:t>l’établissement</w:t>
                            </w:r>
                            <w:r w:rsidRPr="00DB556A">
                              <w:rPr>
                                <w:color w:val="2F3538"/>
                                <w:spacing w:val="-4"/>
                              </w:rPr>
                              <w:t xml:space="preserve"> </w:t>
                            </w:r>
                            <w:r w:rsidRPr="00DB556A">
                              <w:rPr>
                                <w:color w:val="2F3538"/>
                              </w:rPr>
                              <w:t>plus</w:t>
                            </w:r>
                            <w:r w:rsidRPr="00DB556A">
                              <w:rPr>
                                <w:color w:val="2F3538"/>
                                <w:spacing w:val="-4"/>
                              </w:rPr>
                              <w:t xml:space="preserve"> </w:t>
                            </w:r>
                            <w:r w:rsidRPr="00DB556A">
                              <w:rPr>
                                <w:color w:val="2F3538"/>
                              </w:rPr>
                              <w:t>que</w:t>
                            </w:r>
                            <w:r w:rsidRPr="00DB556A">
                              <w:rPr>
                                <w:color w:val="2F3538"/>
                                <w:spacing w:val="-4"/>
                              </w:rPr>
                              <w:t xml:space="preserve"> </w:t>
                            </w:r>
                            <w:r w:rsidRPr="00DB556A">
                              <w:rPr>
                                <w:color w:val="2F3538"/>
                              </w:rPr>
                              <w:t>prévu</w:t>
                            </w:r>
                            <w:r w:rsidRPr="00DB556A">
                              <w:rPr>
                                <w:color w:val="2F3538"/>
                                <w:spacing w:val="-4"/>
                              </w:rPr>
                              <w:t xml:space="preserve"> </w:t>
                            </w:r>
                            <w:r w:rsidRPr="00DB556A">
                              <w:rPr>
                                <w:color w:val="2F3538"/>
                              </w:rPr>
                              <w:t>dans</w:t>
                            </w:r>
                            <w:r w:rsidRPr="00DB556A">
                              <w:rPr>
                                <w:color w:val="2F3538"/>
                                <w:spacing w:val="-4"/>
                              </w:rPr>
                              <w:t xml:space="preserve"> </w:t>
                            </w:r>
                            <w:r w:rsidRPr="00DB556A">
                              <w:rPr>
                                <w:color w:val="2F3538"/>
                              </w:rPr>
                              <w:t>son</w:t>
                            </w:r>
                            <w:r w:rsidRPr="00DB556A">
                              <w:rPr>
                                <w:color w:val="2F3538"/>
                                <w:spacing w:val="-4"/>
                              </w:rPr>
                              <w:t xml:space="preserve"> </w:t>
                            </w:r>
                            <w:r w:rsidRPr="00DB556A">
                              <w:rPr>
                                <w:color w:val="2F3538"/>
                              </w:rPr>
                              <w:t>contrat</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gestion.</w:t>
                            </w:r>
                          </w:p>
                          <w:p w14:paraId="521C780C" w14:textId="77777777" w:rsidR="00D62DB0" w:rsidRPr="00DB556A" w:rsidRDefault="00D62DB0" w:rsidP="00D62DB0">
                            <w:pPr>
                              <w:pStyle w:val="Paragraphedeliste"/>
                              <w:widowControl w:val="0"/>
                              <w:numPr>
                                <w:ilvl w:val="1"/>
                                <w:numId w:val="4"/>
                              </w:numPr>
                              <w:tabs>
                                <w:tab w:val="left" w:pos="987"/>
                              </w:tabs>
                              <w:spacing w:before="109" w:after="0" w:line="240" w:lineRule="auto"/>
                              <w:ind w:left="986" w:right="500" w:hanging="159"/>
                              <w:contextualSpacing w:val="0"/>
                              <w:jc w:val="both"/>
                            </w:pPr>
                            <w:r>
                              <w:rPr>
                                <w:color w:val="2F3538"/>
                              </w:rPr>
                              <w:t>Le taux de TVA appliqué sur le remboursement de l’investissement en cas de remboursement anticipé sera de 20%.</w:t>
                            </w:r>
                          </w:p>
                          <w:p w14:paraId="29363B21" w14:textId="77777777" w:rsidR="00D62DB0" w:rsidRPr="00DB556A" w:rsidRDefault="00D62DB0" w:rsidP="00D62DB0">
                            <w:pPr>
                              <w:pStyle w:val="Corpsdetexte"/>
                              <w:spacing w:before="8"/>
                              <w:ind w:right="500"/>
                              <w:jc w:val="both"/>
                              <w:rPr>
                                <w:sz w:val="17"/>
                                <w:lang w:val="fr-FR"/>
                              </w:rPr>
                            </w:pPr>
                          </w:p>
                          <w:p w14:paraId="20872181" w14:textId="6AE9B2AB" w:rsidR="00D62DB0" w:rsidRPr="00DB556A" w:rsidRDefault="00D62DB0" w:rsidP="00D62DB0">
                            <w:pPr>
                              <w:spacing w:line="264" w:lineRule="exact"/>
                              <w:ind w:left="284" w:right="500"/>
                              <w:jc w:val="both"/>
                            </w:pPr>
                            <w:r w:rsidRPr="00DB556A">
                              <w:rPr>
                                <w:b/>
                                <w:color w:val="2F3538"/>
                              </w:rPr>
                              <w:t>Si l’établissement veut cependant faire investir du matériel, de l’équipement, par une société de restauration</w:t>
                            </w:r>
                            <w:r w:rsidRPr="00DB556A">
                              <w:rPr>
                                <w:color w:val="2F3538"/>
                              </w:rPr>
                              <w:t>, parce que cela lui permet d’épargner de la trésorerie, les principes suivants sont à respecter</w:t>
                            </w:r>
                            <w:r>
                              <w:rPr>
                                <w:color w:val="2F3538"/>
                              </w:rPr>
                              <w:t>:</w:t>
                            </w:r>
                          </w:p>
                          <w:p w14:paraId="7B1D1465" w14:textId="77777777" w:rsidR="00D62DB0" w:rsidRPr="00AA7AA9" w:rsidRDefault="00D62DB0" w:rsidP="00D62DB0">
                            <w:pPr>
                              <w:pStyle w:val="Paragraphedeliste"/>
                              <w:widowControl w:val="0"/>
                              <w:numPr>
                                <w:ilvl w:val="1"/>
                                <w:numId w:val="4"/>
                              </w:numPr>
                              <w:tabs>
                                <w:tab w:val="left" w:pos="987"/>
                              </w:tabs>
                              <w:spacing w:before="115" w:after="0" w:line="266" w:lineRule="exact"/>
                              <w:ind w:left="986" w:right="500" w:hanging="159"/>
                              <w:contextualSpacing w:val="0"/>
                              <w:jc w:val="both"/>
                            </w:pPr>
                            <w:r w:rsidRPr="00AA7AA9">
                              <w:t>Ne pas faire réaliser de travaux par la SRC sinon celle-ci n’aurait la libre disposition du lieu de restauration et cela pourrait remettre en cause le taux réduit de TVA à 5,5%.</w:t>
                            </w:r>
                          </w:p>
                          <w:p w14:paraId="25A47249" w14:textId="77777777" w:rsidR="00D62DB0" w:rsidRPr="00DB556A" w:rsidRDefault="00D62DB0" w:rsidP="00D62DB0">
                            <w:pPr>
                              <w:pStyle w:val="Paragraphedeliste"/>
                              <w:widowControl w:val="0"/>
                              <w:numPr>
                                <w:ilvl w:val="1"/>
                                <w:numId w:val="4"/>
                              </w:numPr>
                              <w:tabs>
                                <w:tab w:val="left" w:pos="987"/>
                              </w:tabs>
                              <w:spacing w:before="115" w:after="0" w:line="266" w:lineRule="exact"/>
                              <w:ind w:left="986" w:right="500" w:hanging="159"/>
                              <w:contextualSpacing w:val="0"/>
                              <w:jc w:val="both"/>
                            </w:pPr>
                            <w:r w:rsidRPr="00DB556A">
                              <w:rPr>
                                <w:color w:val="2F3538"/>
                              </w:rPr>
                              <w:t>S’assurer que les prix des matériels achetés par la SRC sont conformes au marché</w:t>
                            </w:r>
                            <w:r>
                              <w:rPr>
                                <w:color w:val="2F3538"/>
                              </w:rPr>
                              <w:t xml:space="preserve"> (demander des devis et mettre en concurrence avec un fournisseur de matériel de cuisine)</w:t>
                            </w:r>
                          </w:p>
                          <w:p w14:paraId="30C11D48" w14:textId="77777777" w:rsidR="00D62DB0" w:rsidRPr="0016659D" w:rsidRDefault="00D62DB0" w:rsidP="00D62DB0">
                            <w:pPr>
                              <w:pStyle w:val="Paragraphedeliste"/>
                              <w:widowControl w:val="0"/>
                              <w:numPr>
                                <w:ilvl w:val="1"/>
                                <w:numId w:val="4"/>
                              </w:numPr>
                              <w:tabs>
                                <w:tab w:val="left" w:pos="987"/>
                              </w:tabs>
                              <w:spacing w:before="115" w:after="0" w:line="266" w:lineRule="exact"/>
                              <w:ind w:left="986" w:right="500" w:hanging="159"/>
                              <w:contextualSpacing w:val="0"/>
                              <w:jc w:val="both"/>
                            </w:pPr>
                            <w:r w:rsidRPr="00DB556A">
                              <w:rPr>
                                <w:color w:val="2F3538"/>
                              </w:rPr>
                              <w:t>Signer</w:t>
                            </w:r>
                            <w:r w:rsidRPr="00DB556A">
                              <w:rPr>
                                <w:color w:val="2F3538"/>
                                <w:spacing w:val="-6"/>
                              </w:rPr>
                              <w:t xml:space="preserve"> </w:t>
                            </w:r>
                            <w:r w:rsidRPr="00DB556A">
                              <w:rPr>
                                <w:color w:val="2F3538"/>
                              </w:rPr>
                              <w:t>avec</w:t>
                            </w:r>
                            <w:r w:rsidRPr="00DB556A">
                              <w:rPr>
                                <w:color w:val="2F3538"/>
                                <w:spacing w:val="-6"/>
                              </w:rPr>
                              <w:t xml:space="preserve"> </w:t>
                            </w:r>
                            <w:r w:rsidRPr="00DB556A">
                              <w:rPr>
                                <w:color w:val="2F3538"/>
                              </w:rPr>
                              <w:t>la</w:t>
                            </w:r>
                            <w:r w:rsidRPr="00DB556A">
                              <w:rPr>
                                <w:color w:val="2F3538"/>
                                <w:spacing w:val="-6"/>
                              </w:rPr>
                              <w:t xml:space="preserve"> </w:t>
                            </w:r>
                            <w:r w:rsidRPr="00DB556A">
                              <w:rPr>
                                <w:color w:val="2F3538"/>
                              </w:rPr>
                              <w:t>société</w:t>
                            </w:r>
                            <w:r w:rsidRPr="00DB556A">
                              <w:rPr>
                                <w:color w:val="2F3538"/>
                                <w:spacing w:val="-6"/>
                              </w:rPr>
                              <w:t xml:space="preserve"> </w:t>
                            </w:r>
                            <w:r w:rsidRPr="00DB556A">
                              <w:rPr>
                                <w:color w:val="2F3538"/>
                              </w:rPr>
                              <w:t>de</w:t>
                            </w:r>
                            <w:r w:rsidRPr="00DB556A">
                              <w:rPr>
                                <w:color w:val="2F3538"/>
                                <w:spacing w:val="-6"/>
                              </w:rPr>
                              <w:t xml:space="preserve"> </w:t>
                            </w:r>
                            <w:r w:rsidRPr="00DB556A">
                              <w:rPr>
                                <w:color w:val="2F3538"/>
                              </w:rPr>
                              <w:t>restauration</w:t>
                            </w:r>
                            <w:r w:rsidRPr="00DB556A">
                              <w:rPr>
                                <w:color w:val="2F3538"/>
                                <w:spacing w:val="-6"/>
                              </w:rPr>
                              <w:t xml:space="preserve"> </w:t>
                            </w:r>
                            <w:r w:rsidRPr="00DB556A">
                              <w:rPr>
                                <w:color w:val="2F3538"/>
                              </w:rPr>
                              <w:t>un</w:t>
                            </w:r>
                            <w:r w:rsidRPr="00DB556A">
                              <w:rPr>
                                <w:color w:val="2F3538"/>
                                <w:spacing w:val="-6"/>
                              </w:rPr>
                              <w:t xml:space="preserve"> </w:t>
                            </w:r>
                            <w:r w:rsidRPr="00DB556A">
                              <w:rPr>
                                <w:color w:val="2F3538"/>
                              </w:rPr>
                              <w:t>avenant</w:t>
                            </w:r>
                            <w:r w:rsidRPr="00DB556A">
                              <w:rPr>
                                <w:color w:val="2F3538"/>
                                <w:spacing w:val="-6"/>
                              </w:rPr>
                              <w:t xml:space="preserve"> </w:t>
                            </w:r>
                            <w:r w:rsidRPr="00DB556A">
                              <w:rPr>
                                <w:color w:val="2F3538"/>
                              </w:rPr>
                              <w:t>au</w:t>
                            </w:r>
                            <w:r w:rsidRPr="00DB556A">
                              <w:rPr>
                                <w:color w:val="2F3538"/>
                                <w:spacing w:val="-6"/>
                              </w:rPr>
                              <w:t xml:space="preserve"> </w:t>
                            </w:r>
                            <w:r w:rsidRPr="00DB556A">
                              <w:rPr>
                                <w:color w:val="2F3538"/>
                              </w:rPr>
                              <w:t>contrat</w:t>
                            </w:r>
                            <w:r w:rsidRPr="00DB556A">
                              <w:rPr>
                                <w:color w:val="2F3538"/>
                                <w:spacing w:val="-6"/>
                              </w:rPr>
                              <w:t xml:space="preserve"> </w:t>
                            </w:r>
                            <w:r w:rsidRPr="00DB556A">
                              <w:rPr>
                                <w:color w:val="2F3538"/>
                              </w:rPr>
                              <w:t>de</w:t>
                            </w:r>
                            <w:r w:rsidRPr="00DB556A">
                              <w:rPr>
                                <w:color w:val="2F3538"/>
                                <w:spacing w:val="-6"/>
                              </w:rPr>
                              <w:t xml:space="preserve"> </w:t>
                            </w:r>
                            <w:r w:rsidRPr="00DB556A">
                              <w:rPr>
                                <w:color w:val="2F3538"/>
                              </w:rPr>
                              <w:t>restauration</w:t>
                            </w:r>
                            <w:r w:rsidRPr="00DB556A">
                              <w:rPr>
                                <w:color w:val="2F3538"/>
                                <w:spacing w:val="-6"/>
                              </w:rPr>
                              <w:t xml:space="preserve"> </w:t>
                            </w:r>
                            <w:r w:rsidRPr="00DB556A">
                              <w:rPr>
                                <w:color w:val="2F3538"/>
                              </w:rPr>
                              <w:t>précisant</w:t>
                            </w:r>
                            <w:r w:rsidRPr="00DB556A">
                              <w:rPr>
                                <w:color w:val="2F3538"/>
                                <w:spacing w:val="-6"/>
                              </w:rPr>
                              <w:t xml:space="preserve"> </w:t>
                            </w:r>
                            <w:r w:rsidRPr="00DB556A">
                              <w:rPr>
                                <w:color w:val="2F3538"/>
                              </w:rPr>
                              <w:t>notamment</w:t>
                            </w:r>
                            <w:r w:rsidRPr="00DB556A">
                              <w:rPr>
                                <w:color w:val="2F3538"/>
                                <w:spacing w:val="-6"/>
                              </w:rPr>
                              <w:t xml:space="preserve"> </w:t>
                            </w:r>
                            <w:r w:rsidRPr="00DB556A">
                              <w:rPr>
                                <w:color w:val="2F3538"/>
                              </w:rPr>
                              <w:t>la</w:t>
                            </w:r>
                            <w:r w:rsidRPr="00DB556A">
                              <w:rPr>
                                <w:color w:val="2F3538"/>
                                <w:spacing w:val="-6"/>
                              </w:rPr>
                              <w:t xml:space="preserve"> </w:t>
                            </w:r>
                            <w:r w:rsidRPr="00DB556A">
                              <w:rPr>
                                <w:color w:val="2F3538"/>
                              </w:rPr>
                              <w:t>liste</w:t>
                            </w:r>
                            <w:r>
                              <w:rPr>
                                <w:color w:val="2F3538"/>
                              </w:rPr>
                              <w:t xml:space="preserve"> </w:t>
                            </w:r>
                            <w:r w:rsidRPr="0016659D">
                              <w:rPr>
                                <w:color w:val="2F3538"/>
                              </w:rPr>
                              <w:t>du matériel investi, le coût des investissements et la durée des amortissements, les modalités juridiques de mise à disposition du matériel, les modalités financières, les clauses de rachat et les options en cas de résiliation contractuelle antérieure à la fin des amortissements.</w:t>
                            </w:r>
                          </w:p>
                          <w:p w14:paraId="7B8D26EC" w14:textId="77777777" w:rsidR="00D62DB0" w:rsidRPr="00DB556A" w:rsidRDefault="00D62DB0" w:rsidP="00D62DB0">
                            <w:pPr>
                              <w:pStyle w:val="Paragraphedeliste"/>
                              <w:widowControl w:val="0"/>
                              <w:numPr>
                                <w:ilvl w:val="1"/>
                                <w:numId w:val="4"/>
                              </w:numPr>
                              <w:tabs>
                                <w:tab w:val="left" w:pos="987"/>
                              </w:tabs>
                              <w:spacing w:before="108" w:after="0" w:line="264" w:lineRule="exact"/>
                              <w:ind w:left="827" w:right="500" w:firstLine="0"/>
                              <w:contextualSpacing w:val="0"/>
                              <w:jc w:val="both"/>
                            </w:pPr>
                            <w:r w:rsidRPr="00DB556A">
                              <w:rPr>
                                <w:color w:val="2F3538"/>
                              </w:rPr>
                              <w:t>Ne</w:t>
                            </w:r>
                            <w:r w:rsidRPr="00DB556A">
                              <w:rPr>
                                <w:color w:val="2F3538"/>
                                <w:spacing w:val="-3"/>
                              </w:rPr>
                              <w:t xml:space="preserve"> </w:t>
                            </w:r>
                            <w:r w:rsidRPr="00DB556A">
                              <w:rPr>
                                <w:color w:val="2F3538"/>
                              </w:rPr>
                              <w:t>pas</w:t>
                            </w:r>
                            <w:r w:rsidRPr="00DB556A">
                              <w:rPr>
                                <w:color w:val="2F3538"/>
                                <w:spacing w:val="-3"/>
                              </w:rPr>
                              <w:t xml:space="preserve"> </w:t>
                            </w:r>
                            <w:r w:rsidRPr="00DB556A">
                              <w:rPr>
                                <w:color w:val="2F3538"/>
                              </w:rPr>
                              <w:t>lier</w:t>
                            </w:r>
                            <w:r w:rsidRPr="00DB556A">
                              <w:rPr>
                                <w:color w:val="2F3538"/>
                                <w:spacing w:val="-3"/>
                              </w:rPr>
                              <w:t xml:space="preserve"> </w:t>
                            </w:r>
                            <w:r w:rsidRPr="00DB556A">
                              <w:rPr>
                                <w:color w:val="2F3538"/>
                              </w:rPr>
                              <w:t>la</w:t>
                            </w:r>
                            <w:r w:rsidRPr="00DB556A">
                              <w:rPr>
                                <w:color w:val="2F3538"/>
                                <w:spacing w:val="-3"/>
                              </w:rPr>
                              <w:t xml:space="preserve"> </w:t>
                            </w:r>
                            <w:r w:rsidRPr="00DB556A">
                              <w:rPr>
                                <w:color w:val="2F3538"/>
                              </w:rPr>
                              <w:t>durée</w:t>
                            </w:r>
                            <w:r w:rsidRPr="00DB556A">
                              <w:rPr>
                                <w:color w:val="2F3538"/>
                                <w:spacing w:val="-3"/>
                              </w:rPr>
                              <w:t xml:space="preserve"> </w:t>
                            </w:r>
                            <w:r w:rsidRPr="00DB556A">
                              <w:rPr>
                                <w:color w:val="2F3538"/>
                              </w:rPr>
                              <w:t>du</w:t>
                            </w:r>
                            <w:r w:rsidRPr="00DB556A">
                              <w:rPr>
                                <w:color w:val="2F3538"/>
                                <w:spacing w:val="-3"/>
                              </w:rPr>
                              <w:t xml:space="preserve"> </w:t>
                            </w:r>
                            <w:r w:rsidRPr="00DB556A">
                              <w:rPr>
                                <w:color w:val="2F3538"/>
                              </w:rPr>
                              <w:t>contrat</w:t>
                            </w:r>
                            <w:r w:rsidRPr="00DB556A">
                              <w:rPr>
                                <w:color w:val="2F3538"/>
                                <w:spacing w:val="-3"/>
                              </w:rPr>
                              <w:t xml:space="preserve"> </w:t>
                            </w:r>
                            <w:r w:rsidRPr="00DB556A">
                              <w:rPr>
                                <w:color w:val="2F3538"/>
                              </w:rPr>
                              <w:t>de</w:t>
                            </w:r>
                            <w:r w:rsidRPr="00DB556A">
                              <w:rPr>
                                <w:color w:val="2F3538"/>
                                <w:spacing w:val="-3"/>
                              </w:rPr>
                              <w:t xml:space="preserve"> </w:t>
                            </w:r>
                            <w:r w:rsidRPr="00DB556A">
                              <w:rPr>
                                <w:color w:val="2F3538"/>
                              </w:rPr>
                              <w:t>restauration</w:t>
                            </w:r>
                            <w:r w:rsidRPr="00DB556A">
                              <w:rPr>
                                <w:color w:val="2F3538"/>
                                <w:spacing w:val="-3"/>
                              </w:rPr>
                              <w:t xml:space="preserve"> </w:t>
                            </w:r>
                            <w:r w:rsidRPr="00DB556A">
                              <w:rPr>
                                <w:color w:val="2F3538"/>
                              </w:rPr>
                              <w:t>à</w:t>
                            </w:r>
                            <w:r w:rsidRPr="00DB556A">
                              <w:rPr>
                                <w:color w:val="2F3538"/>
                                <w:spacing w:val="-3"/>
                              </w:rPr>
                              <w:t xml:space="preserve"> </w:t>
                            </w:r>
                            <w:r w:rsidRPr="00DB556A">
                              <w:rPr>
                                <w:color w:val="2F3538"/>
                              </w:rPr>
                              <w:t>celle</w:t>
                            </w:r>
                            <w:r w:rsidRPr="00DB556A">
                              <w:rPr>
                                <w:color w:val="2F3538"/>
                                <w:spacing w:val="-3"/>
                              </w:rPr>
                              <w:t xml:space="preserve"> </w:t>
                            </w:r>
                            <w:r w:rsidRPr="00DB556A">
                              <w:rPr>
                                <w:color w:val="2F3538"/>
                              </w:rPr>
                              <w:t>du</w:t>
                            </w:r>
                            <w:r w:rsidRPr="00DB556A">
                              <w:rPr>
                                <w:color w:val="2F3538"/>
                                <w:spacing w:val="-3"/>
                              </w:rPr>
                              <w:t xml:space="preserve"> </w:t>
                            </w:r>
                            <w:r w:rsidRPr="00DB556A">
                              <w:rPr>
                                <w:color w:val="2F3538"/>
                              </w:rPr>
                              <w:t>financement.</w:t>
                            </w:r>
                            <w:r w:rsidRPr="00DB556A">
                              <w:rPr>
                                <w:color w:val="2F3538"/>
                                <w:spacing w:val="-3"/>
                              </w:rPr>
                              <w:t xml:space="preserve"> </w:t>
                            </w:r>
                            <w:r w:rsidRPr="00DB556A">
                              <w:rPr>
                                <w:color w:val="2F3538"/>
                              </w:rPr>
                              <w:t>Le</w:t>
                            </w:r>
                            <w:r w:rsidRPr="00DB556A">
                              <w:rPr>
                                <w:color w:val="2F3538"/>
                                <w:spacing w:val="-3"/>
                              </w:rPr>
                              <w:t xml:space="preserve"> </w:t>
                            </w:r>
                            <w:r w:rsidRPr="00DB556A">
                              <w:rPr>
                                <w:color w:val="2F3538"/>
                              </w:rPr>
                              <w:t>financement</w:t>
                            </w:r>
                            <w:r w:rsidRPr="00DB556A">
                              <w:rPr>
                                <w:color w:val="2F3538"/>
                                <w:spacing w:val="-3"/>
                              </w:rPr>
                              <w:t xml:space="preserve"> </w:t>
                            </w:r>
                            <w:r w:rsidRPr="00DB556A">
                              <w:rPr>
                                <w:color w:val="2F3538"/>
                              </w:rPr>
                              <w:t>ne</w:t>
                            </w:r>
                            <w:r w:rsidRPr="00DB556A">
                              <w:rPr>
                                <w:color w:val="2F3538"/>
                                <w:spacing w:val="-3"/>
                              </w:rPr>
                              <w:t xml:space="preserve"> </w:t>
                            </w:r>
                            <w:r w:rsidRPr="00DB556A">
                              <w:rPr>
                                <w:color w:val="2F3538"/>
                              </w:rPr>
                              <w:t>doit</w:t>
                            </w:r>
                            <w:r w:rsidRPr="00DB556A">
                              <w:rPr>
                                <w:color w:val="2F3538"/>
                                <w:spacing w:val="-3"/>
                              </w:rPr>
                              <w:t xml:space="preserve"> </w:t>
                            </w:r>
                            <w:r w:rsidRPr="00DB556A">
                              <w:rPr>
                                <w:color w:val="2F3538"/>
                              </w:rPr>
                              <w:t>pas</w:t>
                            </w:r>
                            <w:r w:rsidRPr="00DB556A">
                              <w:rPr>
                                <w:color w:val="2F3538"/>
                                <w:spacing w:val="-3"/>
                              </w:rPr>
                              <w:t xml:space="preserve"> </w:t>
                            </w:r>
                            <w:r w:rsidRPr="00DB556A">
                              <w:rPr>
                                <w:color w:val="2F3538"/>
                              </w:rPr>
                              <w:t>être</w:t>
                            </w:r>
                            <w:r w:rsidRPr="00DB556A">
                              <w:rPr>
                                <w:color w:val="2F3538"/>
                                <w:spacing w:val="-3"/>
                              </w:rPr>
                              <w:t xml:space="preserve"> </w:t>
                            </w:r>
                            <w:r>
                              <w:rPr>
                                <w:color w:val="2F3538"/>
                              </w:rPr>
                              <w:t xml:space="preserve">un </w:t>
                            </w:r>
                            <w:r w:rsidRPr="00DB556A">
                              <w:rPr>
                                <w:color w:val="2F3538"/>
                              </w:rPr>
                              <w:t>argument</w:t>
                            </w:r>
                            <w:r w:rsidRPr="00DB556A">
                              <w:rPr>
                                <w:color w:val="2F3538"/>
                                <w:spacing w:val="-4"/>
                              </w:rPr>
                              <w:t xml:space="preserve"> </w:t>
                            </w:r>
                            <w:r w:rsidRPr="00DB556A">
                              <w:rPr>
                                <w:color w:val="2F3538"/>
                              </w:rPr>
                              <w:t>pour</w:t>
                            </w:r>
                            <w:r w:rsidRPr="00DB556A">
                              <w:rPr>
                                <w:color w:val="2F3538"/>
                                <w:spacing w:val="-4"/>
                              </w:rPr>
                              <w:t xml:space="preserve"> </w:t>
                            </w:r>
                            <w:r w:rsidRPr="00DB556A">
                              <w:rPr>
                                <w:color w:val="2F3538"/>
                              </w:rPr>
                              <w:t>durcir</w:t>
                            </w:r>
                            <w:r w:rsidRPr="00DB556A">
                              <w:rPr>
                                <w:color w:val="2F3538"/>
                                <w:spacing w:val="-4"/>
                              </w:rPr>
                              <w:t xml:space="preserve"> </w:t>
                            </w:r>
                            <w:r w:rsidRPr="00DB556A">
                              <w:rPr>
                                <w:color w:val="2F3538"/>
                              </w:rPr>
                              <w:t>les</w:t>
                            </w:r>
                            <w:r w:rsidRPr="00DB556A">
                              <w:rPr>
                                <w:color w:val="2F3538"/>
                                <w:spacing w:val="-4"/>
                              </w:rPr>
                              <w:t xml:space="preserve"> </w:t>
                            </w:r>
                            <w:r w:rsidRPr="00DB556A">
                              <w:rPr>
                                <w:color w:val="2F3538"/>
                              </w:rPr>
                              <w:t>conditions</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cessation</w:t>
                            </w:r>
                            <w:r w:rsidRPr="00DB556A">
                              <w:rPr>
                                <w:color w:val="2F3538"/>
                                <w:spacing w:val="-4"/>
                              </w:rPr>
                              <w:t xml:space="preserve"> </w:t>
                            </w:r>
                            <w:r w:rsidRPr="00DB556A">
                              <w:rPr>
                                <w:color w:val="2F3538"/>
                              </w:rPr>
                              <w:t>du</w:t>
                            </w:r>
                            <w:r w:rsidRPr="00DB556A">
                              <w:rPr>
                                <w:color w:val="2F3538"/>
                                <w:spacing w:val="-4"/>
                              </w:rPr>
                              <w:t xml:space="preserve"> </w:t>
                            </w:r>
                            <w:r w:rsidRPr="00DB556A">
                              <w:rPr>
                                <w:color w:val="2F3538"/>
                              </w:rPr>
                              <w:t>contrat</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gestion.</w:t>
                            </w:r>
                          </w:p>
                          <w:p w14:paraId="711B2EC8" w14:textId="77777777" w:rsidR="00D62DB0" w:rsidRPr="0016659D" w:rsidRDefault="00D62DB0" w:rsidP="00D62DB0">
                            <w:pPr>
                              <w:spacing w:before="123" w:line="266" w:lineRule="exact"/>
                              <w:ind w:left="993" w:right="345" w:hanging="70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5C8C2" id="Text Box 342" o:spid="_x0000_s1029" type="#_x0000_t202" style="position:absolute;left:0;text-align:left;margin-left:-26.3pt;margin-top:122.45pt;width:502.7pt;height:448.1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" o:allowoverlap="f" fillcolor="#cecdce" stroked="f">
                <v:textbox inset="0,0,0,0">
                  <w:txbxContent>
                    <w:p w14:paraId="2411E80C" w14:textId="77777777" w:rsidR="00D62DB0" w:rsidRPr="00DB556A" w:rsidRDefault="00D62DB0" w:rsidP="00D62DB0">
                      <w:pPr>
                        <w:pStyle w:val="Corpsdetexte"/>
                        <w:spacing w:line="264" w:lineRule="exact"/>
                        <w:ind w:left="284" w:right="500"/>
                        <w:jc w:val="both"/>
                        <w:rPr>
                          <w:lang w:val="fr-FR"/>
                        </w:rPr>
                      </w:pPr>
                      <w:r>
                        <w:rPr>
                          <w:color w:val="2F3538"/>
                          <w:u w:val="single" w:color="2F3538"/>
                          <w:lang w:val="fr-FR"/>
                        </w:rPr>
                        <w:t>Attention</w:t>
                      </w:r>
                      <w:r w:rsidRPr="0016659D">
                        <w:rPr>
                          <w:color w:val="2F3538"/>
                          <w:lang w:val="fr-FR"/>
                        </w:rPr>
                        <w:t xml:space="preserve"> : Faire investir par les sociétés de restauration n’est pas toujours dans l’intérêt de l’établissement.</w:t>
                      </w:r>
                      <w:r w:rsidRPr="0016659D">
                        <w:rPr>
                          <w:lang w:val="fr-FR"/>
                        </w:rPr>
                        <w:t xml:space="preserve"> </w:t>
                      </w:r>
                      <w:r w:rsidRPr="00DB556A">
                        <w:rPr>
                          <w:color w:val="2F3538"/>
                          <w:lang w:val="fr-FR"/>
                        </w:rPr>
                        <w:t>La société de restauration est une entreprise de services. Elle n’a pas le droit de financer, chez un client, de l’immobilier par nature ou par destination. Elle n’a pas non plus pour vocation à investir ou à financer de l’équipement ou du matériel</w:t>
                      </w:r>
                      <w:r>
                        <w:rPr>
                          <w:color w:val="2F3538"/>
                          <w:lang w:val="fr-FR"/>
                        </w:rPr>
                        <w:t xml:space="preserve"> :</w:t>
                      </w:r>
                      <w:r w:rsidRPr="00DB556A">
                        <w:rPr>
                          <w:color w:val="2F3538"/>
                          <w:lang w:val="fr-FR"/>
                        </w:rPr>
                        <w:t xml:space="preserve"> même s’il ne l’interdit pas, l’article 85 bis (de l’annexe 3 du Code général des impôts) qui réglemente l’activité de restaurateur de collectivités ne le prévoit nullement. Elle est, par ailleurs, moins bien placée qu’un établissement financier pour le faire.</w:t>
                      </w:r>
                    </w:p>
                    <w:p w14:paraId="5DFFCF1A" w14:textId="77777777" w:rsidR="00D62DB0" w:rsidRPr="00DB556A" w:rsidRDefault="00D62DB0" w:rsidP="00D62DB0">
                      <w:pPr>
                        <w:pStyle w:val="Corpsdetexte"/>
                        <w:spacing w:before="113" w:line="264" w:lineRule="exact"/>
                        <w:ind w:left="284" w:right="500"/>
                        <w:jc w:val="both"/>
                        <w:rPr>
                          <w:lang w:val="fr-FR"/>
                        </w:rPr>
                      </w:pPr>
                      <w:r w:rsidRPr="00DB556A">
                        <w:rPr>
                          <w:color w:val="2F3538"/>
                          <w:lang w:val="fr-FR"/>
                        </w:rPr>
                        <w:t>Les sociétés de restauration peuvent parfois utiliser l’argument de la prise en charge des investissements de matériel et d’équipement, auprès de clients qui n’ont pas les moyens d’adapter leurs locaux aux normes en vigueur, comme argument de vente de leurs contrats de gestion.</w:t>
                      </w:r>
                    </w:p>
                    <w:p w14:paraId="39B901DF" w14:textId="77777777" w:rsidR="00D62DB0" w:rsidRPr="00DB556A" w:rsidRDefault="00D62DB0" w:rsidP="00D62DB0">
                      <w:pPr>
                        <w:pStyle w:val="Titre8"/>
                        <w:ind w:left="284" w:right="500"/>
                        <w:jc w:val="both"/>
                        <w:rPr>
                          <w:lang w:val="fr-FR"/>
                        </w:rPr>
                      </w:pPr>
                      <w:r w:rsidRPr="00DB556A">
                        <w:rPr>
                          <w:color w:val="2F3538"/>
                          <w:lang w:val="fr-FR"/>
                        </w:rPr>
                        <w:t>Faire investir par les sociétés de restauration n’est pas toujours dans l’intérêt de l’établissement</w:t>
                      </w:r>
                      <w:r>
                        <w:rPr>
                          <w:color w:val="2F3538"/>
                          <w:lang w:val="fr-FR"/>
                        </w:rPr>
                        <w:t xml:space="preserve"> :</w:t>
                      </w:r>
                    </w:p>
                    <w:p w14:paraId="0989914C" w14:textId="77777777" w:rsidR="00D62DB0" w:rsidRPr="00DB556A" w:rsidRDefault="00D62DB0" w:rsidP="00D62DB0">
                      <w:pPr>
                        <w:pStyle w:val="Paragraphedeliste"/>
                        <w:widowControl w:val="0"/>
                        <w:numPr>
                          <w:ilvl w:val="1"/>
                          <w:numId w:val="4"/>
                        </w:numPr>
                        <w:tabs>
                          <w:tab w:val="left" w:pos="987"/>
                        </w:tabs>
                        <w:spacing w:before="109" w:after="0" w:line="240" w:lineRule="auto"/>
                        <w:ind w:left="986" w:right="500" w:hanging="159"/>
                        <w:contextualSpacing w:val="0"/>
                        <w:jc w:val="both"/>
                      </w:pPr>
                      <w:r w:rsidRPr="00DB556A">
                        <w:rPr>
                          <w:color w:val="2F3538"/>
                        </w:rPr>
                        <w:t xml:space="preserve">Même si cela permet de bénéficier d’une </w:t>
                      </w:r>
                      <w:r w:rsidRPr="00DB556A">
                        <w:rPr>
                          <w:color w:val="2F3538"/>
                          <w:spacing w:val="-4"/>
                        </w:rPr>
                        <w:t xml:space="preserve">TVA </w:t>
                      </w:r>
                      <w:r w:rsidRPr="00DB556A">
                        <w:rPr>
                          <w:color w:val="2F3538"/>
                        </w:rPr>
                        <w:t>à 5,5%, cela peut coûter cher en financement</w:t>
                      </w:r>
                      <w:r w:rsidRPr="00DB556A">
                        <w:rPr>
                          <w:color w:val="2F3538"/>
                          <w:spacing w:val="-14"/>
                        </w:rPr>
                        <w:t xml:space="preserve"> </w:t>
                      </w:r>
                      <w:r w:rsidRPr="00DB556A">
                        <w:rPr>
                          <w:color w:val="2F3538"/>
                          <w:spacing w:val="-6"/>
                        </w:rPr>
                        <w:t>pur.</w:t>
                      </w:r>
                    </w:p>
                    <w:p w14:paraId="403F2934" w14:textId="77777777" w:rsidR="00D62DB0" w:rsidRPr="00424A59" w:rsidRDefault="00D62DB0" w:rsidP="00D62DB0">
                      <w:pPr>
                        <w:pStyle w:val="Paragraphedeliste"/>
                        <w:widowControl w:val="0"/>
                        <w:numPr>
                          <w:ilvl w:val="1"/>
                          <w:numId w:val="4"/>
                        </w:numPr>
                        <w:tabs>
                          <w:tab w:val="left" w:pos="987"/>
                        </w:tabs>
                        <w:spacing w:before="109" w:after="0" w:line="240" w:lineRule="auto"/>
                        <w:ind w:left="986" w:right="500" w:hanging="159"/>
                        <w:contextualSpacing w:val="0"/>
                        <w:jc w:val="both"/>
                      </w:pPr>
                      <w:r w:rsidRPr="00DB556A">
                        <w:rPr>
                          <w:color w:val="2F3538"/>
                        </w:rPr>
                        <w:t>Cela</w:t>
                      </w:r>
                      <w:r w:rsidRPr="00DB556A">
                        <w:rPr>
                          <w:color w:val="2F3538"/>
                          <w:spacing w:val="-4"/>
                        </w:rPr>
                        <w:t xml:space="preserve"> </w:t>
                      </w:r>
                      <w:r w:rsidRPr="00DB556A">
                        <w:rPr>
                          <w:color w:val="2F3538"/>
                        </w:rPr>
                        <w:t>risque</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lier</w:t>
                      </w:r>
                      <w:r w:rsidRPr="00DB556A">
                        <w:rPr>
                          <w:color w:val="2F3538"/>
                          <w:spacing w:val="-4"/>
                        </w:rPr>
                        <w:t xml:space="preserve"> </w:t>
                      </w:r>
                      <w:r w:rsidRPr="00DB556A">
                        <w:rPr>
                          <w:color w:val="2F3538"/>
                        </w:rPr>
                        <w:t>l’établissement</w:t>
                      </w:r>
                      <w:r w:rsidRPr="00DB556A">
                        <w:rPr>
                          <w:color w:val="2F3538"/>
                          <w:spacing w:val="-4"/>
                        </w:rPr>
                        <w:t xml:space="preserve"> </w:t>
                      </w:r>
                      <w:r w:rsidRPr="00DB556A">
                        <w:rPr>
                          <w:color w:val="2F3538"/>
                        </w:rPr>
                        <w:t>plus</w:t>
                      </w:r>
                      <w:r w:rsidRPr="00DB556A">
                        <w:rPr>
                          <w:color w:val="2F3538"/>
                          <w:spacing w:val="-4"/>
                        </w:rPr>
                        <w:t xml:space="preserve"> </w:t>
                      </w:r>
                      <w:r w:rsidRPr="00DB556A">
                        <w:rPr>
                          <w:color w:val="2F3538"/>
                        </w:rPr>
                        <w:t>que</w:t>
                      </w:r>
                      <w:r w:rsidRPr="00DB556A">
                        <w:rPr>
                          <w:color w:val="2F3538"/>
                          <w:spacing w:val="-4"/>
                        </w:rPr>
                        <w:t xml:space="preserve"> </w:t>
                      </w:r>
                      <w:r w:rsidRPr="00DB556A">
                        <w:rPr>
                          <w:color w:val="2F3538"/>
                        </w:rPr>
                        <w:t>prévu</w:t>
                      </w:r>
                      <w:r w:rsidRPr="00DB556A">
                        <w:rPr>
                          <w:color w:val="2F3538"/>
                          <w:spacing w:val="-4"/>
                        </w:rPr>
                        <w:t xml:space="preserve"> </w:t>
                      </w:r>
                      <w:r w:rsidRPr="00DB556A">
                        <w:rPr>
                          <w:color w:val="2F3538"/>
                        </w:rPr>
                        <w:t>dans</w:t>
                      </w:r>
                      <w:r w:rsidRPr="00DB556A">
                        <w:rPr>
                          <w:color w:val="2F3538"/>
                          <w:spacing w:val="-4"/>
                        </w:rPr>
                        <w:t xml:space="preserve"> </w:t>
                      </w:r>
                      <w:r w:rsidRPr="00DB556A">
                        <w:rPr>
                          <w:color w:val="2F3538"/>
                        </w:rPr>
                        <w:t>son</w:t>
                      </w:r>
                      <w:r w:rsidRPr="00DB556A">
                        <w:rPr>
                          <w:color w:val="2F3538"/>
                          <w:spacing w:val="-4"/>
                        </w:rPr>
                        <w:t xml:space="preserve"> </w:t>
                      </w:r>
                      <w:r w:rsidRPr="00DB556A">
                        <w:rPr>
                          <w:color w:val="2F3538"/>
                        </w:rPr>
                        <w:t>contrat</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gestion.</w:t>
                      </w:r>
                    </w:p>
                    <w:p w14:paraId="521C780C" w14:textId="77777777" w:rsidR="00D62DB0" w:rsidRPr="00DB556A" w:rsidRDefault="00D62DB0" w:rsidP="00D62DB0">
                      <w:pPr>
                        <w:pStyle w:val="Paragraphedeliste"/>
                        <w:widowControl w:val="0"/>
                        <w:numPr>
                          <w:ilvl w:val="1"/>
                          <w:numId w:val="4"/>
                        </w:numPr>
                        <w:tabs>
                          <w:tab w:val="left" w:pos="987"/>
                        </w:tabs>
                        <w:spacing w:before="109" w:after="0" w:line="240" w:lineRule="auto"/>
                        <w:ind w:left="986" w:right="500" w:hanging="159"/>
                        <w:contextualSpacing w:val="0"/>
                        <w:jc w:val="both"/>
                      </w:pPr>
                      <w:r>
                        <w:rPr>
                          <w:color w:val="2F3538"/>
                        </w:rPr>
                        <w:t>Le taux de TVA appliqué sur le remboursement de l’investissement en cas de remboursement anticipé sera de 20%.</w:t>
                      </w:r>
                    </w:p>
                    <w:p w14:paraId="29363B21" w14:textId="77777777" w:rsidR="00D62DB0" w:rsidRPr="00DB556A" w:rsidRDefault="00D62DB0" w:rsidP="00D62DB0">
                      <w:pPr>
                        <w:pStyle w:val="Corpsdetexte"/>
                        <w:spacing w:before="8"/>
                        <w:ind w:right="500"/>
                        <w:jc w:val="both"/>
                        <w:rPr>
                          <w:sz w:val="17"/>
                          <w:lang w:val="fr-FR"/>
                        </w:rPr>
                      </w:pPr>
                    </w:p>
                    <w:p w14:paraId="20872181" w14:textId="6AE9B2AB" w:rsidR="00D62DB0" w:rsidRPr="00DB556A" w:rsidRDefault="00D62DB0" w:rsidP="00D62DB0">
                      <w:pPr>
                        <w:spacing w:line="264" w:lineRule="exact"/>
                        <w:ind w:left="284" w:right="500"/>
                        <w:jc w:val="both"/>
                      </w:pPr>
                      <w:r w:rsidRPr="00DB556A">
                        <w:rPr>
                          <w:b/>
                          <w:color w:val="2F3538"/>
                        </w:rPr>
                        <w:t>Si l’établissement veut cependant faire investir du matériel, de l’équipement, par une société de restauration</w:t>
                      </w:r>
                      <w:r w:rsidRPr="00DB556A">
                        <w:rPr>
                          <w:color w:val="2F3538"/>
                        </w:rPr>
                        <w:t>, parce que cela lui permet d’épargner de la trésorerie, les principes suivants sont à respecter</w:t>
                      </w:r>
                      <w:r>
                        <w:rPr>
                          <w:color w:val="2F3538"/>
                        </w:rPr>
                        <w:t>:</w:t>
                      </w:r>
                    </w:p>
                    <w:p w14:paraId="7B1D1465" w14:textId="77777777" w:rsidR="00D62DB0" w:rsidRPr="00AA7AA9" w:rsidRDefault="00D62DB0" w:rsidP="00D62DB0">
                      <w:pPr>
                        <w:pStyle w:val="Paragraphedeliste"/>
                        <w:widowControl w:val="0"/>
                        <w:numPr>
                          <w:ilvl w:val="1"/>
                          <w:numId w:val="4"/>
                        </w:numPr>
                        <w:tabs>
                          <w:tab w:val="left" w:pos="987"/>
                        </w:tabs>
                        <w:spacing w:before="115" w:after="0" w:line="266" w:lineRule="exact"/>
                        <w:ind w:left="986" w:right="500" w:hanging="159"/>
                        <w:contextualSpacing w:val="0"/>
                        <w:jc w:val="both"/>
                      </w:pPr>
                      <w:r w:rsidRPr="00AA7AA9">
                        <w:t>Ne pas faire réaliser de travaux par la SRC sinon celle-ci n’aurait la libre disposition du lieu de restauration et cela pourrait remettre en cause le taux réduit de TVA à 5,5%.</w:t>
                      </w:r>
                    </w:p>
                    <w:p w14:paraId="25A47249" w14:textId="77777777" w:rsidR="00D62DB0" w:rsidRPr="00DB556A" w:rsidRDefault="00D62DB0" w:rsidP="00D62DB0">
                      <w:pPr>
                        <w:pStyle w:val="Paragraphedeliste"/>
                        <w:widowControl w:val="0"/>
                        <w:numPr>
                          <w:ilvl w:val="1"/>
                          <w:numId w:val="4"/>
                        </w:numPr>
                        <w:tabs>
                          <w:tab w:val="left" w:pos="987"/>
                        </w:tabs>
                        <w:spacing w:before="115" w:after="0" w:line="266" w:lineRule="exact"/>
                        <w:ind w:left="986" w:right="500" w:hanging="159"/>
                        <w:contextualSpacing w:val="0"/>
                        <w:jc w:val="both"/>
                      </w:pPr>
                      <w:r w:rsidRPr="00DB556A">
                        <w:rPr>
                          <w:color w:val="2F3538"/>
                        </w:rPr>
                        <w:t>S’assurer que les prix des matériels achetés par la SRC sont conformes au marché</w:t>
                      </w:r>
                      <w:r>
                        <w:rPr>
                          <w:color w:val="2F3538"/>
                        </w:rPr>
                        <w:t xml:space="preserve"> (demander des devis et mettre en concurrence avec un fournisseur de matériel de cuisine)</w:t>
                      </w:r>
                    </w:p>
                    <w:p w14:paraId="30C11D48" w14:textId="77777777" w:rsidR="00D62DB0" w:rsidRPr="0016659D" w:rsidRDefault="00D62DB0" w:rsidP="00D62DB0">
                      <w:pPr>
                        <w:pStyle w:val="Paragraphedeliste"/>
                        <w:widowControl w:val="0"/>
                        <w:numPr>
                          <w:ilvl w:val="1"/>
                          <w:numId w:val="4"/>
                        </w:numPr>
                        <w:tabs>
                          <w:tab w:val="left" w:pos="987"/>
                        </w:tabs>
                        <w:spacing w:before="115" w:after="0" w:line="266" w:lineRule="exact"/>
                        <w:ind w:left="986" w:right="500" w:hanging="159"/>
                        <w:contextualSpacing w:val="0"/>
                        <w:jc w:val="both"/>
                      </w:pPr>
                      <w:r w:rsidRPr="00DB556A">
                        <w:rPr>
                          <w:color w:val="2F3538"/>
                        </w:rPr>
                        <w:t>Signer</w:t>
                      </w:r>
                      <w:r w:rsidRPr="00DB556A">
                        <w:rPr>
                          <w:color w:val="2F3538"/>
                          <w:spacing w:val="-6"/>
                        </w:rPr>
                        <w:t xml:space="preserve"> </w:t>
                      </w:r>
                      <w:r w:rsidRPr="00DB556A">
                        <w:rPr>
                          <w:color w:val="2F3538"/>
                        </w:rPr>
                        <w:t>avec</w:t>
                      </w:r>
                      <w:r w:rsidRPr="00DB556A">
                        <w:rPr>
                          <w:color w:val="2F3538"/>
                          <w:spacing w:val="-6"/>
                        </w:rPr>
                        <w:t xml:space="preserve"> </w:t>
                      </w:r>
                      <w:r w:rsidRPr="00DB556A">
                        <w:rPr>
                          <w:color w:val="2F3538"/>
                        </w:rPr>
                        <w:t>la</w:t>
                      </w:r>
                      <w:r w:rsidRPr="00DB556A">
                        <w:rPr>
                          <w:color w:val="2F3538"/>
                          <w:spacing w:val="-6"/>
                        </w:rPr>
                        <w:t xml:space="preserve"> </w:t>
                      </w:r>
                      <w:r w:rsidRPr="00DB556A">
                        <w:rPr>
                          <w:color w:val="2F3538"/>
                        </w:rPr>
                        <w:t>société</w:t>
                      </w:r>
                      <w:r w:rsidRPr="00DB556A">
                        <w:rPr>
                          <w:color w:val="2F3538"/>
                          <w:spacing w:val="-6"/>
                        </w:rPr>
                        <w:t xml:space="preserve"> </w:t>
                      </w:r>
                      <w:r w:rsidRPr="00DB556A">
                        <w:rPr>
                          <w:color w:val="2F3538"/>
                        </w:rPr>
                        <w:t>de</w:t>
                      </w:r>
                      <w:r w:rsidRPr="00DB556A">
                        <w:rPr>
                          <w:color w:val="2F3538"/>
                          <w:spacing w:val="-6"/>
                        </w:rPr>
                        <w:t xml:space="preserve"> </w:t>
                      </w:r>
                      <w:r w:rsidRPr="00DB556A">
                        <w:rPr>
                          <w:color w:val="2F3538"/>
                        </w:rPr>
                        <w:t>restauration</w:t>
                      </w:r>
                      <w:r w:rsidRPr="00DB556A">
                        <w:rPr>
                          <w:color w:val="2F3538"/>
                          <w:spacing w:val="-6"/>
                        </w:rPr>
                        <w:t xml:space="preserve"> </w:t>
                      </w:r>
                      <w:r w:rsidRPr="00DB556A">
                        <w:rPr>
                          <w:color w:val="2F3538"/>
                        </w:rPr>
                        <w:t>un</w:t>
                      </w:r>
                      <w:r w:rsidRPr="00DB556A">
                        <w:rPr>
                          <w:color w:val="2F3538"/>
                          <w:spacing w:val="-6"/>
                        </w:rPr>
                        <w:t xml:space="preserve"> </w:t>
                      </w:r>
                      <w:r w:rsidRPr="00DB556A">
                        <w:rPr>
                          <w:color w:val="2F3538"/>
                        </w:rPr>
                        <w:t>avenant</w:t>
                      </w:r>
                      <w:r w:rsidRPr="00DB556A">
                        <w:rPr>
                          <w:color w:val="2F3538"/>
                          <w:spacing w:val="-6"/>
                        </w:rPr>
                        <w:t xml:space="preserve"> </w:t>
                      </w:r>
                      <w:r w:rsidRPr="00DB556A">
                        <w:rPr>
                          <w:color w:val="2F3538"/>
                        </w:rPr>
                        <w:t>au</w:t>
                      </w:r>
                      <w:r w:rsidRPr="00DB556A">
                        <w:rPr>
                          <w:color w:val="2F3538"/>
                          <w:spacing w:val="-6"/>
                        </w:rPr>
                        <w:t xml:space="preserve"> </w:t>
                      </w:r>
                      <w:r w:rsidRPr="00DB556A">
                        <w:rPr>
                          <w:color w:val="2F3538"/>
                        </w:rPr>
                        <w:t>contrat</w:t>
                      </w:r>
                      <w:r w:rsidRPr="00DB556A">
                        <w:rPr>
                          <w:color w:val="2F3538"/>
                          <w:spacing w:val="-6"/>
                        </w:rPr>
                        <w:t xml:space="preserve"> </w:t>
                      </w:r>
                      <w:r w:rsidRPr="00DB556A">
                        <w:rPr>
                          <w:color w:val="2F3538"/>
                        </w:rPr>
                        <w:t>de</w:t>
                      </w:r>
                      <w:r w:rsidRPr="00DB556A">
                        <w:rPr>
                          <w:color w:val="2F3538"/>
                          <w:spacing w:val="-6"/>
                        </w:rPr>
                        <w:t xml:space="preserve"> </w:t>
                      </w:r>
                      <w:r w:rsidRPr="00DB556A">
                        <w:rPr>
                          <w:color w:val="2F3538"/>
                        </w:rPr>
                        <w:t>restauration</w:t>
                      </w:r>
                      <w:r w:rsidRPr="00DB556A">
                        <w:rPr>
                          <w:color w:val="2F3538"/>
                          <w:spacing w:val="-6"/>
                        </w:rPr>
                        <w:t xml:space="preserve"> </w:t>
                      </w:r>
                      <w:r w:rsidRPr="00DB556A">
                        <w:rPr>
                          <w:color w:val="2F3538"/>
                        </w:rPr>
                        <w:t>précisant</w:t>
                      </w:r>
                      <w:r w:rsidRPr="00DB556A">
                        <w:rPr>
                          <w:color w:val="2F3538"/>
                          <w:spacing w:val="-6"/>
                        </w:rPr>
                        <w:t xml:space="preserve"> </w:t>
                      </w:r>
                      <w:r w:rsidRPr="00DB556A">
                        <w:rPr>
                          <w:color w:val="2F3538"/>
                        </w:rPr>
                        <w:t>notamment</w:t>
                      </w:r>
                      <w:r w:rsidRPr="00DB556A">
                        <w:rPr>
                          <w:color w:val="2F3538"/>
                          <w:spacing w:val="-6"/>
                        </w:rPr>
                        <w:t xml:space="preserve"> </w:t>
                      </w:r>
                      <w:r w:rsidRPr="00DB556A">
                        <w:rPr>
                          <w:color w:val="2F3538"/>
                        </w:rPr>
                        <w:t>la</w:t>
                      </w:r>
                      <w:r w:rsidRPr="00DB556A">
                        <w:rPr>
                          <w:color w:val="2F3538"/>
                          <w:spacing w:val="-6"/>
                        </w:rPr>
                        <w:t xml:space="preserve"> </w:t>
                      </w:r>
                      <w:r w:rsidRPr="00DB556A">
                        <w:rPr>
                          <w:color w:val="2F3538"/>
                        </w:rPr>
                        <w:t>liste</w:t>
                      </w:r>
                      <w:r>
                        <w:rPr>
                          <w:color w:val="2F3538"/>
                        </w:rPr>
                        <w:t xml:space="preserve"> </w:t>
                      </w:r>
                      <w:r w:rsidRPr="0016659D">
                        <w:rPr>
                          <w:color w:val="2F3538"/>
                        </w:rPr>
                        <w:t>du matériel investi, le coût des investissements et la durée des amortissements, les modalités juridiques de mise à disposition du matériel, les modalités financières, les clauses de rachat et les options en cas de résiliation contractuelle antérieure à la fin des amortissements.</w:t>
                      </w:r>
                    </w:p>
                    <w:p w14:paraId="7B8D26EC" w14:textId="77777777" w:rsidR="00D62DB0" w:rsidRPr="00DB556A" w:rsidRDefault="00D62DB0" w:rsidP="00D62DB0">
                      <w:pPr>
                        <w:pStyle w:val="Paragraphedeliste"/>
                        <w:widowControl w:val="0"/>
                        <w:numPr>
                          <w:ilvl w:val="1"/>
                          <w:numId w:val="4"/>
                        </w:numPr>
                        <w:tabs>
                          <w:tab w:val="left" w:pos="987"/>
                        </w:tabs>
                        <w:spacing w:before="108" w:after="0" w:line="264" w:lineRule="exact"/>
                        <w:ind w:left="827" w:right="500" w:firstLine="0"/>
                        <w:contextualSpacing w:val="0"/>
                        <w:jc w:val="both"/>
                      </w:pPr>
                      <w:r w:rsidRPr="00DB556A">
                        <w:rPr>
                          <w:color w:val="2F3538"/>
                        </w:rPr>
                        <w:t>Ne</w:t>
                      </w:r>
                      <w:r w:rsidRPr="00DB556A">
                        <w:rPr>
                          <w:color w:val="2F3538"/>
                          <w:spacing w:val="-3"/>
                        </w:rPr>
                        <w:t xml:space="preserve"> </w:t>
                      </w:r>
                      <w:r w:rsidRPr="00DB556A">
                        <w:rPr>
                          <w:color w:val="2F3538"/>
                        </w:rPr>
                        <w:t>pas</w:t>
                      </w:r>
                      <w:r w:rsidRPr="00DB556A">
                        <w:rPr>
                          <w:color w:val="2F3538"/>
                          <w:spacing w:val="-3"/>
                        </w:rPr>
                        <w:t xml:space="preserve"> </w:t>
                      </w:r>
                      <w:r w:rsidRPr="00DB556A">
                        <w:rPr>
                          <w:color w:val="2F3538"/>
                        </w:rPr>
                        <w:t>lier</w:t>
                      </w:r>
                      <w:r w:rsidRPr="00DB556A">
                        <w:rPr>
                          <w:color w:val="2F3538"/>
                          <w:spacing w:val="-3"/>
                        </w:rPr>
                        <w:t xml:space="preserve"> </w:t>
                      </w:r>
                      <w:r w:rsidRPr="00DB556A">
                        <w:rPr>
                          <w:color w:val="2F3538"/>
                        </w:rPr>
                        <w:t>la</w:t>
                      </w:r>
                      <w:r w:rsidRPr="00DB556A">
                        <w:rPr>
                          <w:color w:val="2F3538"/>
                          <w:spacing w:val="-3"/>
                        </w:rPr>
                        <w:t xml:space="preserve"> </w:t>
                      </w:r>
                      <w:r w:rsidRPr="00DB556A">
                        <w:rPr>
                          <w:color w:val="2F3538"/>
                        </w:rPr>
                        <w:t>durée</w:t>
                      </w:r>
                      <w:r w:rsidRPr="00DB556A">
                        <w:rPr>
                          <w:color w:val="2F3538"/>
                          <w:spacing w:val="-3"/>
                        </w:rPr>
                        <w:t xml:space="preserve"> </w:t>
                      </w:r>
                      <w:r w:rsidRPr="00DB556A">
                        <w:rPr>
                          <w:color w:val="2F3538"/>
                        </w:rPr>
                        <w:t>du</w:t>
                      </w:r>
                      <w:r w:rsidRPr="00DB556A">
                        <w:rPr>
                          <w:color w:val="2F3538"/>
                          <w:spacing w:val="-3"/>
                        </w:rPr>
                        <w:t xml:space="preserve"> </w:t>
                      </w:r>
                      <w:r w:rsidRPr="00DB556A">
                        <w:rPr>
                          <w:color w:val="2F3538"/>
                        </w:rPr>
                        <w:t>contrat</w:t>
                      </w:r>
                      <w:r w:rsidRPr="00DB556A">
                        <w:rPr>
                          <w:color w:val="2F3538"/>
                          <w:spacing w:val="-3"/>
                        </w:rPr>
                        <w:t xml:space="preserve"> </w:t>
                      </w:r>
                      <w:r w:rsidRPr="00DB556A">
                        <w:rPr>
                          <w:color w:val="2F3538"/>
                        </w:rPr>
                        <w:t>de</w:t>
                      </w:r>
                      <w:r w:rsidRPr="00DB556A">
                        <w:rPr>
                          <w:color w:val="2F3538"/>
                          <w:spacing w:val="-3"/>
                        </w:rPr>
                        <w:t xml:space="preserve"> </w:t>
                      </w:r>
                      <w:r w:rsidRPr="00DB556A">
                        <w:rPr>
                          <w:color w:val="2F3538"/>
                        </w:rPr>
                        <w:t>restauration</w:t>
                      </w:r>
                      <w:r w:rsidRPr="00DB556A">
                        <w:rPr>
                          <w:color w:val="2F3538"/>
                          <w:spacing w:val="-3"/>
                        </w:rPr>
                        <w:t xml:space="preserve"> </w:t>
                      </w:r>
                      <w:r w:rsidRPr="00DB556A">
                        <w:rPr>
                          <w:color w:val="2F3538"/>
                        </w:rPr>
                        <w:t>à</w:t>
                      </w:r>
                      <w:r w:rsidRPr="00DB556A">
                        <w:rPr>
                          <w:color w:val="2F3538"/>
                          <w:spacing w:val="-3"/>
                        </w:rPr>
                        <w:t xml:space="preserve"> </w:t>
                      </w:r>
                      <w:r w:rsidRPr="00DB556A">
                        <w:rPr>
                          <w:color w:val="2F3538"/>
                        </w:rPr>
                        <w:t>celle</w:t>
                      </w:r>
                      <w:r w:rsidRPr="00DB556A">
                        <w:rPr>
                          <w:color w:val="2F3538"/>
                          <w:spacing w:val="-3"/>
                        </w:rPr>
                        <w:t xml:space="preserve"> </w:t>
                      </w:r>
                      <w:r w:rsidRPr="00DB556A">
                        <w:rPr>
                          <w:color w:val="2F3538"/>
                        </w:rPr>
                        <w:t>du</w:t>
                      </w:r>
                      <w:r w:rsidRPr="00DB556A">
                        <w:rPr>
                          <w:color w:val="2F3538"/>
                          <w:spacing w:val="-3"/>
                        </w:rPr>
                        <w:t xml:space="preserve"> </w:t>
                      </w:r>
                      <w:r w:rsidRPr="00DB556A">
                        <w:rPr>
                          <w:color w:val="2F3538"/>
                        </w:rPr>
                        <w:t>financement.</w:t>
                      </w:r>
                      <w:r w:rsidRPr="00DB556A">
                        <w:rPr>
                          <w:color w:val="2F3538"/>
                          <w:spacing w:val="-3"/>
                        </w:rPr>
                        <w:t xml:space="preserve"> </w:t>
                      </w:r>
                      <w:r w:rsidRPr="00DB556A">
                        <w:rPr>
                          <w:color w:val="2F3538"/>
                        </w:rPr>
                        <w:t>Le</w:t>
                      </w:r>
                      <w:r w:rsidRPr="00DB556A">
                        <w:rPr>
                          <w:color w:val="2F3538"/>
                          <w:spacing w:val="-3"/>
                        </w:rPr>
                        <w:t xml:space="preserve"> </w:t>
                      </w:r>
                      <w:r w:rsidRPr="00DB556A">
                        <w:rPr>
                          <w:color w:val="2F3538"/>
                        </w:rPr>
                        <w:t>financement</w:t>
                      </w:r>
                      <w:r w:rsidRPr="00DB556A">
                        <w:rPr>
                          <w:color w:val="2F3538"/>
                          <w:spacing w:val="-3"/>
                        </w:rPr>
                        <w:t xml:space="preserve"> </w:t>
                      </w:r>
                      <w:r w:rsidRPr="00DB556A">
                        <w:rPr>
                          <w:color w:val="2F3538"/>
                        </w:rPr>
                        <w:t>ne</w:t>
                      </w:r>
                      <w:r w:rsidRPr="00DB556A">
                        <w:rPr>
                          <w:color w:val="2F3538"/>
                          <w:spacing w:val="-3"/>
                        </w:rPr>
                        <w:t xml:space="preserve"> </w:t>
                      </w:r>
                      <w:r w:rsidRPr="00DB556A">
                        <w:rPr>
                          <w:color w:val="2F3538"/>
                        </w:rPr>
                        <w:t>doit</w:t>
                      </w:r>
                      <w:r w:rsidRPr="00DB556A">
                        <w:rPr>
                          <w:color w:val="2F3538"/>
                          <w:spacing w:val="-3"/>
                        </w:rPr>
                        <w:t xml:space="preserve"> </w:t>
                      </w:r>
                      <w:r w:rsidRPr="00DB556A">
                        <w:rPr>
                          <w:color w:val="2F3538"/>
                        </w:rPr>
                        <w:t>pas</w:t>
                      </w:r>
                      <w:r w:rsidRPr="00DB556A">
                        <w:rPr>
                          <w:color w:val="2F3538"/>
                          <w:spacing w:val="-3"/>
                        </w:rPr>
                        <w:t xml:space="preserve"> </w:t>
                      </w:r>
                      <w:r w:rsidRPr="00DB556A">
                        <w:rPr>
                          <w:color w:val="2F3538"/>
                        </w:rPr>
                        <w:t>être</w:t>
                      </w:r>
                      <w:r w:rsidRPr="00DB556A">
                        <w:rPr>
                          <w:color w:val="2F3538"/>
                          <w:spacing w:val="-3"/>
                        </w:rPr>
                        <w:t xml:space="preserve"> </w:t>
                      </w:r>
                      <w:r>
                        <w:rPr>
                          <w:color w:val="2F3538"/>
                        </w:rPr>
                        <w:t xml:space="preserve">un </w:t>
                      </w:r>
                      <w:r w:rsidRPr="00DB556A">
                        <w:rPr>
                          <w:color w:val="2F3538"/>
                        </w:rPr>
                        <w:t>argument</w:t>
                      </w:r>
                      <w:r w:rsidRPr="00DB556A">
                        <w:rPr>
                          <w:color w:val="2F3538"/>
                          <w:spacing w:val="-4"/>
                        </w:rPr>
                        <w:t xml:space="preserve"> </w:t>
                      </w:r>
                      <w:r w:rsidRPr="00DB556A">
                        <w:rPr>
                          <w:color w:val="2F3538"/>
                        </w:rPr>
                        <w:t>pour</w:t>
                      </w:r>
                      <w:r w:rsidRPr="00DB556A">
                        <w:rPr>
                          <w:color w:val="2F3538"/>
                          <w:spacing w:val="-4"/>
                        </w:rPr>
                        <w:t xml:space="preserve"> </w:t>
                      </w:r>
                      <w:r w:rsidRPr="00DB556A">
                        <w:rPr>
                          <w:color w:val="2F3538"/>
                        </w:rPr>
                        <w:t>durcir</w:t>
                      </w:r>
                      <w:r w:rsidRPr="00DB556A">
                        <w:rPr>
                          <w:color w:val="2F3538"/>
                          <w:spacing w:val="-4"/>
                        </w:rPr>
                        <w:t xml:space="preserve"> </w:t>
                      </w:r>
                      <w:r w:rsidRPr="00DB556A">
                        <w:rPr>
                          <w:color w:val="2F3538"/>
                        </w:rPr>
                        <w:t>les</w:t>
                      </w:r>
                      <w:r w:rsidRPr="00DB556A">
                        <w:rPr>
                          <w:color w:val="2F3538"/>
                          <w:spacing w:val="-4"/>
                        </w:rPr>
                        <w:t xml:space="preserve"> </w:t>
                      </w:r>
                      <w:r w:rsidRPr="00DB556A">
                        <w:rPr>
                          <w:color w:val="2F3538"/>
                        </w:rPr>
                        <w:t>conditions</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cessation</w:t>
                      </w:r>
                      <w:r w:rsidRPr="00DB556A">
                        <w:rPr>
                          <w:color w:val="2F3538"/>
                          <w:spacing w:val="-4"/>
                        </w:rPr>
                        <w:t xml:space="preserve"> </w:t>
                      </w:r>
                      <w:r w:rsidRPr="00DB556A">
                        <w:rPr>
                          <w:color w:val="2F3538"/>
                        </w:rPr>
                        <w:t>du</w:t>
                      </w:r>
                      <w:r w:rsidRPr="00DB556A">
                        <w:rPr>
                          <w:color w:val="2F3538"/>
                          <w:spacing w:val="-4"/>
                        </w:rPr>
                        <w:t xml:space="preserve"> </w:t>
                      </w:r>
                      <w:r w:rsidRPr="00DB556A">
                        <w:rPr>
                          <w:color w:val="2F3538"/>
                        </w:rPr>
                        <w:t>contrat</w:t>
                      </w:r>
                      <w:r w:rsidRPr="00DB556A">
                        <w:rPr>
                          <w:color w:val="2F3538"/>
                          <w:spacing w:val="-4"/>
                        </w:rPr>
                        <w:t xml:space="preserve"> </w:t>
                      </w:r>
                      <w:r w:rsidRPr="00DB556A">
                        <w:rPr>
                          <w:color w:val="2F3538"/>
                        </w:rPr>
                        <w:t>de</w:t>
                      </w:r>
                      <w:r w:rsidRPr="00DB556A">
                        <w:rPr>
                          <w:color w:val="2F3538"/>
                          <w:spacing w:val="-4"/>
                        </w:rPr>
                        <w:t xml:space="preserve"> </w:t>
                      </w:r>
                      <w:r w:rsidRPr="00DB556A">
                        <w:rPr>
                          <w:color w:val="2F3538"/>
                        </w:rPr>
                        <w:t>gestion.</w:t>
                      </w:r>
                    </w:p>
                    <w:p w14:paraId="711B2EC8" w14:textId="77777777" w:rsidR="00D62DB0" w:rsidRPr="0016659D" w:rsidRDefault="00D62DB0" w:rsidP="00D62DB0">
                      <w:pPr>
                        <w:spacing w:before="123" w:line="266" w:lineRule="exact"/>
                        <w:ind w:left="993" w:right="345" w:hanging="709"/>
                        <w:jc w:val="both"/>
                      </w:pPr>
                    </w:p>
                  </w:txbxContent>
                </v:textbox>
                <w10:wrap type="topAndBottom" anchorx="margin" anchory="page"/>
              </v:shape>
            </w:pict>
          </mc:Fallback>
        </mc:AlternateContent>
      </w:r>
      <w:r w:rsidR="00D62DB0" w:rsidRPr="009B150F">
        <w:rPr>
          <w:rFonts w:ascii="Fira Sans" w:hAnsi="Fira Sans"/>
          <w:color w:val="2F3538"/>
          <w:spacing w:val="-4"/>
          <w:lang w:val="fr-FR"/>
        </w:rPr>
        <w:t xml:space="preserve">Par ailleurs, </w:t>
      </w:r>
      <w:r w:rsidR="00D62DB0" w:rsidRPr="009B150F">
        <w:rPr>
          <w:rFonts w:ascii="Fira Sans" w:hAnsi="Fira Sans"/>
          <w:color w:val="2F3538"/>
          <w:spacing w:val="-5"/>
          <w:lang w:val="fr-FR"/>
        </w:rPr>
        <w:t xml:space="preserve">l’établissement </w:t>
      </w:r>
      <w:r w:rsidR="00D62DB0" w:rsidRPr="009B150F">
        <w:rPr>
          <w:rFonts w:ascii="Fira Sans" w:hAnsi="Fira Sans"/>
          <w:color w:val="2F3538"/>
          <w:spacing w:val="-3"/>
          <w:lang w:val="fr-FR"/>
        </w:rPr>
        <w:t xml:space="preserve">souhaite </w:t>
      </w:r>
      <w:r w:rsidR="00D62DB0" w:rsidRPr="009B150F">
        <w:rPr>
          <w:rFonts w:ascii="Fira Sans" w:hAnsi="Fira Sans"/>
          <w:color w:val="2F3538"/>
          <w:lang w:val="fr-FR"/>
        </w:rPr>
        <w:t xml:space="preserve">que la </w:t>
      </w:r>
      <w:r w:rsidR="00D62DB0" w:rsidRPr="009B150F">
        <w:rPr>
          <w:rFonts w:ascii="Fira Sans" w:hAnsi="Fira Sans"/>
          <w:color w:val="2F3538"/>
          <w:spacing w:val="-3"/>
          <w:lang w:val="fr-FR"/>
        </w:rPr>
        <w:t xml:space="preserve">SRC prenne </w:t>
      </w:r>
      <w:r w:rsidR="00D62DB0" w:rsidRPr="009B150F">
        <w:rPr>
          <w:rFonts w:ascii="Fira Sans" w:hAnsi="Fira Sans"/>
          <w:color w:val="2F3538"/>
          <w:lang w:val="fr-FR"/>
        </w:rPr>
        <w:t xml:space="preserve">les </w:t>
      </w:r>
      <w:r w:rsidR="00D62DB0" w:rsidRPr="009B150F">
        <w:rPr>
          <w:rFonts w:ascii="Fira Sans" w:hAnsi="Fira Sans"/>
          <w:color w:val="2F3538"/>
          <w:spacing w:val="-4"/>
          <w:lang w:val="fr-FR"/>
        </w:rPr>
        <w:t xml:space="preserve">investissements suivants </w:t>
      </w:r>
      <w:r w:rsidR="00D62DB0" w:rsidRPr="009B150F">
        <w:rPr>
          <w:rFonts w:ascii="Fira Sans" w:hAnsi="Fira Sans"/>
          <w:color w:val="2F3538"/>
          <w:lang w:val="fr-FR"/>
        </w:rPr>
        <w:t xml:space="preserve">à sa </w:t>
      </w:r>
      <w:r w:rsidR="00D62DB0" w:rsidRPr="009B150F">
        <w:rPr>
          <w:rFonts w:ascii="Fira Sans" w:hAnsi="Fira Sans"/>
          <w:color w:val="2F3538"/>
          <w:spacing w:val="-4"/>
          <w:lang w:val="fr-FR"/>
        </w:rPr>
        <w:t xml:space="preserve">charge, ceux-ci étant </w:t>
      </w:r>
      <w:r w:rsidR="00D62DB0" w:rsidRPr="009B150F">
        <w:rPr>
          <w:rFonts w:ascii="Fira Sans" w:hAnsi="Fira Sans"/>
          <w:color w:val="2F3538"/>
          <w:spacing w:val="-3"/>
          <w:lang w:val="fr-FR"/>
        </w:rPr>
        <w:t xml:space="preserve">nécessaires </w:t>
      </w:r>
      <w:r w:rsidR="00D62DB0" w:rsidRPr="009B150F">
        <w:rPr>
          <w:rFonts w:ascii="Fira Sans" w:hAnsi="Fira Sans"/>
          <w:color w:val="2F3538"/>
          <w:lang w:val="fr-FR"/>
        </w:rPr>
        <w:t>à l’élaboration et à la distribution des repas : ……………………………………</w:t>
      </w:r>
    </w:p>
    <w:p w14:paraId="777711A3" w14:textId="164F954E" w:rsidR="00D62DB0" w:rsidRPr="009B150F" w:rsidRDefault="00D62DB0" w:rsidP="00D62DB0">
      <w:pPr>
        <w:pStyle w:val="Corpsdetexte"/>
        <w:spacing w:line="264" w:lineRule="exact"/>
        <w:rPr>
          <w:rFonts w:ascii="Fira Sans" w:hAnsi="Fira Sans"/>
          <w:color w:val="2F3538"/>
          <w:lang w:val="fr-FR"/>
        </w:rPr>
      </w:pPr>
    </w:p>
    <w:p w14:paraId="09F685E6" w14:textId="22F55F1E" w:rsidR="0049699B" w:rsidRPr="009B150F" w:rsidRDefault="0049699B" w:rsidP="0049699B">
      <w:pPr>
        <w:pStyle w:val="Corpsdetexte"/>
        <w:spacing w:before="48"/>
        <w:rPr>
          <w:rFonts w:ascii="Fira Sans" w:hAnsi="Fira Sans"/>
          <w:b/>
          <w:color w:val="2F3538"/>
          <w:u w:val="single" w:color="2F3538"/>
          <w:lang w:val="fr-FR"/>
        </w:rPr>
      </w:pPr>
    </w:p>
    <w:p w14:paraId="100199CA" w14:textId="778AD1D1" w:rsidR="00D62DB0" w:rsidRPr="002E24B3" w:rsidRDefault="00D62DB0" w:rsidP="00551AF5">
      <w:pPr>
        <w:pStyle w:val="Titre2"/>
        <w:numPr>
          <w:ilvl w:val="1"/>
          <w:numId w:val="45"/>
        </w:numPr>
        <w:spacing w:before="240" w:after="120" w:line="240" w:lineRule="auto"/>
        <w:ind w:left="788" w:hanging="431"/>
      </w:pPr>
      <w:bookmarkStart w:id="4" w:name="_Toc63169258"/>
      <w:r w:rsidRPr="002E24B3">
        <w:t>Caractéristiques du service de restauration</w:t>
      </w:r>
      <w:bookmarkEnd w:id="4"/>
    </w:p>
    <w:p w14:paraId="76CBFDEF" w14:textId="77777777" w:rsidR="0049699B" w:rsidRPr="009B150F" w:rsidRDefault="0049699B" w:rsidP="0049699B">
      <w:pPr>
        <w:rPr>
          <w:rFonts w:ascii="Fira Sans" w:hAnsi="Fira Sans"/>
        </w:rPr>
      </w:pPr>
      <w:r w:rsidRPr="009B150F">
        <w:rPr>
          <w:rFonts w:ascii="Fira Sans" w:hAnsi="Fira Sans"/>
        </w:rPr>
        <w:t>La société de restauration assurera la prestation :</w:t>
      </w:r>
    </w:p>
    <w:p w14:paraId="0AD9B995" w14:textId="56775D2A" w:rsidR="0049699B" w:rsidRPr="009B150F" w:rsidRDefault="0049699B" w:rsidP="0049699B">
      <w:pPr>
        <w:rPr>
          <w:rFonts w:ascii="Fira Sans" w:hAnsi="Fira Sans"/>
        </w:rPr>
      </w:pPr>
      <w:r w:rsidRPr="009B150F">
        <w:rPr>
          <w:rFonts w:ascii="Arial" w:hAnsi="Arial" w:cs="Arial"/>
        </w:rPr>
        <w:t>□</w:t>
      </w:r>
      <w:r w:rsidRPr="009B150F">
        <w:rPr>
          <w:rFonts w:ascii="Fira Sans" w:hAnsi="Fira Sans"/>
        </w:rPr>
        <w:tab/>
        <w:t>lundi, mardi, jeudi et vendredi</w:t>
      </w:r>
      <w:r w:rsidRPr="009B150F">
        <w:rPr>
          <w:rFonts w:ascii="Fira Sans" w:hAnsi="Fira Sans"/>
        </w:rPr>
        <w:tab/>
      </w:r>
      <w:r w:rsidRPr="009B150F">
        <w:rPr>
          <w:rFonts w:ascii="Fira Sans" w:hAnsi="Fira Sans"/>
        </w:rPr>
        <w:tab/>
      </w:r>
      <w:r w:rsidRPr="009B150F">
        <w:rPr>
          <w:rFonts w:ascii="Arial" w:hAnsi="Arial" w:cs="Arial"/>
        </w:rPr>
        <w:t>□</w:t>
      </w:r>
      <w:r w:rsidRPr="009B150F">
        <w:rPr>
          <w:rFonts w:ascii="Fira Sans" w:hAnsi="Fira Sans"/>
        </w:rPr>
        <w:t xml:space="preserve"> mercredi</w:t>
      </w:r>
      <w:r w:rsidRPr="009B150F">
        <w:rPr>
          <w:rFonts w:ascii="Fira Sans" w:hAnsi="Fira Sans"/>
        </w:rPr>
        <w:tab/>
      </w:r>
      <w:r w:rsidRPr="009B150F">
        <w:rPr>
          <w:rFonts w:ascii="Fira Sans" w:hAnsi="Fira Sans"/>
        </w:rPr>
        <w:tab/>
      </w:r>
      <w:r w:rsidRPr="009B150F">
        <w:rPr>
          <w:rFonts w:ascii="Arial" w:hAnsi="Arial" w:cs="Arial"/>
        </w:rPr>
        <w:t>□</w:t>
      </w:r>
      <w:r w:rsidRPr="009B150F">
        <w:rPr>
          <w:rFonts w:ascii="Fira Sans" w:hAnsi="Fira Sans"/>
        </w:rPr>
        <w:t xml:space="preserve"> le week-end</w:t>
      </w:r>
    </w:p>
    <w:p w14:paraId="5DB13110" w14:textId="787E19AF" w:rsidR="0049699B" w:rsidRPr="009B150F" w:rsidRDefault="0049699B" w:rsidP="0049699B">
      <w:pPr>
        <w:rPr>
          <w:rFonts w:ascii="Fira Sans" w:hAnsi="Fira Sans"/>
        </w:rPr>
      </w:pPr>
      <w:r w:rsidRPr="009B150F">
        <w:rPr>
          <w:rFonts w:ascii="Arial" w:hAnsi="Arial" w:cs="Arial"/>
        </w:rPr>
        <w:t>□</w:t>
      </w:r>
      <w:r w:rsidRPr="009B150F">
        <w:rPr>
          <w:rFonts w:ascii="Fira Sans" w:hAnsi="Fira Sans"/>
        </w:rPr>
        <w:tab/>
        <w:t>selon le calendrier scolaire de l</w:t>
      </w:r>
      <w:r w:rsidRPr="009B150F">
        <w:rPr>
          <w:rFonts w:ascii="Fira Sans" w:hAnsi="Fira Sans" w:cs="Fira Sans"/>
        </w:rPr>
        <w:t>’</w:t>
      </w:r>
      <w:r w:rsidRPr="009B150F">
        <w:rPr>
          <w:rFonts w:ascii="Fira Sans" w:hAnsi="Fira Sans"/>
        </w:rPr>
        <w:t>Acad</w:t>
      </w:r>
      <w:r w:rsidRPr="009B150F">
        <w:rPr>
          <w:rFonts w:ascii="Fira Sans" w:hAnsi="Fira Sans" w:cs="Fira Sans"/>
        </w:rPr>
        <w:t>é</w:t>
      </w:r>
      <w:r w:rsidRPr="009B150F">
        <w:rPr>
          <w:rFonts w:ascii="Fira Sans" w:hAnsi="Fira Sans"/>
        </w:rPr>
        <w:t>mie de …………………………..</w:t>
      </w:r>
    </w:p>
    <w:p w14:paraId="71B42BE5" w14:textId="77777777" w:rsidR="0049699B" w:rsidRPr="009B150F" w:rsidRDefault="0049699B" w:rsidP="0049699B">
      <w:pPr>
        <w:rPr>
          <w:rFonts w:ascii="Fira Sans" w:hAnsi="Fira Sans"/>
        </w:rPr>
      </w:pPr>
      <w:r w:rsidRPr="009B150F">
        <w:rPr>
          <w:rFonts w:ascii="Arial" w:hAnsi="Arial" w:cs="Arial"/>
        </w:rPr>
        <w:t>□</w:t>
      </w:r>
      <w:r w:rsidRPr="009B150F">
        <w:rPr>
          <w:rFonts w:ascii="Fira Sans" w:hAnsi="Fira Sans"/>
        </w:rPr>
        <w:tab/>
        <w:t>pendant les vacances scolaires</w:t>
      </w:r>
    </w:p>
    <w:p w14:paraId="7FFD667D" w14:textId="77777777" w:rsidR="0049699B" w:rsidRPr="009B150F" w:rsidRDefault="0049699B" w:rsidP="0049699B">
      <w:pPr>
        <w:pStyle w:val="Corpsdetexte"/>
        <w:ind w:right="210"/>
        <w:rPr>
          <w:rFonts w:ascii="Fira Sans" w:hAnsi="Fira Sans"/>
          <w:b/>
          <w:color w:val="2F3538"/>
          <w:u w:val="single"/>
          <w:lang w:val="fr-FR"/>
        </w:rPr>
      </w:pPr>
    </w:p>
    <w:p w14:paraId="2912F966" w14:textId="77777777" w:rsidR="00DA0EB3" w:rsidRDefault="00DA0EB3" w:rsidP="0049699B">
      <w:pPr>
        <w:pStyle w:val="Corpsdetexte"/>
        <w:ind w:right="210"/>
        <w:rPr>
          <w:rFonts w:ascii="Fira Sans" w:hAnsi="Fira Sans"/>
          <w:b/>
          <w:color w:val="2F3538"/>
          <w:u w:val="single"/>
          <w:lang w:val="fr-FR"/>
        </w:rPr>
      </w:pPr>
    </w:p>
    <w:p w14:paraId="29CF2222" w14:textId="77777777" w:rsidR="00DA0EB3" w:rsidRDefault="00DA0EB3" w:rsidP="0049699B">
      <w:pPr>
        <w:pStyle w:val="Corpsdetexte"/>
        <w:ind w:right="210"/>
        <w:rPr>
          <w:rFonts w:ascii="Fira Sans" w:hAnsi="Fira Sans"/>
          <w:b/>
          <w:color w:val="2F3538"/>
          <w:u w:val="single"/>
          <w:lang w:val="fr-FR"/>
        </w:rPr>
      </w:pPr>
    </w:p>
    <w:p w14:paraId="21BF236D" w14:textId="57F6956C" w:rsidR="0049699B" w:rsidRPr="009B150F" w:rsidRDefault="0049699B" w:rsidP="0049699B">
      <w:pPr>
        <w:pStyle w:val="Corpsdetexte"/>
        <w:ind w:right="210"/>
        <w:rPr>
          <w:rFonts w:ascii="Fira Sans" w:hAnsi="Fira Sans"/>
          <w:b/>
          <w:color w:val="2F3538"/>
          <w:u w:val="single"/>
          <w:lang w:val="fr-FR"/>
        </w:rPr>
      </w:pPr>
      <w:r w:rsidRPr="009B150F">
        <w:rPr>
          <w:rFonts w:ascii="Fira Sans" w:hAnsi="Fira Sans"/>
          <w:b/>
          <w:color w:val="2F3538"/>
          <w:u w:val="single"/>
          <w:lang w:val="fr-FR"/>
        </w:rPr>
        <w:lastRenderedPageBreak/>
        <w:t xml:space="preserve">Heures d’ouverture des points de distribution/service </w:t>
      </w:r>
    </w:p>
    <w:tbl>
      <w:tblPr>
        <w:tblStyle w:val="TableNormal"/>
        <w:tblpPr w:leftFromText="141" w:rightFromText="141" w:vertAnchor="text" w:horzAnchor="page" w:tblpX="1010" w:tblpY="283"/>
        <w:tblW w:w="9686" w:type="dxa"/>
        <w:tblBorders>
          <w:top w:val="single" w:sz="3" w:space="0" w:color="2F3538"/>
          <w:left w:val="single" w:sz="3" w:space="0" w:color="2F3538"/>
          <w:bottom w:val="single" w:sz="3" w:space="0" w:color="2F3538"/>
          <w:right w:val="single" w:sz="3" w:space="0" w:color="2F3538"/>
          <w:insideH w:val="single" w:sz="3" w:space="0" w:color="2F3538"/>
          <w:insideV w:val="single" w:sz="3" w:space="0" w:color="2F3538"/>
        </w:tblBorders>
        <w:tblLayout w:type="fixed"/>
        <w:tblLook w:val="01E0" w:firstRow="1" w:lastRow="1" w:firstColumn="1" w:lastColumn="1" w:noHBand="0" w:noVBand="0"/>
      </w:tblPr>
      <w:tblGrid>
        <w:gridCol w:w="2465"/>
        <w:gridCol w:w="2337"/>
        <w:gridCol w:w="1860"/>
        <w:gridCol w:w="1007"/>
        <w:gridCol w:w="1007"/>
        <w:gridCol w:w="1010"/>
      </w:tblGrid>
      <w:tr w:rsidR="0049699B" w:rsidRPr="009B150F" w14:paraId="097C78D3" w14:textId="77777777" w:rsidTr="0049699B">
        <w:trPr>
          <w:trHeight w:hRule="exact" w:val="557"/>
        </w:trPr>
        <w:tc>
          <w:tcPr>
            <w:tcW w:w="2465" w:type="dxa"/>
            <w:vMerge w:val="restart"/>
            <w:shd w:val="clear" w:color="auto" w:fill="FCBB63"/>
            <w:vAlign w:val="center"/>
          </w:tcPr>
          <w:p w14:paraId="7414C474" w14:textId="77777777" w:rsidR="0049699B" w:rsidRPr="009B150F" w:rsidRDefault="0049699B" w:rsidP="0049699B">
            <w:pPr>
              <w:pStyle w:val="TableParagraph"/>
              <w:ind w:left="-1"/>
              <w:jc w:val="center"/>
              <w:rPr>
                <w:rFonts w:ascii="Fira Sans" w:hAnsi="Fira Sans"/>
                <w:sz w:val="20"/>
                <w:szCs w:val="20"/>
                <w:lang w:val="fr-FR"/>
              </w:rPr>
            </w:pPr>
            <w:r w:rsidRPr="009B150F">
              <w:rPr>
                <w:rFonts w:ascii="Fira Sans" w:hAnsi="Fira Sans"/>
                <w:color w:val="FFFFFF"/>
                <w:sz w:val="20"/>
                <w:szCs w:val="20"/>
                <w:lang w:val="fr-FR"/>
              </w:rPr>
              <w:t>POINTS DE SERVICE</w:t>
            </w:r>
          </w:p>
        </w:tc>
        <w:tc>
          <w:tcPr>
            <w:tcW w:w="2337" w:type="dxa"/>
            <w:vMerge w:val="restart"/>
            <w:shd w:val="clear" w:color="auto" w:fill="FCBB63"/>
            <w:vAlign w:val="center"/>
          </w:tcPr>
          <w:p w14:paraId="5BC18BDA" w14:textId="77777777" w:rsidR="0049699B" w:rsidRPr="009B150F" w:rsidRDefault="0049699B" w:rsidP="0049699B">
            <w:pPr>
              <w:pStyle w:val="TableParagraph"/>
              <w:spacing w:line="304" w:lineRule="auto"/>
              <w:jc w:val="center"/>
              <w:rPr>
                <w:rFonts w:ascii="Fira Sans" w:hAnsi="Fira Sans"/>
                <w:sz w:val="20"/>
                <w:szCs w:val="20"/>
                <w:lang w:val="fr-FR"/>
              </w:rPr>
            </w:pPr>
            <w:r w:rsidRPr="009B150F">
              <w:rPr>
                <w:rFonts w:ascii="Fira Sans" w:hAnsi="Fira Sans"/>
                <w:color w:val="FFFFFF"/>
                <w:sz w:val="20"/>
                <w:szCs w:val="20"/>
                <w:lang w:val="fr-FR"/>
              </w:rPr>
              <w:t>TYPOLOGIE DES CONVIVES</w:t>
            </w:r>
          </w:p>
        </w:tc>
        <w:tc>
          <w:tcPr>
            <w:tcW w:w="1860" w:type="dxa"/>
            <w:vMerge w:val="restart"/>
            <w:shd w:val="clear" w:color="auto" w:fill="FCBB63"/>
            <w:vAlign w:val="center"/>
          </w:tcPr>
          <w:p w14:paraId="2B1F11D3" w14:textId="77777777" w:rsidR="0049699B" w:rsidRPr="009B150F" w:rsidRDefault="0049699B" w:rsidP="0049699B">
            <w:pPr>
              <w:pStyle w:val="TableParagraph"/>
              <w:spacing w:line="304" w:lineRule="auto"/>
              <w:ind w:left="-5" w:right="47" w:hanging="136"/>
              <w:jc w:val="center"/>
              <w:rPr>
                <w:rFonts w:ascii="Fira Sans" w:hAnsi="Fira Sans"/>
                <w:sz w:val="20"/>
                <w:szCs w:val="20"/>
                <w:lang w:val="fr-FR"/>
              </w:rPr>
            </w:pPr>
            <w:r w:rsidRPr="009B150F">
              <w:rPr>
                <w:rFonts w:ascii="Fira Sans" w:hAnsi="Fira Sans"/>
                <w:color w:val="FFFFFF"/>
                <w:sz w:val="20"/>
                <w:szCs w:val="20"/>
                <w:lang w:val="fr-FR"/>
              </w:rPr>
              <w:t>TYPE DE SERVICE (SERVICE À TABLE OU LIBRE-SERVICE)</w:t>
            </w:r>
          </w:p>
        </w:tc>
        <w:tc>
          <w:tcPr>
            <w:tcW w:w="3024" w:type="dxa"/>
            <w:gridSpan w:val="3"/>
            <w:shd w:val="clear" w:color="auto" w:fill="FCBB63"/>
            <w:vAlign w:val="center"/>
          </w:tcPr>
          <w:p w14:paraId="61FB8725" w14:textId="77777777" w:rsidR="0049699B" w:rsidRPr="009B150F" w:rsidRDefault="0049699B" w:rsidP="0049699B">
            <w:pPr>
              <w:pStyle w:val="TableParagraph"/>
              <w:ind w:left="237" w:right="513"/>
              <w:jc w:val="center"/>
              <w:rPr>
                <w:rFonts w:ascii="Fira Sans" w:hAnsi="Fira Sans"/>
                <w:sz w:val="20"/>
                <w:szCs w:val="20"/>
                <w:lang w:val="fr-FR"/>
              </w:rPr>
            </w:pPr>
            <w:r w:rsidRPr="009B150F">
              <w:rPr>
                <w:rFonts w:ascii="Fira Sans" w:hAnsi="Fira Sans"/>
                <w:color w:val="FFFFFF"/>
                <w:sz w:val="20"/>
                <w:szCs w:val="20"/>
                <w:lang w:val="fr-FR"/>
              </w:rPr>
              <w:t>HORAIRES</w:t>
            </w:r>
          </w:p>
        </w:tc>
      </w:tr>
      <w:tr w:rsidR="0049699B" w:rsidRPr="009B150F" w14:paraId="275F3CF4" w14:textId="77777777" w:rsidTr="0049699B">
        <w:trPr>
          <w:trHeight w:hRule="exact" w:val="460"/>
        </w:trPr>
        <w:tc>
          <w:tcPr>
            <w:tcW w:w="2465" w:type="dxa"/>
            <w:vMerge/>
            <w:shd w:val="clear" w:color="auto" w:fill="FCBB63"/>
          </w:tcPr>
          <w:p w14:paraId="0733FD17" w14:textId="77777777" w:rsidR="0049699B" w:rsidRPr="009B150F" w:rsidRDefault="0049699B" w:rsidP="0049699B">
            <w:pPr>
              <w:rPr>
                <w:rFonts w:ascii="Fira Sans" w:hAnsi="Fira Sans"/>
                <w:sz w:val="20"/>
                <w:szCs w:val="20"/>
                <w:lang w:val="fr-FR"/>
              </w:rPr>
            </w:pPr>
          </w:p>
        </w:tc>
        <w:tc>
          <w:tcPr>
            <w:tcW w:w="2337" w:type="dxa"/>
            <w:vMerge/>
            <w:shd w:val="clear" w:color="auto" w:fill="FCBB63"/>
          </w:tcPr>
          <w:p w14:paraId="708104F0" w14:textId="77777777" w:rsidR="0049699B" w:rsidRPr="009B150F" w:rsidRDefault="0049699B" w:rsidP="0049699B">
            <w:pPr>
              <w:rPr>
                <w:rFonts w:ascii="Fira Sans" w:hAnsi="Fira Sans"/>
                <w:sz w:val="20"/>
                <w:szCs w:val="20"/>
                <w:lang w:val="fr-FR"/>
              </w:rPr>
            </w:pPr>
          </w:p>
        </w:tc>
        <w:tc>
          <w:tcPr>
            <w:tcW w:w="1860" w:type="dxa"/>
            <w:vMerge/>
            <w:shd w:val="clear" w:color="auto" w:fill="FCBB63"/>
          </w:tcPr>
          <w:p w14:paraId="20A76420" w14:textId="77777777" w:rsidR="0049699B" w:rsidRPr="009B150F" w:rsidRDefault="0049699B" w:rsidP="0049699B">
            <w:pPr>
              <w:rPr>
                <w:rFonts w:ascii="Fira Sans" w:hAnsi="Fira Sans"/>
                <w:sz w:val="20"/>
                <w:szCs w:val="20"/>
                <w:lang w:val="fr-FR"/>
              </w:rPr>
            </w:pPr>
          </w:p>
        </w:tc>
        <w:tc>
          <w:tcPr>
            <w:tcW w:w="1007" w:type="dxa"/>
            <w:shd w:val="clear" w:color="auto" w:fill="FCBB63"/>
            <w:vAlign w:val="center"/>
          </w:tcPr>
          <w:p w14:paraId="50B8D9B2" w14:textId="77777777" w:rsidR="0049699B" w:rsidRPr="009B150F" w:rsidRDefault="0049699B" w:rsidP="0049699B">
            <w:pPr>
              <w:pStyle w:val="TableParagraph"/>
              <w:ind w:left="285"/>
              <w:rPr>
                <w:rFonts w:ascii="Fira Sans" w:hAnsi="Fira Sans"/>
                <w:sz w:val="20"/>
                <w:szCs w:val="20"/>
                <w:lang w:val="fr-FR"/>
              </w:rPr>
            </w:pPr>
            <w:r w:rsidRPr="009B150F">
              <w:rPr>
                <w:rFonts w:ascii="Fira Sans" w:hAnsi="Fira Sans"/>
                <w:color w:val="FFFFFF"/>
                <w:sz w:val="20"/>
                <w:szCs w:val="20"/>
                <w:lang w:val="fr-FR"/>
              </w:rPr>
              <w:t>MATIN</w:t>
            </w:r>
          </w:p>
        </w:tc>
        <w:tc>
          <w:tcPr>
            <w:tcW w:w="1007" w:type="dxa"/>
            <w:shd w:val="clear" w:color="auto" w:fill="FCBB63"/>
            <w:vAlign w:val="center"/>
          </w:tcPr>
          <w:p w14:paraId="5E8452BC" w14:textId="77777777" w:rsidR="0049699B" w:rsidRPr="009B150F" w:rsidRDefault="0049699B" w:rsidP="0049699B">
            <w:pPr>
              <w:pStyle w:val="TableParagraph"/>
              <w:ind w:left="358"/>
              <w:rPr>
                <w:rFonts w:ascii="Fira Sans" w:hAnsi="Fira Sans"/>
                <w:sz w:val="20"/>
                <w:szCs w:val="20"/>
                <w:lang w:val="fr-FR"/>
              </w:rPr>
            </w:pPr>
            <w:r w:rsidRPr="009B150F">
              <w:rPr>
                <w:rFonts w:ascii="Fira Sans" w:hAnsi="Fira Sans"/>
                <w:color w:val="FFFFFF"/>
                <w:sz w:val="20"/>
                <w:szCs w:val="20"/>
                <w:lang w:val="fr-FR"/>
              </w:rPr>
              <w:t>MIDI</w:t>
            </w:r>
          </w:p>
        </w:tc>
        <w:tc>
          <w:tcPr>
            <w:tcW w:w="1008" w:type="dxa"/>
            <w:shd w:val="clear" w:color="auto" w:fill="FCBB63"/>
            <w:vAlign w:val="center"/>
          </w:tcPr>
          <w:p w14:paraId="1566E4AB" w14:textId="77777777" w:rsidR="0049699B" w:rsidRPr="009B150F" w:rsidRDefault="0049699B" w:rsidP="0049699B">
            <w:pPr>
              <w:pStyle w:val="TableParagraph"/>
              <w:ind w:left="363"/>
              <w:rPr>
                <w:rFonts w:ascii="Fira Sans" w:hAnsi="Fira Sans"/>
                <w:sz w:val="20"/>
                <w:szCs w:val="20"/>
                <w:lang w:val="fr-FR"/>
              </w:rPr>
            </w:pPr>
            <w:r w:rsidRPr="009B150F">
              <w:rPr>
                <w:rFonts w:ascii="Fira Sans" w:hAnsi="Fira Sans"/>
                <w:color w:val="FFFFFF"/>
                <w:sz w:val="20"/>
                <w:szCs w:val="20"/>
                <w:lang w:val="fr-FR"/>
              </w:rPr>
              <w:t>SOIR</w:t>
            </w:r>
          </w:p>
        </w:tc>
      </w:tr>
      <w:tr w:rsidR="0049699B" w:rsidRPr="009B150F" w14:paraId="4FEA270A" w14:textId="77777777" w:rsidTr="0049699B">
        <w:trPr>
          <w:trHeight w:hRule="exact" w:val="656"/>
        </w:trPr>
        <w:tc>
          <w:tcPr>
            <w:tcW w:w="2465" w:type="dxa"/>
            <w:shd w:val="clear" w:color="auto" w:fill="FFEBD1"/>
            <w:vAlign w:val="center"/>
          </w:tcPr>
          <w:p w14:paraId="0BB22566" w14:textId="77777777" w:rsidR="0049699B" w:rsidRPr="009B150F" w:rsidRDefault="0049699B" w:rsidP="0049699B">
            <w:pPr>
              <w:pStyle w:val="TableParagraph"/>
              <w:ind w:left="75"/>
              <w:rPr>
                <w:rFonts w:ascii="Fira Sans" w:hAnsi="Fira Sans"/>
                <w:sz w:val="20"/>
                <w:szCs w:val="20"/>
                <w:lang w:val="fr-FR"/>
              </w:rPr>
            </w:pPr>
            <w:r w:rsidRPr="009B150F">
              <w:rPr>
                <w:rFonts w:ascii="Fira Sans" w:hAnsi="Fira Sans"/>
                <w:color w:val="2F3538"/>
                <w:sz w:val="20"/>
                <w:szCs w:val="20"/>
                <w:lang w:val="fr-FR"/>
              </w:rPr>
              <w:t>Salle à manger n°1</w:t>
            </w:r>
          </w:p>
        </w:tc>
        <w:tc>
          <w:tcPr>
            <w:tcW w:w="2337" w:type="dxa"/>
            <w:shd w:val="clear" w:color="auto" w:fill="FFEBD1"/>
            <w:vAlign w:val="center"/>
          </w:tcPr>
          <w:p w14:paraId="4C517BD7" w14:textId="77777777" w:rsidR="0049699B" w:rsidRPr="009B150F" w:rsidRDefault="0049699B" w:rsidP="0049699B">
            <w:pPr>
              <w:jc w:val="center"/>
              <w:rPr>
                <w:rFonts w:ascii="Fira Sans" w:hAnsi="Fira Sans"/>
                <w:sz w:val="20"/>
                <w:szCs w:val="20"/>
                <w:lang w:val="fr-FR"/>
              </w:rPr>
            </w:pPr>
          </w:p>
        </w:tc>
        <w:tc>
          <w:tcPr>
            <w:tcW w:w="1860" w:type="dxa"/>
            <w:shd w:val="clear" w:color="auto" w:fill="FFEBD1"/>
            <w:vAlign w:val="center"/>
          </w:tcPr>
          <w:p w14:paraId="6D08D360" w14:textId="77777777" w:rsidR="0049699B" w:rsidRPr="009B150F" w:rsidRDefault="0049699B" w:rsidP="0049699B">
            <w:pPr>
              <w:jc w:val="center"/>
              <w:rPr>
                <w:rFonts w:ascii="Fira Sans" w:hAnsi="Fira Sans"/>
                <w:sz w:val="20"/>
                <w:szCs w:val="20"/>
                <w:lang w:val="fr-FR"/>
              </w:rPr>
            </w:pPr>
          </w:p>
        </w:tc>
        <w:tc>
          <w:tcPr>
            <w:tcW w:w="1007" w:type="dxa"/>
            <w:shd w:val="clear" w:color="auto" w:fill="FFEBD1"/>
            <w:vAlign w:val="center"/>
          </w:tcPr>
          <w:p w14:paraId="06A1F5C7" w14:textId="77777777" w:rsidR="0049699B" w:rsidRPr="009B150F" w:rsidRDefault="0049699B" w:rsidP="0049699B">
            <w:pPr>
              <w:jc w:val="center"/>
              <w:rPr>
                <w:rFonts w:ascii="Fira Sans" w:hAnsi="Fira Sans"/>
                <w:sz w:val="20"/>
                <w:szCs w:val="20"/>
                <w:lang w:val="fr-FR"/>
              </w:rPr>
            </w:pPr>
          </w:p>
        </w:tc>
        <w:tc>
          <w:tcPr>
            <w:tcW w:w="1007" w:type="dxa"/>
            <w:shd w:val="clear" w:color="auto" w:fill="FFEBD1"/>
            <w:vAlign w:val="center"/>
          </w:tcPr>
          <w:p w14:paraId="0E5E75FD" w14:textId="77777777" w:rsidR="0049699B" w:rsidRPr="009B150F" w:rsidRDefault="0049699B" w:rsidP="0049699B">
            <w:pPr>
              <w:jc w:val="center"/>
              <w:rPr>
                <w:rFonts w:ascii="Fira Sans" w:hAnsi="Fira Sans"/>
                <w:sz w:val="20"/>
                <w:szCs w:val="20"/>
                <w:lang w:val="fr-FR"/>
              </w:rPr>
            </w:pPr>
          </w:p>
        </w:tc>
        <w:tc>
          <w:tcPr>
            <w:tcW w:w="1008" w:type="dxa"/>
            <w:shd w:val="clear" w:color="auto" w:fill="FFEBD1"/>
            <w:vAlign w:val="center"/>
          </w:tcPr>
          <w:p w14:paraId="58E12235" w14:textId="77777777" w:rsidR="0049699B" w:rsidRPr="009B150F" w:rsidRDefault="0049699B" w:rsidP="0049699B">
            <w:pPr>
              <w:jc w:val="center"/>
              <w:rPr>
                <w:rFonts w:ascii="Fira Sans" w:hAnsi="Fira Sans"/>
                <w:sz w:val="20"/>
                <w:szCs w:val="20"/>
                <w:lang w:val="fr-FR"/>
              </w:rPr>
            </w:pPr>
          </w:p>
        </w:tc>
      </w:tr>
      <w:tr w:rsidR="0049699B" w:rsidRPr="009B150F" w14:paraId="2D2F3074" w14:textId="77777777" w:rsidTr="0049699B">
        <w:trPr>
          <w:trHeight w:hRule="exact" w:val="655"/>
        </w:trPr>
        <w:tc>
          <w:tcPr>
            <w:tcW w:w="2465" w:type="dxa"/>
            <w:vAlign w:val="center"/>
          </w:tcPr>
          <w:p w14:paraId="64E89807" w14:textId="77777777" w:rsidR="0049699B" w:rsidRPr="009B150F" w:rsidRDefault="0049699B" w:rsidP="0049699B">
            <w:pPr>
              <w:pStyle w:val="TableParagraph"/>
              <w:ind w:left="75"/>
              <w:rPr>
                <w:rFonts w:ascii="Fira Sans" w:hAnsi="Fira Sans"/>
                <w:sz w:val="20"/>
                <w:szCs w:val="20"/>
                <w:lang w:val="fr-FR"/>
              </w:rPr>
            </w:pPr>
            <w:r w:rsidRPr="009B150F">
              <w:rPr>
                <w:rFonts w:ascii="Fira Sans" w:hAnsi="Fira Sans"/>
                <w:color w:val="2F3538"/>
                <w:sz w:val="20"/>
                <w:szCs w:val="20"/>
                <w:lang w:val="fr-FR"/>
              </w:rPr>
              <w:t>Salle à manger n°2</w:t>
            </w:r>
          </w:p>
        </w:tc>
        <w:tc>
          <w:tcPr>
            <w:tcW w:w="2337" w:type="dxa"/>
            <w:vAlign w:val="center"/>
          </w:tcPr>
          <w:p w14:paraId="4A1D25E0" w14:textId="77777777" w:rsidR="0049699B" w:rsidRPr="009B150F" w:rsidRDefault="0049699B" w:rsidP="0049699B">
            <w:pPr>
              <w:jc w:val="center"/>
              <w:rPr>
                <w:rFonts w:ascii="Fira Sans" w:hAnsi="Fira Sans"/>
                <w:sz w:val="20"/>
                <w:szCs w:val="20"/>
                <w:lang w:val="fr-FR"/>
              </w:rPr>
            </w:pPr>
          </w:p>
        </w:tc>
        <w:tc>
          <w:tcPr>
            <w:tcW w:w="1860" w:type="dxa"/>
            <w:vAlign w:val="center"/>
          </w:tcPr>
          <w:p w14:paraId="5B42DA57" w14:textId="77777777" w:rsidR="0049699B" w:rsidRPr="009B150F" w:rsidRDefault="0049699B" w:rsidP="0049699B">
            <w:pPr>
              <w:jc w:val="center"/>
              <w:rPr>
                <w:rFonts w:ascii="Fira Sans" w:hAnsi="Fira Sans"/>
                <w:sz w:val="20"/>
                <w:szCs w:val="20"/>
                <w:lang w:val="fr-FR"/>
              </w:rPr>
            </w:pPr>
          </w:p>
        </w:tc>
        <w:tc>
          <w:tcPr>
            <w:tcW w:w="1007" w:type="dxa"/>
            <w:vAlign w:val="center"/>
          </w:tcPr>
          <w:p w14:paraId="2EBF1EE3" w14:textId="77777777" w:rsidR="0049699B" w:rsidRPr="009B150F" w:rsidRDefault="0049699B" w:rsidP="0049699B">
            <w:pPr>
              <w:jc w:val="center"/>
              <w:rPr>
                <w:rFonts w:ascii="Fira Sans" w:hAnsi="Fira Sans"/>
                <w:sz w:val="20"/>
                <w:szCs w:val="20"/>
                <w:lang w:val="fr-FR"/>
              </w:rPr>
            </w:pPr>
          </w:p>
        </w:tc>
        <w:tc>
          <w:tcPr>
            <w:tcW w:w="1007" w:type="dxa"/>
            <w:vAlign w:val="center"/>
          </w:tcPr>
          <w:p w14:paraId="7510B7CA" w14:textId="77777777" w:rsidR="0049699B" w:rsidRPr="009B150F" w:rsidRDefault="0049699B" w:rsidP="0049699B">
            <w:pPr>
              <w:jc w:val="center"/>
              <w:rPr>
                <w:rFonts w:ascii="Fira Sans" w:hAnsi="Fira Sans"/>
                <w:sz w:val="20"/>
                <w:szCs w:val="20"/>
                <w:lang w:val="fr-FR"/>
              </w:rPr>
            </w:pPr>
          </w:p>
        </w:tc>
        <w:tc>
          <w:tcPr>
            <w:tcW w:w="1008" w:type="dxa"/>
            <w:vAlign w:val="center"/>
          </w:tcPr>
          <w:p w14:paraId="1D67AB9C" w14:textId="77777777" w:rsidR="0049699B" w:rsidRPr="009B150F" w:rsidRDefault="0049699B" w:rsidP="0049699B">
            <w:pPr>
              <w:jc w:val="center"/>
              <w:rPr>
                <w:rFonts w:ascii="Fira Sans" w:hAnsi="Fira Sans"/>
                <w:sz w:val="20"/>
                <w:szCs w:val="20"/>
                <w:lang w:val="fr-FR"/>
              </w:rPr>
            </w:pPr>
          </w:p>
        </w:tc>
      </w:tr>
      <w:tr w:rsidR="0049699B" w:rsidRPr="009B150F" w14:paraId="3A63C84B" w14:textId="77777777" w:rsidTr="0049699B">
        <w:trPr>
          <w:trHeight w:hRule="exact" w:val="656"/>
        </w:trPr>
        <w:tc>
          <w:tcPr>
            <w:tcW w:w="2465" w:type="dxa"/>
            <w:shd w:val="clear" w:color="auto" w:fill="FFEBD1"/>
            <w:vAlign w:val="center"/>
          </w:tcPr>
          <w:p w14:paraId="06628F23" w14:textId="77777777" w:rsidR="0049699B" w:rsidRPr="009B150F" w:rsidRDefault="0049699B" w:rsidP="0049699B">
            <w:pPr>
              <w:pStyle w:val="TableParagraph"/>
              <w:rPr>
                <w:rFonts w:ascii="Fira Sans" w:hAnsi="Fira Sans"/>
                <w:sz w:val="20"/>
                <w:szCs w:val="20"/>
                <w:lang w:val="fr-FR"/>
              </w:rPr>
            </w:pPr>
            <w:r w:rsidRPr="009B150F">
              <w:rPr>
                <w:rFonts w:ascii="Fira Sans" w:hAnsi="Fira Sans"/>
                <w:color w:val="2F3538"/>
                <w:sz w:val="20"/>
                <w:szCs w:val="20"/>
                <w:lang w:val="fr-FR"/>
              </w:rPr>
              <w:t xml:space="preserve"> Salle à manger n°3</w:t>
            </w:r>
          </w:p>
        </w:tc>
        <w:tc>
          <w:tcPr>
            <w:tcW w:w="2337" w:type="dxa"/>
            <w:shd w:val="clear" w:color="auto" w:fill="FFEBD1"/>
            <w:vAlign w:val="center"/>
          </w:tcPr>
          <w:p w14:paraId="0E19DFA6" w14:textId="77777777" w:rsidR="0049699B" w:rsidRPr="009B150F" w:rsidRDefault="0049699B" w:rsidP="0049699B">
            <w:pPr>
              <w:jc w:val="center"/>
              <w:rPr>
                <w:rFonts w:ascii="Fira Sans" w:hAnsi="Fira Sans"/>
                <w:sz w:val="20"/>
                <w:szCs w:val="20"/>
                <w:lang w:val="fr-FR"/>
              </w:rPr>
            </w:pPr>
          </w:p>
        </w:tc>
        <w:tc>
          <w:tcPr>
            <w:tcW w:w="1860" w:type="dxa"/>
            <w:shd w:val="clear" w:color="auto" w:fill="FFEBD1"/>
            <w:vAlign w:val="center"/>
          </w:tcPr>
          <w:p w14:paraId="11A5A40C" w14:textId="77777777" w:rsidR="0049699B" w:rsidRPr="009B150F" w:rsidRDefault="0049699B" w:rsidP="0049699B">
            <w:pPr>
              <w:jc w:val="center"/>
              <w:rPr>
                <w:rFonts w:ascii="Fira Sans" w:hAnsi="Fira Sans"/>
                <w:sz w:val="20"/>
                <w:szCs w:val="20"/>
                <w:lang w:val="fr-FR"/>
              </w:rPr>
            </w:pPr>
          </w:p>
        </w:tc>
        <w:tc>
          <w:tcPr>
            <w:tcW w:w="1007" w:type="dxa"/>
            <w:shd w:val="clear" w:color="auto" w:fill="FFEBD1"/>
            <w:vAlign w:val="center"/>
          </w:tcPr>
          <w:p w14:paraId="1A931171" w14:textId="77777777" w:rsidR="0049699B" w:rsidRPr="009B150F" w:rsidRDefault="0049699B" w:rsidP="0049699B">
            <w:pPr>
              <w:jc w:val="center"/>
              <w:rPr>
                <w:rFonts w:ascii="Fira Sans" w:hAnsi="Fira Sans"/>
                <w:sz w:val="20"/>
                <w:szCs w:val="20"/>
                <w:lang w:val="fr-FR"/>
              </w:rPr>
            </w:pPr>
          </w:p>
        </w:tc>
        <w:tc>
          <w:tcPr>
            <w:tcW w:w="1007" w:type="dxa"/>
            <w:shd w:val="clear" w:color="auto" w:fill="FFEBD1"/>
            <w:vAlign w:val="center"/>
          </w:tcPr>
          <w:p w14:paraId="1710CE8E" w14:textId="77777777" w:rsidR="0049699B" w:rsidRPr="009B150F" w:rsidRDefault="0049699B" w:rsidP="0049699B">
            <w:pPr>
              <w:jc w:val="center"/>
              <w:rPr>
                <w:rFonts w:ascii="Fira Sans" w:hAnsi="Fira Sans"/>
                <w:sz w:val="20"/>
                <w:szCs w:val="20"/>
                <w:lang w:val="fr-FR"/>
              </w:rPr>
            </w:pPr>
          </w:p>
        </w:tc>
        <w:tc>
          <w:tcPr>
            <w:tcW w:w="1008" w:type="dxa"/>
            <w:shd w:val="clear" w:color="auto" w:fill="FFEBD1"/>
            <w:vAlign w:val="center"/>
          </w:tcPr>
          <w:p w14:paraId="7AD0E165" w14:textId="77777777" w:rsidR="0049699B" w:rsidRPr="009B150F" w:rsidRDefault="0049699B" w:rsidP="0049699B">
            <w:pPr>
              <w:jc w:val="center"/>
              <w:rPr>
                <w:rFonts w:ascii="Fira Sans" w:hAnsi="Fira Sans"/>
                <w:sz w:val="20"/>
                <w:szCs w:val="20"/>
                <w:lang w:val="fr-FR"/>
              </w:rPr>
            </w:pPr>
          </w:p>
        </w:tc>
      </w:tr>
      <w:tr w:rsidR="0049699B" w:rsidRPr="009B150F" w14:paraId="396F6F6A" w14:textId="77777777" w:rsidTr="0049699B">
        <w:trPr>
          <w:trHeight w:hRule="exact" w:val="656"/>
        </w:trPr>
        <w:tc>
          <w:tcPr>
            <w:tcW w:w="2465" w:type="dxa"/>
            <w:vAlign w:val="center"/>
          </w:tcPr>
          <w:p w14:paraId="2107AE9A" w14:textId="77777777" w:rsidR="0049699B" w:rsidRPr="009B150F" w:rsidRDefault="0049699B" w:rsidP="0049699B">
            <w:pPr>
              <w:pStyle w:val="TableParagraph"/>
              <w:rPr>
                <w:rFonts w:ascii="Fira Sans" w:hAnsi="Fira Sans"/>
                <w:sz w:val="20"/>
                <w:szCs w:val="20"/>
                <w:lang w:val="fr-FR"/>
              </w:rPr>
            </w:pPr>
            <w:r w:rsidRPr="009B150F">
              <w:rPr>
                <w:rFonts w:ascii="Fira Sans" w:hAnsi="Fira Sans"/>
                <w:color w:val="2F3538"/>
                <w:sz w:val="20"/>
                <w:szCs w:val="20"/>
                <w:lang w:val="fr-FR"/>
              </w:rPr>
              <w:t xml:space="preserve"> Self</w:t>
            </w:r>
          </w:p>
        </w:tc>
        <w:tc>
          <w:tcPr>
            <w:tcW w:w="2337" w:type="dxa"/>
            <w:vAlign w:val="center"/>
          </w:tcPr>
          <w:p w14:paraId="3EC21D1E" w14:textId="77777777" w:rsidR="0049699B" w:rsidRPr="009B150F" w:rsidRDefault="0049699B" w:rsidP="0049699B">
            <w:pPr>
              <w:jc w:val="center"/>
              <w:rPr>
                <w:rFonts w:ascii="Fira Sans" w:hAnsi="Fira Sans"/>
                <w:sz w:val="20"/>
                <w:szCs w:val="20"/>
                <w:lang w:val="fr-FR"/>
              </w:rPr>
            </w:pPr>
          </w:p>
        </w:tc>
        <w:tc>
          <w:tcPr>
            <w:tcW w:w="1860" w:type="dxa"/>
            <w:vAlign w:val="center"/>
          </w:tcPr>
          <w:p w14:paraId="37E3D334" w14:textId="77777777" w:rsidR="0049699B" w:rsidRPr="009B150F" w:rsidRDefault="0049699B" w:rsidP="0049699B">
            <w:pPr>
              <w:jc w:val="center"/>
              <w:rPr>
                <w:rFonts w:ascii="Fira Sans" w:hAnsi="Fira Sans"/>
                <w:sz w:val="20"/>
                <w:szCs w:val="20"/>
                <w:lang w:val="fr-FR"/>
              </w:rPr>
            </w:pPr>
          </w:p>
        </w:tc>
        <w:tc>
          <w:tcPr>
            <w:tcW w:w="1007" w:type="dxa"/>
            <w:vAlign w:val="center"/>
          </w:tcPr>
          <w:p w14:paraId="3A2A3A6C" w14:textId="77777777" w:rsidR="0049699B" w:rsidRPr="009B150F" w:rsidRDefault="0049699B" w:rsidP="0049699B">
            <w:pPr>
              <w:jc w:val="center"/>
              <w:rPr>
                <w:rFonts w:ascii="Fira Sans" w:hAnsi="Fira Sans"/>
                <w:sz w:val="20"/>
                <w:szCs w:val="20"/>
                <w:lang w:val="fr-FR"/>
              </w:rPr>
            </w:pPr>
          </w:p>
        </w:tc>
        <w:tc>
          <w:tcPr>
            <w:tcW w:w="1007" w:type="dxa"/>
            <w:vAlign w:val="center"/>
          </w:tcPr>
          <w:p w14:paraId="0110147C" w14:textId="77777777" w:rsidR="0049699B" w:rsidRPr="009B150F" w:rsidRDefault="0049699B" w:rsidP="0049699B">
            <w:pPr>
              <w:jc w:val="center"/>
              <w:rPr>
                <w:rFonts w:ascii="Fira Sans" w:hAnsi="Fira Sans"/>
                <w:sz w:val="20"/>
                <w:szCs w:val="20"/>
                <w:lang w:val="fr-FR"/>
              </w:rPr>
            </w:pPr>
          </w:p>
        </w:tc>
        <w:tc>
          <w:tcPr>
            <w:tcW w:w="1008" w:type="dxa"/>
            <w:vAlign w:val="center"/>
          </w:tcPr>
          <w:p w14:paraId="60EE84F4" w14:textId="77777777" w:rsidR="0049699B" w:rsidRPr="009B150F" w:rsidRDefault="0049699B" w:rsidP="0049699B">
            <w:pPr>
              <w:jc w:val="center"/>
              <w:rPr>
                <w:rFonts w:ascii="Fira Sans" w:hAnsi="Fira Sans"/>
                <w:sz w:val="20"/>
                <w:szCs w:val="20"/>
                <w:lang w:val="fr-FR"/>
              </w:rPr>
            </w:pPr>
          </w:p>
        </w:tc>
      </w:tr>
      <w:tr w:rsidR="0049699B" w:rsidRPr="009B150F" w14:paraId="14C2FAE4" w14:textId="77777777" w:rsidTr="0049699B">
        <w:trPr>
          <w:trHeight w:hRule="exact" w:val="656"/>
        </w:trPr>
        <w:tc>
          <w:tcPr>
            <w:tcW w:w="2465" w:type="dxa"/>
            <w:shd w:val="clear" w:color="auto" w:fill="FFEBD1"/>
            <w:vAlign w:val="center"/>
          </w:tcPr>
          <w:p w14:paraId="03121499" w14:textId="77777777" w:rsidR="0049699B" w:rsidRPr="009B150F" w:rsidRDefault="0049699B" w:rsidP="0049699B">
            <w:pPr>
              <w:pStyle w:val="TableParagraph"/>
              <w:rPr>
                <w:rFonts w:ascii="Fira Sans" w:hAnsi="Fira Sans"/>
                <w:sz w:val="20"/>
                <w:szCs w:val="20"/>
                <w:lang w:val="fr-FR"/>
              </w:rPr>
            </w:pPr>
            <w:r w:rsidRPr="009B150F">
              <w:rPr>
                <w:rFonts w:ascii="Fira Sans" w:hAnsi="Fira Sans"/>
                <w:color w:val="2F3538"/>
                <w:sz w:val="20"/>
                <w:szCs w:val="20"/>
                <w:lang w:val="fr-FR"/>
              </w:rPr>
              <w:t xml:space="preserve"> Cafétéria</w:t>
            </w:r>
          </w:p>
        </w:tc>
        <w:tc>
          <w:tcPr>
            <w:tcW w:w="2337" w:type="dxa"/>
            <w:shd w:val="clear" w:color="auto" w:fill="FFEBD1"/>
            <w:vAlign w:val="center"/>
          </w:tcPr>
          <w:p w14:paraId="67ACD1F3" w14:textId="77777777" w:rsidR="0049699B" w:rsidRPr="009B150F" w:rsidRDefault="0049699B" w:rsidP="0049699B">
            <w:pPr>
              <w:jc w:val="center"/>
              <w:rPr>
                <w:rFonts w:ascii="Fira Sans" w:hAnsi="Fira Sans"/>
                <w:sz w:val="20"/>
                <w:szCs w:val="20"/>
                <w:lang w:val="fr-FR"/>
              </w:rPr>
            </w:pPr>
          </w:p>
        </w:tc>
        <w:tc>
          <w:tcPr>
            <w:tcW w:w="1860" w:type="dxa"/>
            <w:shd w:val="clear" w:color="auto" w:fill="FFEBD1"/>
            <w:vAlign w:val="center"/>
          </w:tcPr>
          <w:p w14:paraId="6BFF4319" w14:textId="77777777" w:rsidR="0049699B" w:rsidRPr="009B150F" w:rsidRDefault="0049699B" w:rsidP="0049699B">
            <w:pPr>
              <w:jc w:val="center"/>
              <w:rPr>
                <w:rFonts w:ascii="Fira Sans" w:hAnsi="Fira Sans"/>
                <w:sz w:val="20"/>
                <w:szCs w:val="20"/>
                <w:lang w:val="fr-FR"/>
              </w:rPr>
            </w:pPr>
          </w:p>
        </w:tc>
        <w:tc>
          <w:tcPr>
            <w:tcW w:w="1007" w:type="dxa"/>
            <w:shd w:val="clear" w:color="auto" w:fill="FFEBD1"/>
            <w:vAlign w:val="center"/>
          </w:tcPr>
          <w:p w14:paraId="3ABE1589" w14:textId="77777777" w:rsidR="0049699B" w:rsidRPr="009B150F" w:rsidRDefault="0049699B" w:rsidP="0049699B">
            <w:pPr>
              <w:jc w:val="center"/>
              <w:rPr>
                <w:rFonts w:ascii="Fira Sans" w:hAnsi="Fira Sans"/>
                <w:sz w:val="20"/>
                <w:szCs w:val="20"/>
                <w:lang w:val="fr-FR"/>
              </w:rPr>
            </w:pPr>
          </w:p>
        </w:tc>
        <w:tc>
          <w:tcPr>
            <w:tcW w:w="1007" w:type="dxa"/>
            <w:shd w:val="clear" w:color="auto" w:fill="FFEBD1"/>
            <w:vAlign w:val="center"/>
          </w:tcPr>
          <w:p w14:paraId="294D0190" w14:textId="77777777" w:rsidR="0049699B" w:rsidRPr="009B150F" w:rsidRDefault="0049699B" w:rsidP="0049699B">
            <w:pPr>
              <w:jc w:val="center"/>
              <w:rPr>
                <w:rFonts w:ascii="Fira Sans" w:hAnsi="Fira Sans"/>
                <w:sz w:val="20"/>
                <w:szCs w:val="20"/>
                <w:lang w:val="fr-FR"/>
              </w:rPr>
            </w:pPr>
          </w:p>
        </w:tc>
        <w:tc>
          <w:tcPr>
            <w:tcW w:w="1008" w:type="dxa"/>
            <w:shd w:val="clear" w:color="auto" w:fill="FFEBD1"/>
            <w:vAlign w:val="center"/>
          </w:tcPr>
          <w:p w14:paraId="0A41AE28" w14:textId="77777777" w:rsidR="0049699B" w:rsidRPr="009B150F" w:rsidRDefault="0049699B" w:rsidP="0049699B">
            <w:pPr>
              <w:jc w:val="center"/>
              <w:rPr>
                <w:rFonts w:ascii="Fira Sans" w:hAnsi="Fira Sans"/>
                <w:sz w:val="20"/>
                <w:szCs w:val="20"/>
                <w:lang w:val="fr-FR"/>
              </w:rPr>
            </w:pPr>
          </w:p>
        </w:tc>
      </w:tr>
      <w:tr w:rsidR="0049699B" w:rsidRPr="009B150F" w14:paraId="69F40C31" w14:textId="77777777" w:rsidTr="0049699B">
        <w:trPr>
          <w:trHeight w:hRule="exact" w:val="656"/>
        </w:trPr>
        <w:tc>
          <w:tcPr>
            <w:tcW w:w="2465" w:type="dxa"/>
            <w:vAlign w:val="center"/>
          </w:tcPr>
          <w:p w14:paraId="171FC5D0" w14:textId="77777777" w:rsidR="0049699B" w:rsidRPr="009B150F" w:rsidRDefault="0049699B" w:rsidP="0049699B">
            <w:pPr>
              <w:pStyle w:val="TableParagraph"/>
              <w:rPr>
                <w:rFonts w:ascii="Fira Sans" w:hAnsi="Fira Sans"/>
                <w:sz w:val="20"/>
                <w:szCs w:val="20"/>
                <w:lang w:val="fr-FR"/>
              </w:rPr>
            </w:pPr>
            <w:r w:rsidRPr="009B150F">
              <w:rPr>
                <w:rFonts w:ascii="Fira Sans" w:hAnsi="Fira Sans"/>
                <w:color w:val="2F3538"/>
                <w:sz w:val="20"/>
                <w:szCs w:val="20"/>
                <w:lang w:val="fr-FR"/>
              </w:rPr>
              <w:t xml:space="preserve"> Salle adultes</w:t>
            </w:r>
          </w:p>
        </w:tc>
        <w:tc>
          <w:tcPr>
            <w:tcW w:w="2337" w:type="dxa"/>
            <w:vAlign w:val="center"/>
          </w:tcPr>
          <w:p w14:paraId="38F46CE4" w14:textId="77777777" w:rsidR="0049699B" w:rsidRPr="009B150F" w:rsidRDefault="0049699B" w:rsidP="0049699B">
            <w:pPr>
              <w:jc w:val="center"/>
              <w:rPr>
                <w:rFonts w:ascii="Fira Sans" w:hAnsi="Fira Sans"/>
                <w:sz w:val="20"/>
                <w:szCs w:val="20"/>
                <w:lang w:val="fr-FR"/>
              </w:rPr>
            </w:pPr>
          </w:p>
        </w:tc>
        <w:tc>
          <w:tcPr>
            <w:tcW w:w="1860" w:type="dxa"/>
            <w:vAlign w:val="center"/>
          </w:tcPr>
          <w:p w14:paraId="140246BD" w14:textId="77777777" w:rsidR="0049699B" w:rsidRPr="009B150F" w:rsidRDefault="0049699B" w:rsidP="0049699B">
            <w:pPr>
              <w:jc w:val="center"/>
              <w:rPr>
                <w:rFonts w:ascii="Fira Sans" w:hAnsi="Fira Sans"/>
                <w:sz w:val="20"/>
                <w:szCs w:val="20"/>
                <w:lang w:val="fr-FR"/>
              </w:rPr>
            </w:pPr>
          </w:p>
        </w:tc>
        <w:tc>
          <w:tcPr>
            <w:tcW w:w="1007" w:type="dxa"/>
            <w:vAlign w:val="center"/>
          </w:tcPr>
          <w:p w14:paraId="36608752" w14:textId="77777777" w:rsidR="0049699B" w:rsidRPr="009B150F" w:rsidRDefault="0049699B" w:rsidP="0049699B">
            <w:pPr>
              <w:jc w:val="center"/>
              <w:rPr>
                <w:rFonts w:ascii="Fira Sans" w:hAnsi="Fira Sans"/>
                <w:sz w:val="20"/>
                <w:szCs w:val="20"/>
                <w:lang w:val="fr-FR"/>
              </w:rPr>
            </w:pPr>
          </w:p>
        </w:tc>
        <w:tc>
          <w:tcPr>
            <w:tcW w:w="1007" w:type="dxa"/>
            <w:vAlign w:val="center"/>
          </w:tcPr>
          <w:p w14:paraId="30341348" w14:textId="77777777" w:rsidR="0049699B" w:rsidRPr="009B150F" w:rsidRDefault="0049699B" w:rsidP="0049699B">
            <w:pPr>
              <w:jc w:val="center"/>
              <w:rPr>
                <w:rFonts w:ascii="Fira Sans" w:hAnsi="Fira Sans"/>
                <w:sz w:val="20"/>
                <w:szCs w:val="20"/>
                <w:lang w:val="fr-FR"/>
              </w:rPr>
            </w:pPr>
          </w:p>
        </w:tc>
        <w:tc>
          <w:tcPr>
            <w:tcW w:w="1008" w:type="dxa"/>
            <w:vAlign w:val="center"/>
          </w:tcPr>
          <w:p w14:paraId="58D4775D" w14:textId="77777777" w:rsidR="0049699B" w:rsidRPr="009B150F" w:rsidRDefault="0049699B" w:rsidP="0049699B">
            <w:pPr>
              <w:jc w:val="center"/>
              <w:rPr>
                <w:rFonts w:ascii="Fira Sans" w:hAnsi="Fira Sans"/>
                <w:sz w:val="20"/>
                <w:szCs w:val="20"/>
                <w:lang w:val="fr-FR"/>
              </w:rPr>
            </w:pPr>
          </w:p>
        </w:tc>
      </w:tr>
      <w:tr w:rsidR="0049699B" w:rsidRPr="009B150F" w14:paraId="659127EA" w14:textId="77777777" w:rsidTr="0049699B">
        <w:trPr>
          <w:trHeight w:hRule="exact" w:val="657"/>
        </w:trPr>
        <w:tc>
          <w:tcPr>
            <w:tcW w:w="2465" w:type="dxa"/>
            <w:shd w:val="clear" w:color="auto" w:fill="FFEBD1"/>
            <w:vAlign w:val="center"/>
          </w:tcPr>
          <w:p w14:paraId="528492BC" w14:textId="77777777" w:rsidR="0049699B" w:rsidRPr="009B150F" w:rsidRDefault="0049699B" w:rsidP="0049699B">
            <w:pPr>
              <w:pStyle w:val="TableParagraph"/>
              <w:spacing w:before="1"/>
              <w:ind w:left="75"/>
              <w:rPr>
                <w:rFonts w:ascii="Fira Sans" w:hAnsi="Fira Sans"/>
                <w:sz w:val="20"/>
                <w:szCs w:val="20"/>
                <w:lang w:val="fr-FR"/>
              </w:rPr>
            </w:pPr>
            <w:r w:rsidRPr="009B150F">
              <w:rPr>
                <w:rFonts w:ascii="Fira Sans" w:hAnsi="Fira Sans"/>
                <w:color w:val="2F3538"/>
                <w:w w:val="99"/>
                <w:sz w:val="20"/>
                <w:szCs w:val="20"/>
                <w:lang w:val="fr-FR"/>
              </w:rPr>
              <w:t>…</w:t>
            </w:r>
          </w:p>
        </w:tc>
        <w:tc>
          <w:tcPr>
            <w:tcW w:w="2337" w:type="dxa"/>
            <w:shd w:val="clear" w:color="auto" w:fill="FFEBD1"/>
            <w:vAlign w:val="center"/>
          </w:tcPr>
          <w:p w14:paraId="42FE1575" w14:textId="77777777" w:rsidR="0049699B" w:rsidRPr="009B150F" w:rsidRDefault="0049699B" w:rsidP="0049699B">
            <w:pPr>
              <w:jc w:val="center"/>
              <w:rPr>
                <w:rFonts w:ascii="Fira Sans" w:hAnsi="Fira Sans"/>
                <w:sz w:val="20"/>
                <w:szCs w:val="20"/>
                <w:lang w:val="fr-FR"/>
              </w:rPr>
            </w:pPr>
          </w:p>
        </w:tc>
        <w:tc>
          <w:tcPr>
            <w:tcW w:w="1860" w:type="dxa"/>
            <w:shd w:val="clear" w:color="auto" w:fill="FFEBD1"/>
            <w:vAlign w:val="center"/>
          </w:tcPr>
          <w:p w14:paraId="2889F735" w14:textId="77777777" w:rsidR="0049699B" w:rsidRPr="009B150F" w:rsidRDefault="0049699B" w:rsidP="0049699B">
            <w:pPr>
              <w:jc w:val="center"/>
              <w:rPr>
                <w:rFonts w:ascii="Fira Sans" w:hAnsi="Fira Sans"/>
                <w:sz w:val="20"/>
                <w:szCs w:val="20"/>
                <w:lang w:val="fr-FR"/>
              </w:rPr>
            </w:pPr>
          </w:p>
        </w:tc>
        <w:tc>
          <w:tcPr>
            <w:tcW w:w="1007" w:type="dxa"/>
            <w:shd w:val="clear" w:color="auto" w:fill="FFEBD1"/>
            <w:vAlign w:val="center"/>
          </w:tcPr>
          <w:p w14:paraId="4FDD6D97" w14:textId="77777777" w:rsidR="0049699B" w:rsidRPr="009B150F" w:rsidRDefault="0049699B" w:rsidP="0049699B">
            <w:pPr>
              <w:jc w:val="center"/>
              <w:rPr>
                <w:rFonts w:ascii="Fira Sans" w:hAnsi="Fira Sans"/>
                <w:sz w:val="20"/>
                <w:szCs w:val="20"/>
                <w:lang w:val="fr-FR"/>
              </w:rPr>
            </w:pPr>
          </w:p>
        </w:tc>
        <w:tc>
          <w:tcPr>
            <w:tcW w:w="1007" w:type="dxa"/>
            <w:shd w:val="clear" w:color="auto" w:fill="FFEBD1"/>
            <w:vAlign w:val="center"/>
          </w:tcPr>
          <w:p w14:paraId="7CC222AD" w14:textId="77777777" w:rsidR="0049699B" w:rsidRPr="009B150F" w:rsidRDefault="0049699B" w:rsidP="0049699B">
            <w:pPr>
              <w:jc w:val="center"/>
              <w:rPr>
                <w:rFonts w:ascii="Fira Sans" w:hAnsi="Fira Sans"/>
                <w:sz w:val="20"/>
                <w:szCs w:val="20"/>
                <w:lang w:val="fr-FR"/>
              </w:rPr>
            </w:pPr>
          </w:p>
        </w:tc>
        <w:tc>
          <w:tcPr>
            <w:tcW w:w="1008" w:type="dxa"/>
            <w:shd w:val="clear" w:color="auto" w:fill="FFEBD1"/>
            <w:vAlign w:val="center"/>
          </w:tcPr>
          <w:p w14:paraId="3EB94B79" w14:textId="77777777" w:rsidR="0049699B" w:rsidRPr="009B150F" w:rsidRDefault="0049699B" w:rsidP="0049699B">
            <w:pPr>
              <w:jc w:val="center"/>
              <w:rPr>
                <w:rFonts w:ascii="Fira Sans" w:hAnsi="Fira Sans"/>
                <w:sz w:val="20"/>
                <w:szCs w:val="20"/>
                <w:lang w:val="fr-FR"/>
              </w:rPr>
            </w:pPr>
          </w:p>
        </w:tc>
      </w:tr>
    </w:tbl>
    <w:p w14:paraId="2804DE6A" w14:textId="77777777" w:rsidR="0049699B" w:rsidRPr="009B150F" w:rsidRDefault="0049699B" w:rsidP="0049699B">
      <w:pPr>
        <w:rPr>
          <w:rFonts w:ascii="Fira Sans" w:hAnsi="Fira Sans"/>
        </w:rPr>
      </w:pPr>
    </w:p>
    <w:p w14:paraId="5DD5437A" w14:textId="77777777" w:rsidR="0049699B" w:rsidRPr="009B150F" w:rsidRDefault="0049699B" w:rsidP="0049699B">
      <w:pPr>
        <w:rPr>
          <w:rFonts w:ascii="Fira Sans" w:hAnsi="Fira Sans"/>
        </w:rPr>
      </w:pPr>
    </w:p>
    <w:p w14:paraId="071A80C5" w14:textId="528DB9B7" w:rsidR="00D62DB0" w:rsidRPr="002E24B3" w:rsidRDefault="001F2F38" w:rsidP="00A74122">
      <w:pPr>
        <w:pStyle w:val="Titre1"/>
        <w:numPr>
          <w:ilvl w:val="0"/>
          <w:numId w:val="45"/>
        </w:numPr>
      </w:pPr>
      <w:bookmarkStart w:id="5" w:name="_Toc63169259"/>
      <w:r w:rsidRPr="002E24B3">
        <w:t>La cadre juridique et contractuel</w:t>
      </w:r>
      <w:bookmarkEnd w:id="5"/>
    </w:p>
    <w:p w14:paraId="60FEA405" w14:textId="4544AB2A" w:rsidR="001F2F38" w:rsidRPr="002E24B3" w:rsidRDefault="00CE7034" w:rsidP="00551AF5">
      <w:pPr>
        <w:pStyle w:val="Titre2"/>
        <w:numPr>
          <w:ilvl w:val="1"/>
          <w:numId w:val="45"/>
        </w:numPr>
        <w:spacing w:before="240" w:after="120" w:line="240" w:lineRule="auto"/>
        <w:ind w:left="788" w:hanging="431"/>
      </w:pPr>
      <w:bookmarkStart w:id="6" w:name="_Toc63169260"/>
      <w:r w:rsidRPr="002E24B3">
        <w:t>Le type de contrat</w:t>
      </w:r>
      <w:bookmarkEnd w:id="6"/>
    </w:p>
    <w:p w14:paraId="0B3958EF" w14:textId="77777777" w:rsidR="00C43F11" w:rsidRPr="009B150F" w:rsidRDefault="00C43F11" w:rsidP="00C43F11">
      <w:pPr>
        <w:rPr>
          <w:rFonts w:ascii="Fira Sans" w:hAnsi="Fira Sans"/>
        </w:rPr>
      </w:pPr>
      <w:r w:rsidRPr="009B150F">
        <w:rPr>
          <w:rFonts w:ascii="Fira Sans" w:hAnsi="Fira Sans"/>
        </w:rPr>
        <w:t xml:space="preserve">Le contrat signé entre les parties sera un contrat au couvert. </w:t>
      </w:r>
    </w:p>
    <w:p w14:paraId="32158CA3" w14:textId="77777777" w:rsidR="00C43F11" w:rsidRPr="009B150F" w:rsidRDefault="00C43F11" w:rsidP="00C43F11">
      <w:pPr>
        <w:rPr>
          <w:rFonts w:ascii="Fira Sans" w:hAnsi="Fira Sans"/>
        </w:rPr>
      </w:pPr>
      <w:r w:rsidRPr="009B150F">
        <w:rPr>
          <w:rFonts w:ascii="Fira Sans" w:hAnsi="Fira Sans"/>
        </w:rPr>
        <w:t xml:space="preserve">Les investissements réalisés par la SRC feront l’objet d’un avenant au contrat, incluant une lettre de reprise et un échéancier d’amortissement. </w:t>
      </w:r>
    </w:p>
    <w:p w14:paraId="7FC10B73" w14:textId="77777777" w:rsidR="00C43F11" w:rsidRPr="009B150F" w:rsidRDefault="00C43F11" w:rsidP="00C43F11">
      <w:pPr>
        <w:rPr>
          <w:rFonts w:ascii="Fira Sans" w:hAnsi="Fira Sans"/>
        </w:rPr>
      </w:pPr>
      <w:r w:rsidRPr="009B150F">
        <w:rPr>
          <w:rFonts w:ascii="Fira Sans" w:hAnsi="Fira Sans"/>
        </w:rPr>
        <w:t>Outre le contrat, sont considérées comme pièces contractuelles les pièces suivantes et, en cas de contradiction entre leurs stipulations, elles prévalent dans l’ordre de priorité ci-après :</w:t>
      </w:r>
    </w:p>
    <w:p w14:paraId="3A4B9D24" w14:textId="3A10F3DF" w:rsidR="00083A43" w:rsidRDefault="00C43F11" w:rsidP="00083A43">
      <w:pPr>
        <w:pStyle w:val="Paragraphedeliste"/>
        <w:numPr>
          <w:ilvl w:val="0"/>
          <w:numId w:val="42"/>
        </w:numPr>
        <w:rPr>
          <w:rFonts w:ascii="Fira Sans" w:hAnsi="Fira Sans"/>
        </w:rPr>
      </w:pPr>
      <w:r w:rsidRPr="00083A43">
        <w:rPr>
          <w:rFonts w:ascii="Fira Sans" w:hAnsi="Fira Sans"/>
        </w:rPr>
        <w:t>Le bordereau de prix unitaires et en masse</w:t>
      </w:r>
      <w:r w:rsidR="008421D5">
        <w:rPr>
          <w:rFonts w:ascii="Fira Sans" w:hAnsi="Fira Sans"/>
        </w:rPr>
        <w:t xml:space="preserve"> (Annexe 1)</w:t>
      </w:r>
    </w:p>
    <w:p w14:paraId="183CFDB3" w14:textId="77777777" w:rsidR="00083A43" w:rsidRDefault="00C43F11" w:rsidP="00083A43">
      <w:pPr>
        <w:pStyle w:val="Paragraphedeliste"/>
        <w:numPr>
          <w:ilvl w:val="0"/>
          <w:numId w:val="42"/>
        </w:numPr>
        <w:rPr>
          <w:rFonts w:ascii="Fira Sans" w:hAnsi="Fira Sans"/>
        </w:rPr>
      </w:pPr>
      <w:r w:rsidRPr="00083A43">
        <w:rPr>
          <w:rFonts w:ascii="Fira Sans" w:hAnsi="Fira Sans"/>
        </w:rPr>
        <w:t>Une note de synthèse chiffrée de la participation de la SRC à la vie de l’établissement, à l’appui de son offre</w:t>
      </w:r>
    </w:p>
    <w:p w14:paraId="44EF5216" w14:textId="77777777" w:rsidR="00083A43" w:rsidRDefault="00C43F11" w:rsidP="00083A43">
      <w:pPr>
        <w:pStyle w:val="Paragraphedeliste"/>
        <w:numPr>
          <w:ilvl w:val="0"/>
          <w:numId w:val="42"/>
        </w:numPr>
        <w:rPr>
          <w:rFonts w:ascii="Fira Sans" w:hAnsi="Fira Sans"/>
        </w:rPr>
      </w:pPr>
      <w:r w:rsidRPr="00083A43">
        <w:rPr>
          <w:rFonts w:ascii="Fira Sans" w:hAnsi="Fira Sans"/>
        </w:rPr>
        <w:t>Les différents cycles de 4 semaines de menus mentionnant les fréquences d’apparition des plats telles que prévues au GEMRCN</w:t>
      </w:r>
    </w:p>
    <w:p w14:paraId="1F9FA345" w14:textId="77777777" w:rsidR="00083A43" w:rsidRDefault="00C43F11" w:rsidP="00083A43">
      <w:pPr>
        <w:pStyle w:val="Paragraphedeliste"/>
        <w:numPr>
          <w:ilvl w:val="0"/>
          <w:numId w:val="42"/>
        </w:numPr>
        <w:rPr>
          <w:rFonts w:ascii="Fira Sans" w:hAnsi="Fira Sans"/>
        </w:rPr>
      </w:pPr>
      <w:r w:rsidRPr="00083A43">
        <w:rPr>
          <w:rFonts w:ascii="Fira Sans" w:hAnsi="Fira Sans"/>
        </w:rPr>
        <w:t>Le planning des repas améliorés et à thème</w:t>
      </w:r>
    </w:p>
    <w:p w14:paraId="7094DFC0" w14:textId="63FF4449" w:rsidR="00083A43" w:rsidRDefault="00C43F11" w:rsidP="00083A43">
      <w:pPr>
        <w:pStyle w:val="Paragraphedeliste"/>
        <w:numPr>
          <w:ilvl w:val="0"/>
          <w:numId w:val="42"/>
        </w:numPr>
        <w:rPr>
          <w:rFonts w:ascii="Fira Sans" w:hAnsi="Fira Sans"/>
        </w:rPr>
      </w:pPr>
      <w:r w:rsidRPr="00083A43">
        <w:rPr>
          <w:rFonts w:ascii="Fira Sans" w:hAnsi="Fira Sans"/>
        </w:rPr>
        <w:t>L’organisation type du temps de travail pour l’établissement, avec les horaires des personnes affectées aux différentes tâches</w:t>
      </w:r>
      <w:r w:rsidR="00783F01">
        <w:rPr>
          <w:rFonts w:ascii="Fira Sans" w:hAnsi="Fira Sans"/>
        </w:rPr>
        <w:t xml:space="preserve"> (Annexe 2)</w:t>
      </w:r>
    </w:p>
    <w:p w14:paraId="52EB980F" w14:textId="63F45B32" w:rsidR="00983023" w:rsidRDefault="00983023" w:rsidP="00083A43">
      <w:pPr>
        <w:pStyle w:val="Paragraphedeliste"/>
        <w:numPr>
          <w:ilvl w:val="0"/>
          <w:numId w:val="42"/>
        </w:numPr>
        <w:rPr>
          <w:rFonts w:ascii="Fira Sans" w:hAnsi="Fira Sans"/>
        </w:rPr>
      </w:pPr>
      <w:r>
        <w:rPr>
          <w:rFonts w:ascii="Fira Sans" w:hAnsi="Fira Sans"/>
        </w:rPr>
        <w:t>Les engagements en terme de qualité des denrées alimentaires (Annexe 3)</w:t>
      </w:r>
    </w:p>
    <w:p w14:paraId="61160F1B" w14:textId="739D3205" w:rsidR="00C43F11" w:rsidRPr="00083A43" w:rsidRDefault="00C43F11" w:rsidP="00083A43">
      <w:pPr>
        <w:pStyle w:val="Paragraphedeliste"/>
        <w:numPr>
          <w:ilvl w:val="0"/>
          <w:numId w:val="42"/>
        </w:numPr>
        <w:rPr>
          <w:rFonts w:ascii="Fira Sans" w:hAnsi="Fira Sans"/>
        </w:rPr>
      </w:pPr>
      <w:r w:rsidRPr="00083A43">
        <w:rPr>
          <w:rFonts w:ascii="Fira Sans" w:hAnsi="Fira Sans"/>
        </w:rPr>
        <w:t>Le descriptif des moyens mis en œuvre en matière de développement durable</w:t>
      </w:r>
    </w:p>
    <w:p w14:paraId="264E7C17" w14:textId="588B4022" w:rsidR="00C43F11" w:rsidRPr="009B150F" w:rsidRDefault="003F7BC4" w:rsidP="00C43F11">
      <w:pPr>
        <w:rPr>
          <w:rFonts w:ascii="Fira Sans" w:hAnsi="Fira Sans"/>
        </w:rPr>
      </w:pPr>
      <w:r w:rsidRPr="009B150F">
        <w:rPr>
          <w:rFonts w:ascii="Fira Sans" w:hAnsi="Fira Sans"/>
          <w:noProof/>
          <w:lang w:eastAsia="fr-FR"/>
        </w:rPr>
        <w:lastRenderedPageBreak/>
        <mc:AlternateContent>
          <mc:Choice Requires="wps">
            <w:drawing>
              <wp:anchor distT="0" distB="0" distL="0" distR="0" simplePos="0" relativeHeight="251666432" behindDoc="0" locked="0" layoutInCell="1" allowOverlap="1" wp14:anchorId="2D9DF9E7" wp14:editId="22827201">
                <wp:simplePos x="0" y="0"/>
                <wp:positionH relativeFrom="margin">
                  <wp:align>center</wp:align>
                </wp:positionH>
                <wp:positionV relativeFrom="paragraph">
                  <wp:posOffset>310515</wp:posOffset>
                </wp:positionV>
                <wp:extent cx="6519545" cy="685800"/>
                <wp:effectExtent l="0" t="0" r="0" b="0"/>
                <wp:wrapTopAndBottom/>
                <wp:docPr id="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8580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2A2C5" w14:textId="77777777" w:rsidR="003F7BC4" w:rsidRPr="0016659D" w:rsidRDefault="003F7BC4" w:rsidP="003F7BC4">
                            <w:pPr>
                              <w:pStyle w:val="Corpsdetexte"/>
                              <w:jc w:val="both"/>
                              <w:rPr>
                                <w:sz w:val="10"/>
                                <w:szCs w:val="10"/>
                                <w:lang w:val="fr-FR"/>
                              </w:rPr>
                            </w:pPr>
                          </w:p>
                          <w:p w14:paraId="727B4C36" w14:textId="77777777" w:rsidR="003F7BC4" w:rsidRPr="009A7BFA" w:rsidRDefault="003F7BC4" w:rsidP="003F7BC4">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Pr>
                                <w:color w:val="2F3538"/>
                                <w:lang w:val="fr-FR"/>
                              </w:rPr>
                              <w:t>C’est le contrat qui prévaut sur les autres pièces contractuelles, la compréhension de l’ensemble des clauses générales et particulières de vente est indispensable. Il faut s’assurer qu’elles reprennent les éléments du cahier des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F9E7" id="Text Box 316" o:spid="_x0000_s1030" type="#_x0000_t202" style="position:absolute;margin-left:0;margin-top:24.45pt;width:513.35pt;height:54pt;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" fillcolor="#cecdce" stroked="f">
                <v:textbox inset="0,0,0,0">
                  <w:txbxContent>
                    <w:p w14:paraId="7692A2C5" w14:textId="77777777" w:rsidR="003F7BC4" w:rsidRPr="0016659D" w:rsidRDefault="003F7BC4" w:rsidP="003F7BC4">
                      <w:pPr>
                        <w:pStyle w:val="Corpsdetexte"/>
                        <w:jc w:val="both"/>
                        <w:rPr>
                          <w:sz w:val="10"/>
                          <w:szCs w:val="10"/>
                          <w:lang w:val="fr-FR"/>
                        </w:rPr>
                      </w:pPr>
                    </w:p>
                    <w:p w14:paraId="727B4C36" w14:textId="77777777" w:rsidR="003F7BC4" w:rsidRPr="009A7BFA" w:rsidRDefault="003F7BC4" w:rsidP="003F7BC4">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Pr>
                          <w:color w:val="2F3538"/>
                          <w:lang w:val="fr-FR"/>
                        </w:rPr>
                        <w:t>C’est le contrat qui prévaut sur les autres pièces contractuelles, la compréhension de l’ensemble des clauses générales et particulières de vente est indispensable. Il faut s’assurer qu’elles reprennent les éléments du cahier des charges.</w:t>
                      </w:r>
                    </w:p>
                  </w:txbxContent>
                </v:textbox>
                <w10:wrap type="topAndBottom" anchorx="margin"/>
              </v:shape>
            </w:pict>
          </mc:Fallback>
        </mc:AlternateContent>
      </w:r>
      <w:r w:rsidR="00C43F11" w:rsidRPr="009B150F">
        <w:rPr>
          <w:rFonts w:ascii="Fira Sans" w:hAnsi="Fira Sans"/>
        </w:rPr>
        <w:t>•</w:t>
      </w:r>
      <w:r w:rsidR="00C43F11" w:rsidRPr="009B150F">
        <w:rPr>
          <w:rFonts w:ascii="Fira Sans" w:hAnsi="Fira Sans"/>
        </w:rPr>
        <w:tab/>
        <w:t>Le cahier des charges, à accepter sans aucune modification, daté et signé</w:t>
      </w:r>
    </w:p>
    <w:p w14:paraId="0B11CF26" w14:textId="1568EA7C" w:rsidR="00CE7034" w:rsidRPr="00A74122" w:rsidRDefault="00E81B56" w:rsidP="00551AF5">
      <w:pPr>
        <w:pStyle w:val="Titre2"/>
        <w:numPr>
          <w:ilvl w:val="1"/>
          <w:numId w:val="45"/>
        </w:numPr>
        <w:spacing w:before="240" w:after="120" w:line="240" w:lineRule="auto"/>
        <w:ind w:left="788" w:hanging="431"/>
      </w:pPr>
      <w:bookmarkStart w:id="7" w:name="_Toc63169261"/>
      <w:r w:rsidRPr="00A74122">
        <w:t>Durée du contrat</w:t>
      </w:r>
      <w:bookmarkEnd w:id="7"/>
    </w:p>
    <w:p w14:paraId="59BC8149" w14:textId="4EC657BE" w:rsidR="00E81B56" w:rsidRPr="009B150F" w:rsidRDefault="00E81B56" w:rsidP="00E81B56">
      <w:pPr>
        <w:rPr>
          <w:rFonts w:ascii="Fira Sans" w:hAnsi="Fira Sans"/>
        </w:rPr>
      </w:pPr>
      <w:r w:rsidRPr="009B150F">
        <w:rPr>
          <w:rFonts w:ascii="Fira Sans" w:hAnsi="Fira Sans"/>
        </w:rPr>
        <w:t>Le contrat sera conclu pour une durée indéterminée, à compter du ……………………..</w:t>
      </w:r>
    </w:p>
    <w:p w14:paraId="74F850F7" w14:textId="2FB8BAFE" w:rsidR="00E81B56" w:rsidRPr="009B150F" w:rsidRDefault="00E81B56" w:rsidP="00E81B56">
      <w:pPr>
        <w:rPr>
          <w:rFonts w:ascii="Fira Sans" w:hAnsi="Fira Sans"/>
        </w:rPr>
      </w:pPr>
      <w:r w:rsidRPr="009B150F">
        <w:rPr>
          <w:rFonts w:ascii="Fira Sans" w:hAnsi="Fira Sans"/>
        </w:rPr>
        <w:t>Il sera résiliable à tout moment par lettre recommandée avec avis de réception avec un préavis de 3 mois.</w:t>
      </w:r>
    </w:p>
    <w:p w14:paraId="299006FD" w14:textId="398C989C" w:rsidR="00E81B56" w:rsidRPr="00A74122" w:rsidRDefault="00705B64" w:rsidP="00551AF5">
      <w:pPr>
        <w:pStyle w:val="Titre2"/>
        <w:numPr>
          <w:ilvl w:val="1"/>
          <w:numId w:val="45"/>
        </w:numPr>
        <w:spacing w:before="240" w:after="120" w:line="240" w:lineRule="auto"/>
        <w:ind w:left="788" w:hanging="431"/>
      </w:pPr>
      <w:bookmarkStart w:id="8" w:name="_Toc63169262"/>
      <w:r w:rsidRPr="00A74122">
        <w:t>Avances et acomptes</w:t>
      </w:r>
      <w:bookmarkEnd w:id="8"/>
    </w:p>
    <w:p w14:paraId="61C76B9E" w14:textId="59EAC1A8" w:rsidR="00705B64" w:rsidRPr="009B150F" w:rsidRDefault="00F2292C" w:rsidP="00705B64">
      <w:pPr>
        <w:rPr>
          <w:rFonts w:ascii="Fira Sans" w:hAnsi="Fira Sans"/>
        </w:rPr>
      </w:pPr>
      <w:r w:rsidRPr="009B150F">
        <w:rPr>
          <w:rFonts w:ascii="Fira Sans" w:hAnsi="Fira Sans"/>
          <w:noProof/>
          <w:lang w:eastAsia="fr-FR"/>
        </w:rPr>
        <mc:AlternateContent>
          <mc:Choice Requires="wps">
            <w:drawing>
              <wp:anchor distT="0" distB="0" distL="0" distR="0" simplePos="0" relativeHeight="251668480" behindDoc="0" locked="0" layoutInCell="1" allowOverlap="1" wp14:anchorId="71F22883" wp14:editId="015C4531">
                <wp:simplePos x="0" y="0"/>
                <wp:positionH relativeFrom="margin">
                  <wp:posOffset>-437699</wp:posOffset>
                </wp:positionH>
                <wp:positionV relativeFrom="paragraph">
                  <wp:posOffset>354183</wp:posOffset>
                </wp:positionV>
                <wp:extent cx="6519545" cy="509905"/>
                <wp:effectExtent l="0" t="0" r="0" b="4445"/>
                <wp:wrapTopAndBottom/>
                <wp:docPr id="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50990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C3B5B" w14:textId="77777777" w:rsidR="00F2292C" w:rsidRPr="0016659D" w:rsidRDefault="00F2292C" w:rsidP="00F2292C">
                            <w:pPr>
                              <w:pStyle w:val="Corpsdetexte"/>
                              <w:jc w:val="both"/>
                              <w:rPr>
                                <w:sz w:val="10"/>
                                <w:szCs w:val="10"/>
                                <w:lang w:val="fr-FR"/>
                              </w:rPr>
                            </w:pPr>
                          </w:p>
                          <w:p w14:paraId="23BDFC4F" w14:textId="77777777" w:rsidR="00F2292C" w:rsidRPr="009A7BFA" w:rsidRDefault="00F2292C" w:rsidP="00F2292C">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Pr>
                                <w:color w:val="2F3538"/>
                                <w:lang w:val="fr-FR"/>
                              </w:rPr>
                              <w:t>Si votre précédent contrat prévoyait une avance ou un acompte (c’est souvent le cas dans les contrats anciens), pensez à les récupérer à la fin du contrat.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2883" id="_x0000_s1031" type="#_x0000_t202" style="position:absolute;margin-left:-34.45pt;margin-top:27.9pt;width:513.35pt;height:40.15pt;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" fillcolor="#cecdce" stroked="f">
                <v:textbox inset="0,0,0,0">
                  <w:txbxContent>
                    <w:p w14:paraId="6A3C3B5B" w14:textId="77777777" w:rsidR="00F2292C" w:rsidRPr="0016659D" w:rsidRDefault="00F2292C" w:rsidP="00F2292C">
                      <w:pPr>
                        <w:pStyle w:val="Corpsdetexte"/>
                        <w:jc w:val="both"/>
                        <w:rPr>
                          <w:sz w:val="10"/>
                          <w:szCs w:val="10"/>
                          <w:lang w:val="fr-FR"/>
                        </w:rPr>
                      </w:pPr>
                    </w:p>
                    <w:p w14:paraId="23BDFC4F" w14:textId="77777777" w:rsidR="00F2292C" w:rsidRPr="009A7BFA" w:rsidRDefault="00F2292C" w:rsidP="00F2292C">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Pr>
                          <w:color w:val="2F3538"/>
                          <w:lang w:val="fr-FR"/>
                        </w:rPr>
                        <w:t>Si votre précédent contrat prévoyait une avance ou un acompte (c’est souvent le cas dans les contrats anciens), pensez à les récupérer à la fin du contrat.</w:t>
                      </w:r>
                    </w:p>
                  </w:txbxContent>
                </v:textbox>
                <w10:wrap type="topAndBottom" anchorx="margin"/>
              </v:shape>
            </w:pict>
          </mc:Fallback>
        </mc:AlternateContent>
      </w:r>
      <w:r w:rsidR="00097307" w:rsidRPr="009B150F">
        <w:rPr>
          <w:rFonts w:ascii="Fira Sans" w:hAnsi="Fira Sans"/>
        </w:rPr>
        <w:t>Aucune avance et aucun acompte ne sont accordés au titulaire du contrat de restauration.</w:t>
      </w:r>
    </w:p>
    <w:p w14:paraId="2519850F" w14:textId="4C5E54DF" w:rsidR="00097307" w:rsidRPr="009B150F" w:rsidRDefault="00097307" w:rsidP="00705B64">
      <w:pPr>
        <w:rPr>
          <w:rFonts w:ascii="Fira Sans" w:hAnsi="Fira Sans"/>
        </w:rPr>
      </w:pPr>
    </w:p>
    <w:p w14:paraId="3AF46DEA" w14:textId="77777777" w:rsidR="00245FE5" w:rsidRDefault="006B5F52" w:rsidP="00551AF5">
      <w:pPr>
        <w:pStyle w:val="Titre2"/>
        <w:numPr>
          <w:ilvl w:val="1"/>
          <w:numId w:val="45"/>
        </w:numPr>
        <w:spacing w:before="240" w:after="120" w:line="240" w:lineRule="auto"/>
        <w:ind w:left="788" w:hanging="431"/>
      </w:pPr>
      <w:bookmarkStart w:id="9" w:name="_Toc63169263"/>
      <w:r w:rsidRPr="00A74122">
        <w:t>Prix contractuels</w:t>
      </w:r>
      <w:bookmarkEnd w:id="9"/>
    </w:p>
    <w:p w14:paraId="5AB92FD5" w14:textId="21F7D007" w:rsidR="00AF74AC" w:rsidRPr="00551AF5" w:rsidRDefault="005A7D45" w:rsidP="00B6067C">
      <w:pPr>
        <w:pStyle w:val="Titre3"/>
        <w:numPr>
          <w:ilvl w:val="2"/>
          <w:numId w:val="45"/>
        </w:numPr>
      </w:pPr>
      <w:bookmarkStart w:id="10" w:name="_Toc63169264"/>
      <w:r w:rsidRPr="00245FE5">
        <w:t>Caractéristiques des prix pratiqués</w:t>
      </w:r>
      <w:bookmarkEnd w:id="10"/>
    </w:p>
    <w:p w14:paraId="0320238D" w14:textId="49E30991" w:rsidR="005A7D45" w:rsidRPr="009B150F" w:rsidRDefault="00180542" w:rsidP="005F268E">
      <w:pPr>
        <w:rPr>
          <w:rFonts w:ascii="Fira Sans" w:hAnsi="Fira Sans"/>
        </w:rPr>
      </w:pPr>
      <w:r w:rsidRPr="009B150F">
        <w:rPr>
          <w:rFonts w:ascii="Fira Sans" w:hAnsi="Fira Sans"/>
        </w:rPr>
        <w:t>Les prestations faisant l’objet du contrat seront réglées par des prix forfaitaires au couvert, incluant la part alimentaire et la part de frais fixes liés aux frais de personnel et aux frais d’exploitation. Pour les investissements, un prix forfaitaire mensuel sera proposé pendant la durée d’amortissement du matériel et la révision des prix ne lui sera pas appliqué</w:t>
      </w:r>
      <w:r w:rsidR="009F1562">
        <w:rPr>
          <w:rFonts w:ascii="Fira Sans" w:hAnsi="Fira Sans"/>
        </w:rPr>
        <w:t>e</w:t>
      </w:r>
      <w:r w:rsidRPr="009B150F">
        <w:rPr>
          <w:rFonts w:ascii="Fira Sans" w:hAnsi="Fira Sans"/>
        </w:rPr>
        <w:t>.</w:t>
      </w:r>
      <w:r w:rsidR="007A37D6">
        <w:rPr>
          <w:rFonts w:ascii="Fira Sans" w:hAnsi="Fira Sans"/>
        </w:rPr>
        <w:t xml:space="preserve"> </w:t>
      </w:r>
      <w:r w:rsidR="00DD4E41">
        <w:rPr>
          <w:rFonts w:ascii="Fira Sans" w:hAnsi="Fira Sans"/>
        </w:rPr>
        <w:t xml:space="preserve">La facturation des investissements cessera dès lors que </w:t>
      </w:r>
      <w:r w:rsidR="00A81CFE">
        <w:rPr>
          <w:rFonts w:ascii="Fira Sans" w:hAnsi="Fira Sans"/>
        </w:rPr>
        <w:t>l’investissement est amorti par la SRC.</w:t>
      </w:r>
    </w:p>
    <w:p w14:paraId="46EFE1BF" w14:textId="1CD0E6C2" w:rsidR="00AE24C8" w:rsidRPr="009B150F" w:rsidRDefault="00F64A40" w:rsidP="00AE24C8">
      <w:pPr>
        <w:pStyle w:val="Corpsdetexte"/>
        <w:spacing w:before="101" w:line="264" w:lineRule="exact"/>
        <w:ind w:right="500"/>
        <w:rPr>
          <w:rFonts w:ascii="Fira Sans" w:hAnsi="Fira Sans"/>
          <w:color w:val="2F3538"/>
          <w:lang w:val="fr-FR"/>
        </w:rPr>
      </w:pPr>
      <w:r w:rsidRPr="009B150F">
        <w:rPr>
          <w:rFonts w:ascii="Fira Sans" w:hAnsi="Fira Sans"/>
          <w:noProof/>
          <w:lang w:val="fr-FR" w:eastAsia="fr-FR"/>
        </w:rPr>
        <mc:AlternateContent>
          <mc:Choice Requires="wps">
            <w:drawing>
              <wp:anchor distT="0" distB="0" distL="0" distR="0" simplePos="0" relativeHeight="251670528" behindDoc="0" locked="0" layoutInCell="1" allowOverlap="1" wp14:anchorId="4CA1A1F6" wp14:editId="4BD71E73">
                <wp:simplePos x="0" y="0"/>
                <wp:positionH relativeFrom="margin">
                  <wp:align>center</wp:align>
                </wp:positionH>
                <wp:positionV relativeFrom="paragraph">
                  <wp:posOffset>396986</wp:posOffset>
                </wp:positionV>
                <wp:extent cx="6519545" cy="685800"/>
                <wp:effectExtent l="0" t="0" r="0" b="0"/>
                <wp:wrapTopAndBottom/>
                <wp:docPr id="4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8580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9184A" w14:textId="77777777" w:rsidR="00F64A40" w:rsidRPr="0016659D" w:rsidRDefault="00F64A40" w:rsidP="00F64A40">
                            <w:pPr>
                              <w:pStyle w:val="Corpsdetexte"/>
                              <w:jc w:val="both"/>
                              <w:rPr>
                                <w:sz w:val="10"/>
                                <w:szCs w:val="10"/>
                                <w:lang w:val="fr-FR"/>
                              </w:rPr>
                            </w:pPr>
                          </w:p>
                          <w:p w14:paraId="4E65CD36" w14:textId="77777777" w:rsidR="00F64A40" w:rsidRPr="009A7BFA" w:rsidRDefault="00F64A40" w:rsidP="00F64A40">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sidRPr="002A004F">
                              <w:rPr>
                                <w:color w:val="2F3538"/>
                                <w:lang w:val="fr-FR"/>
                              </w:rPr>
                              <w:t>Personnalisez</w:t>
                            </w:r>
                            <w:r w:rsidRPr="002A004F">
                              <w:rPr>
                                <w:color w:val="2F3538"/>
                                <w:spacing w:val="-3"/>
                                <w:lang w:val="fr-FR"/>
                              </w:rPr>
                              <w:t xml:space="preserve"> </w:t>
                            </w:r>
                            <w:r w:rsidRPr="002A004F">
                              <w:rPr>
                                <w:color w:val="2F3538"/>
                                <w:lang w:val="fr-FR"/>
                              </w:rPr>
                              <w:t>le</w:t>
                            </w:r>
                            <w:r w:rsidRPr="002A004F">
                              <w:rPr>
                                <w:color w:val="2F3538"/>
                                <w:spacing w:val="-3"/>
                                <w:lang w:val="fr-FR"/>
                              </w:rPr>
                              <w:t xml:space="preserve"> </w:t>
                            </w:r>
                            <w:r w:rsidRPr="002A004F">
                              <w:rPr>
                                <w:color w:val="2F3538"/>
                                <w:lang w:val="fr-FR"/>
                              </w:rPr>
                              <w:t>bordereau</w:t>
                            </w:r>
                            <w:r w:rsidRPr="002A004F">
                              <w:rPr>
                                <w:color w:val="2F3538"/>
                                <w:spacing w:val="-3"/>
                                <w:lang w:val="fr-FR"/>
                              </w:rPr>
                              <w:t xml:space="preserve"> </w:t>
                            </w:r>
                            <w:r w:rsidRPr="002A004F">
                              <w:rPr>
                                <w:color w:val="2F3538"/>
                                <w:lang w:val="fr-FR"/>
                              </w:rPr>
                              <w:t>de</w:t>
                            </w:r>
                            <w:r w:rsidRPr="002A004F">
                              <w:rPr>
                                <w:color w:val="2F3538"/>
                                <w:spacing w:val="-3"/>
                                <w:lang w:val="fr-FR"/>
                              </w:rPr>
                              <w:t xml:space="preserve"> </w:t>
                            </w:r>
                            <w:r w:rsidRPr="002A004F">
                              <w:rPr>
                                <w:color w:val="2F3538"/>
                                <w:lang w:val="fr-FR"/>
                              </w:rPr>
                              <w:t>prix</w:t>
                            </w:r>
                            <w:r w:rsidRPr="002A004F">
                              <w:rPr>
                                <w:color w:val="2F3538"/>
                                <w:spacing w:val="-3"/>
                                <w:lang w:val="fr-FR"/>
                              </w:rPr>
                              <w:t xml:space="preserve"> </w:t>
                            </w:r>
                            <w:r w:rsidRPr="002A004F">
                              <w:rPr>
                                <w:color w:val="2F3538"/>
                                <w:lang w:val="fr-FR"/>
                              </w:rPr>
                              <w:t>unitaires</w:t>
                            </w:r>
                            <w:r w:rsidRPr="002A004F">
                              <w:rPr>
                                <w:color w:val="2F3538"/>
                                <w:spacing w:val="-3"/>
                                <w:lang w:val="fr-FR"/>
                              </w:rPr>
                              <w:t xml:space="preserve"> </w:t>
                            </w:r>
                            <w:r w:rsidRPr="002A004F">
                              <w:rPr>
                                <w:color w:val="2F3538"/>
                                <w:lang w:val="fr-FR"/>
                              </w:rPr>
                              <w:t>en</w:t>
                            </w:r>
                            <w:r w:rsidRPr="002A004F">
                              <w:rPr>
                                <w:color w:val="2F3538"/>
                                <w:spacing w:val="-3"/>
                                <w:lang w:val="fr-FR"/>
                              </w:rPr>
                              <w:t xml:space="preserve"> </w:t>
                            </w:r>
                            <w:r w:rsidRPr="002A004F">
                              <w:rPr>
                                <w:color w:val="2F3538"/>
                                <w:lang w:val="fr-FR"/>
                              </w:rPr>
                              <w:t>annexe</w:t>
                            </w:r>
                            <w:r>
                              <w:rPr>
                                <w:i/>
                                <w:color w:val="2F3538"/>
                                <w:lang w:val="fr-FR"/>
                              </w:rPr>
                              <w:t xml:space="preserve"> </w:t>
                            </w:r>
                            <w:r w:rsidRPr="0016659D">
                              <w:rPr>
                                <w:color w:val="2F3538"/>
                                <w:lang w:val="fr-FR"/>
                              </w:rPr>
                              <w:t>de</w:t>
                            </w:r>
                            <w:r w:rsidRPr="0016659D">
                              <w:rPr>
                                <w:color w:val="2F3538"/>
                                <w:spacing w:val="-3"/>
                                <w:lang w:val="fr-FR"/>
                              </w:rPr>
                              <w:t xml:space="preserve"> </w:t>
                            </w:r>
                            <w:r w:rsidRPr="0016659D">
                              <w:rPr>
                                <w:color w:val="2F3538"/>
                                <w:lang w:val="fr-FR"/>
                              </w:rPr>
                              <w:t>ce</w:t>
                            </w:r>
                            <w:r w:rsidRPr="0016659D">
                              <w:rPr>
                                <w:color w:val="2F3538"/>
                                <w:spacing w:val="-3"/>
                                <w:lang w:val="fr-FR"/>
                              </w:rPr>
                              <w:t xml:space="preserve"> </w:t>
                            </w:r>
                            <w:r w:rsidRPr="0016659D">
                              <w:rPr>
                                <w:color w:val="2F3538"/>
                                <w:lang w:val="fr-FR"/>
                              </w:rPr>
                              <w:t>document</w:t>
                            </w:r>
                            <w:r w:rsidRPr="0016659D">
                              <w:rPr>
                                <w:color w:val="2F3538"/>
                                <w:spacing w:val="-3"/>
                                <w:lang w:val="fr-FR"/>
                              </w:rPr>
                              <w:t xml:space="preserve"> </w:t>
                            </w:r>
                            <w:r w:rsidRPr="0016659D">
                              <w:rPr>
                                <w:color w:val="2F3538"/>
                                <w:lang w:val="fr-FR"/>
                              </w:rPr>
                              <w:t>pour</w:t>
                            </w:r>
                            <w:r w:rsidRPr="0016659D">
                              <w:rPr>
                                <w:color w:val="2F3538"/>
                                <w:spacing w:val="-3"/>
                                <w:lang w:val="fr-FR"/>
                              </w:rPr>
                              <w:t xml:space="preserve"> </w:t>
                            </w:r>
                            <w:r w:rsidRPr="0016659D">
                              <w:rPr>
                                <w:color w:val="2F3538"/>
                                <w:lang w:val="fr-FR"/>
                              </w:rPr>
                              <w:t>expliquer</w:t>
                            </w:r>
                            <w:r w:rsidRPr="0016659D">
                              <w:rPr>
                                <w:color w:val="2F3538"/>
                                <w:spacing w:val="-3"/>
                                <w:lang w:val="fr-FR"/>
                              </w:rPr>
                              <w:t xml:space="preserve"> </w:t>
                            </w:r>
                            <w:r w:rsidRPr="0016659D">
                              <w:rPr>
                                <w:color w:val="2F3538"/>
                                <w:lang w:val="fr-FR"/>
                              </w:rPr>
                              <w:t>à</w:t>
                            </w:r>
                            <w:r w:rsidRPr="0016659D">
                              <w:rPr>
                                <w:color w:val="2F3538"/>
                                <w:spacing w:val="-3"/>
                                <w:lang w:val="fr-FR"/>
                              </w:rPr>
                              <w:t xml:space="preserve"> </w:t>
                            </w:r>
                            <w:r w:rsidRPr="0016659D">
                              <w:rPr>
                                <w:color w:val="2F3538"/>
                                <w:lang w:val="fr-FR"/>
                              </w:rPr>
                              <w:t>la</w:t>
                            </w:r>
                            <w:r w:rsidRPr="0016659D">
                              <w:rPr>
                                <w:color w:val="2F3538"/>
                                <w:spacing w:val="-3"/>
                                <w:lang w:val="fr-FR"/>
                              </w:rPr>
                              <w:t xml:space="preserve"> </w:t>
                            </w:r>
                            <w:r w:rsidRPr="0016659D">
                              <w:rPr>
                                <w:color w:val="2F3538"/>
                                <w:lang w:val="fr-FR"/>
                              </w:rPr>
                              <w:t>SRC les</w:t>
                            </w:r>
                            <w:r w:rsidRPr="0016659D">
                              <w:rPr>
                                <w:color w:val="2F3538"/>
                                <w:spacing w:val="-5"/>
                                <w:lang w:val="fr-FR"/>
                              </w:rPr>
                              <w:t xml:space="preserve"> </w:t>
                            </w:r>
                            <w:r w:rsidRPr="0016659D">
                              <w:rPr>
                                <w:color w:val="2F3538"/>
                                <w:lang w:val="fr-FR"/>
                              </w:rPr>
                              <w:t>différents</w:t>
                            </w:r>
                            <w:r w:rsidRPr="0016659D">
                              <w:rPr>
                                <w:color w:val="2F3538"/>
                                <w:spacing w:val="-5"/>
                                <w:lang w:val="fr-FR"/>
                              </w:rPr>
                              <w:t xml:space="preserve"> </w:t>
                            </w:r>
                            <w:r w:rsidRPr="0016659D">
                              <w:rPr>
                                <w:color w:val="2F3538"/>
                                <w:lang w:val="fr-FR"/>
                              </w:rPr>
                              <w:t>tarifs</w:t>
                            </w:r>
                            <w:r w:rsidRPr="0016659D">
                              <w:rPr>
                                <w:color w:val="2F3538"/>
                                <w:spacing w:val="-5"/>
                                <w:lang w:val="fr-FR"/>
                              </w:rPr>
                              <w:t xml:space="preserve"> </w:t>
                            </w:r>
                            <w:r w:rsidRPr="0016659D">
                              <w:rPr>
                                <w:color w:val="2F3538"/>
                                <w:lang w:val="fr-FR"/>
                              </w:rPr>
                              <w:t>que</w:t>
                            </w:r>
                            <w:r w:rsidRPr="0016659D">
                              <w:rPr>
                                <w:color w:val="2F3538"/>
                                <w:spacing w:val="-5"/>
                                <w:lang w:val="fr-FR"/>
                              </w:rPr>
                              <w:t xml:space="preserve"> </w:t>
                            </w:r>
                            <w:r w:rsidRPr="0016659D">
                              <w:rPr>
                                <w:color w:val="2F3538"/>
                                <w:lang w:val="fr-FR"/>
                              </w:rPr>
                              <w:t>vous</w:t>
                            </w:r>
                            <w:r w:rsidRPr="0016659D">
                              <w:rPr>
                                <w:color w:val="2F3538"/>
                                <w:spacing w:val="-5"/>
                                <w:lang w:val="fr-FR"/>
                              </w:rPr>
                              <w:t xml:space="preserve"> </w:t>
                            </w:r>
                            <w:r w:rsidRPr="0016659D">
                              <w:rPr>
                                <w:color w:val="2F3538"/>
                                <w:lang w:val="fr-FR"/>
                              </w:rPr>
                              <w:t>souhaitez</w:t>
                            </w:r>
                            <w:r w:rsidRPr="0016659D">
                              <w:rPr>
                                <w:color w:val="2F3538"/>
                                <w:spacing w:val="-5"/>
                                <w:lang w:val="fr-FR"/>
                              </w:rPr>
                              <w:t xml:space="preserve"> </w:t>
                            </w:r>
                            <w:r w:rsidRPr="0016659D">
                              <w:rPr>
                                <w:color w:val="2F3538"/>
                                <w:lang w:val="fr-FR"/>
                              </w:rPr>
                              <w:t>(ex</w:t>
                            </w:r>
                            <w:r w:rsidRPr="0016659D">
                              <w:rPr>
                                <w:color w:val="2F3538"/>
                                <w:spacing w:val="-5"/>
                                <w:lang w:val="fr-FR"/>
                              </w:rPr>
                              <w:t xml:space="preserve"> : </w:t>
                            </w:r>
                            <w:r w:rsidRPr="0016659D">
                              <w:rPr>
                                <w:color w:val="2F3538"/>
                                <w:lang w:val="fr-FR"/>
                              </w:rPr>
                              <w:t>un</w:t>
                            </w:r>
                            <w:r w:rsidRPr="0016659D">
                              <w:rPr>
                                <w:color w:val="2F3538"/>
                                <w:spacing w:val="-5"/>
                                <w:lang w:val="fr-FR"/>
                              </w:rPr>
                              <w:t xml:space="preserve"> </w:t>
                            </w:r>
                            <w:r w:rsidRPr="0016659D">
                              <w:rPr>
                                <w:color w:val="2F3538"/>
                                <w:lang w:val="fr-FR"/>
                              </w:rPr>
                              <w:t>prix</w:t>
                            </w:r>
                            <w:r w:rsidRPr="0016659D">
                              <w:rPr>
                                <w:color w:val="2F3538"/>
                                <w:spacing w:val="-5"/>
                                <w:lang w:val="fr-FR"/>
                              </w:rPr>
                              <w:t xml:space="preserve"> </w:t>
                            </w:r>
                            <w:r w:rsidRPr="0016659D">
                              <w:rPr>
                                <w:color w:val="2F3538"/>
                                <w:lang w:val="fr-FR"/>
                              </w:rPr>
                              <w:t>différent</w:t>
                            </w:r>
                            <w:r w:rsidRPr="0016659D">
                              <w:rPr>
                                <w:color w:val="2F3538"/>
                                <w:spacing w:val="-5"/>
                                <w:lang w:val="fr-FR"/>
                              </w:rPr>
                              <w:t xml:space="preserve"> </w:t>
                            </w:r>
                            <w:r w:rsidRPr="0016659D">
                              <w:rPr>
                                <w:color w:val="2F3538"/>
                                <w:lang w:val="fr-FR"/>
                              </w:rPr>
                              <w:t>par</w:t>
                            </w:r>
                            <w:r w:rsidRPr="0016659D">
                              <w:rPr>
                                <w:color w:val="2F3538"/>
                                <w:spacing w:val="-5"/>
                                <w:lang w:val="fr-FR"/>
                              </w:rPr>
                              <w:t xml:space="preserve"> </w:t>
                            </w:r>
                            <w:r w:rsidRPr="0016659D">
                              <w:rPr>
                                <w:color w:val="2F3538"/>
                                <w:lang w:val="fr-FR"/>
                              </w:rPr>
                              <w:t>typologie</w:t>
                            </w:r>
                            <w:r w:rsidRPr="0016659D">
                              <w:rPr>
                                <w:color w:val="2F3538"/>
                                <w:spacing w:val="-5"/>
                                <w:lang w:val="fr-FR"/>
                              </w:rPr>
                              <w:t xml:space="preserve"> </w:t>
                            </w:r>
                            <w:r w:rsidRPr="0016659D">
                              <w:rPr>
                                <w:color w:val="2F3538"/>
                                <w:lang w:val="fr-FR"/>
                              </w:rPr>
                              <w:t>de</w:t>
                            </w:r>
                            <w:r w:rsidRPr="0016659D">
                              <w:rPr>
                                <w:color w:val="2F3538"/>
                                <w:spacing w:val="-5"/>
                                <w:lang w:val="fr-FR"/>
                              </w:rPr>
                              <w:t xml:space="preserve"> </w:t>
                            </w:r>
                            <w:r w:rsidRPr="0016659D">
                              <w:rPr>
                                <w:color w:val="2F3538"/>
                                <w:lang w:val="fr-FR"/>
                              </w:rPr>
                              <w:t>convives</w:t>
                            </w:r>
                            <w:r w:rsidRPr="0016659D">
                              <w:rPr>
                                <w:color w:val="2F3538"/>
                                <w:spacing w:val="-5"/>
                                <w:lang w:val="fr-FR"/>
                              </w:rPr>
                              <w:t xml:space="preserve"> </w:t>
                            </w:r>
                            <w:r w:rsidRPr="0016659D">
                              <w:rPr>
                                <w:color w:val="2F3538"/>
                                <w:lang w:val="fr-FR"/>
                              </w:rPr>
                              <w:t>pour</w:t>
                            </w:r>
                            <w:r w:rsidRPr="0016659D">
                              <w:rPr>
                                <w:color w:val="2F3538"/>
                                <w:spacing w:val="-5"/>
                                <w:lang w:val="fr-FR"/>
                              </w:rPr>
                              <w:t xml:space="preserve"> </w:t>
                            </w:r>
                            <w:r w:rsidRPr="0016659D">
                              <w:rPr>
                                <w:color w:val="2F3538"/>
                                <w:lang w:val="fr-FR"/>
                              </w:rPr>
                              <w:t>tenir</w:t>
                            </w:r>
                            <w:r w:rsidRPr="0016659D">
                              <w:rPr>
                                <w:color w:val="2F3538"/>
                                <w:spacing w:val="-5"/>
                                <w:lang w:val="fr-FR"/>
                              </w:rPr>
                              <w:t xml:space="preserve"> </w:t>
                            </w:r>
                            <w:r w:rsidRPr="0016659D">
                              <w:rPr>
                                <w:color w:val="2F3538"/>
                                <w:lang w:val="fr-FR"/>
                              </w:rPr>
                              <w:t>compte du</w:t>
                            </w:r>
                            <w:r w:rsidRPr="0016659D">
                              <w:rPr>
                                <w:color w:val="2F3538"/>
                                <w:spacing w:val="-4"/>
                                <w:lang w:val="fr-FR"/>
                              </w:rPr>
                              <w:t xml:space="preserve"> </w:t>
                            </w:r>
                            <w:r w:rsidRPr="0016659D">
                              <w:rPr>
                                <w:color w:val="2F3538"/>
                                <w:lang w:val="fr-FR"/>
                              </w:rPr>
                              <w:t>type</w:t>
                            </w:r>
                            <w:r w:rsidRPr="0016659D">
                              <w:rPr>
                                <w:color w:val="2F3538"/>
                                <w:spacing w:val="-4"/>
                                <w:lang w:val="fr-FR"/>
                              </w:rPr>
                              <w:t xml:space="preserve"> </w:t>
                            </w:r>
                            <w:r w:rsidRPr="0016659D">
                              <w:rPr>
                                <w:color w:val="2F3538"/>
                                <w:lang w:val="fr-FR"/>
                              </w:rPr>
                              <w:t>de</w:t>
                            </w:r>
                            <w:r w:rsidRPr="0016659D">
                              <w:rPr>
                                <w:color w:val="2F3538"/>
                                <w:spacing w:val="-4"/>
                                <w:lang w:val="fr-FR"/>
                              </w:rPr>
                              <w:t xml:space="preserve"> </w:t>
                            </w:r>
                            <w:r w:rsidRPr="0016659D">
                              <w:rPr>
                                <w:color w:val="2F3538"/>
                                <w:lang w:val="fr-FR"/>
                              </w:rPr>
                              <w:t>service</w:t>
                            </w:r>
                            <w:r w:rsidRPr="0016659D">
                              <w:rPr>
                                <w:color w:val="2F3538"/>
                                <w:spacing w:val="-4"/>
                                <w:lang w:val="fr-FR"/>
                              </w:rPr>
                              <w:t xml:space="preserve"> </w:t>
                            </w:r>
                            <w:r w:rsidRPr="0016659D">
                              <w:rPr>
                                <w:color w:val="2F3538"/>
                                <w:lang w:val="fr-FR"/>
                              </w:rPr>
                              <w:t>et</w:t>
                            </w:r>
                            <w:r w:rsidRPr="0016659D">
                              <w:rPr>
                                <w:color w:val="2F3538"/>
                                <w:spacing w:val="-4"/>
                                <w:lang w:val="fr-FR"/>
                              </w:rPr>
                              <w:t xml:space="preserve"> </w:t>
                            </w:r>
                            <w:r w:rsidRPr="0016659D">
                              <w:rPr>
                                <w:color w:val="2F3538"/>
                                <w:lang w:val="fr-FR"/>
                              </w:rPr>
                              <w:t>des</w:t>
                            </w:r>
                            <w:r w:rsidRPr="0016659D">
                              <w:rPr>
                                <w:color w:val="2F3538"/>
                                <w:spacing w:val="-4"/>
                                <w:lang w:val="fr-FR"/>
                              </w:rPr>
                              <w:t xml:space="preserve"> </w:t>
                            </w:r>
                            <w:r w:rsidRPr="0016659D">
                              <w:rPr>
                                <w:color w:val="2F3538"/>
                                <w:lang w:val="fr-FR"/>
                              </w:rPr>
                              <w:t>différences</w:t>
                            </w:r>
                            <w:r w:rsidRPr="0016659D">
                              <w:rPr>
                                <w:color w:val="2F3538"/>
                                <w:spacing w:val="-4"/>
                                <w:lang w:val="fr-FR"/>
                              </w:rPr>
                              <w:t xml:space="preserve"> </w:t>
                            </w:r>
                            <w:r w:rsidRPr="0016659D">
                              <w:rPr>
                                <w:color w:val="2F3538"/>
                                <w:lang w:val="fr-FR"/>
                              </w:rPr>
                              <w:t>de</w:t>
                            </w:r>
                            <w:r w:rsidRPr="0016659D">
                              <w:rPr>
                                <w:color w:val="2F3538"/>
                                <w:spacing w:val="-4"/>
                                <w:lang w:val="fr-FR"/>
                              </w:rPr>
                              <w:t xml:space="preserve"> </w:t>
                            </w:r>
                            <w:r w:rsidRPr="0016659D">
                              <w:rPr>
                                <w:color w:val="2F3538"/>
                                <w:lang w:val="fr-FR"/>
                              </w:rPr>
                              <w:t>grammages,</w:t>
                            </w:r>
                            <w:r w:rsidRPr="0016659D">
                              <w:rPr>
                                <w:color w:val="2F3538"/>
                                <w:spacing w:val="-4"/>
                                <w:lang w:val="fr-FR"/>
                              </w:rPr>
                              <w:t xml:space="preserve"> </w:t>
                            </w:r>
                            <w:r w:rsidRPr="0016659D">
                              <w:rPr>
                                <w:color w:val="2F3538"/>
                                <w:lang w:val="fr-FR"/>
                              </w:rPr>
                              <w:t>un</w:t>
                            </w:r>
                            <w:r w:rsidRPr="0016659D">
                              <w:rPr>
                                <w:color w:val="2F3538"/>
                                <w:spacing w:val="-4"/>
                                <w:lang w:val="fr-FR"/>
                              </w:rPr>
                              <w:t xml:space="preserve"> </w:t>
                            </w:r>
                            <w:r w:rsidRPr="0016659D">
                              <w:rPr>
                                <w:color w:val="2F3538"/>
                                <w:lang w:val="fr-FR"/>
                              </w:rPr>
                              <w:t>prix</w:t>
                            </w:r>
                            <w:r w:rsidRPr="0016659D">
                              <w:rPr>
                                <w:color w:val="2F3538"/>
                                <w:spacing w:val="-4"/>
                                <w:lang w:val="fr-FR"/>
                              </w:rPr>
                              <w:t xml:space="preserve"> </w:t>
                            </w:r>
                            <w:r w:rsidRPr="0016659D">
                              <w:rPr>
                                <w:color w:val="2F3538"/>
                                <w:lang w:val="fr-FR"/>
                              </w:rPr>
                              <w:t>différent</w:t>
                            </w:r>
                            <w:r w:rsidRPr="0016659D">
                              <w:rPr>
                                <w:color w:val="2F3538"/>
                                <w:spacing w:val="-4"/>
                                <w:lang w:val="fr-FR"/>
                              </w:rPr>
                              <w:t xml:space="preserve"> </w:t>
                            </w:r>
                            <w:r w:rsidRPr="0016659D">
                              <w:rPr>
                                <w:color w:val="2F3538"/>
                                <w:lang w:val="fr-FR"/>
                              </w:rPr>
                              <w:t>par</w:t>
                            </w:r>
                            <w:r w:rsidRPr="0016659D">
                              <w:rPr>
                                <w:color w:val="2F3538"/>
                                <w:spacing w:val="-4"/>
                                <w:lang w:val="fr-FR"/>
                              </w:rPr>
                              <w:t xml:space="preserve"> </w:t>
                            </w:r>
                            <w:r w:rsidRPr="0016659D">
                              <w:rPr>
                                <w:color w:val="2F3538"/>
                                <w:lang w:val="fr-FR"/>
                              </w:rPr>
                              <w:t>type</w:t>
                            </w:r>
                            <w:r w:rsidRPr="0016659D">
                              <w:rPr>
                                <w:color w:val="2F3538"/>
                                <w:spacing w:val="-4"/>
                                <w:lang w:val="fr-FR"/>
                              </w:rPr>
                              <w:t xml:space="preserve"> </w:t>
                            </w:r>
                            <w:r w:rsidRPr="0016659D">
                              <w:rPr>
                                <w:color w:val="2F3538"/>
                                <w:lang w:val="fr-FR"/>
                              </w:rPr>
                              <w:t>de</w:t>
                            </w:r>
                            <w:r w:rsidRPr="0016659D">
                              <w:rPr>
                                <w:color w:val="2F3538"/>
                                <w:spacing w:val="-4"/>
                                <w:lang w:val="fr-FR"/>
                              </w:rPr>
                              <w:t xml:space="preserve"> </w:t>
                            </w:r>
                            <w:r w:rsidRPr="0016659D">
                              <w:rPr>
                                <w:color w:val="2F3538"/>
                                <w:lang w:val="fr-FR"/>
                              </w:rPr>
                              <w:t>repas,</w:t>
                            </w:r>
                            <w:r w:rsidRPr="0016659D">
                              <w:rPr>
                                <w:color w:val="2F3538"/>
                                <w:spacing w:val="-4"/>
                                <w:lang w:val="fr-FR"/>
                              </w:rPr>
                              <w:t xml:space="preserve"> </w:t>
                            </w:r>
                            <w:r w:rsidRPr="0016659D">
                              <w:rPr>
                                <w:color w:val="2F3538"/>
                                <w:lang w:val="fr-FR"/>
                              </w:rP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A1F6" id="_x0000_s1032" type="#_x0000_t202" style="position:absolute;margin-left:0;margin-top:31.25pt;width:513.35pt;height:54pt;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" fillcolor="#cecdce" stroked="f">
                <v:textbox inset="0,0,0,0">
                  <w:txbxContent>
                    <w:p w14:paraId="6939184A" w14:textId="77777777" w:rsidR="00F64A40" w:rsidRPr="0016659D" w:rsidRDefault="00F64A40" w:rsidP="00F64A40">
                      <w:pPr>
                        <w:pStyle w:val="Corpsdetexte"/>
                        <w:jc w:val="both"/>
                        <w:rPr>
                          <w:sz w:val="10"/>
                          <w:szCs w:val="10"/>
                          <w:lang w:val="fr-FR"/>
                        </w:rPr>
                      </w:pPr>
                    </w:p>
                    <w:p w14:paraId="4E65CD36" w14:textId="77777777" w:rsidR="00F64A40" w:rsidRPr="009A7BFA" w:rsidRDefault="00F64A40" w:rsidP="00F64A40">
                      <w:pPr>
                        <w:pStyle w:val="Corpsdetexte"/>
                        <w:spacing w:before="1" w:line="264" w:lineRule="exact"/>
                        <w:ind w:left="963" w:right="471" w:hanging="681"/>
                        <w:jc w:val="both"/>
                        <w:rPr>
                          <w:color w:val="2F3538"/>
                          <w:lang w:val="fr-FR"/>
                        </w:rPr>
                      </w:pPr>
                      <w:r w:rsidRPr="0016659D">
                        <w:rPr>
                          <w:color w:val="2F3538"/>
                          <w:u w:val="single" w:color="2F3538"/>
                          <w:lang w:val="fr-FR"/>
                        </w:rPr>
                        <w:t>Notice</w:t>
                      </w:r>
                      <w:r w:rsidRPr="0016659D">
                        <w:rPr>
                          <w:color w:val="2F3538"/>
                          <w:lang w:val="fr-FR"/>
                        </w:rPr>
                        <w:t xml:space="preserve"> :</w:t>
                      </w:r>
                      <w:r w:rsidRPr="0016659D">
                        <w:rPr>
                          <w:color w:val="2F3538"/>
                          <w:spacing w:val="-3"/>
                          <w:lang w:val="fr-FR"/>
                        </w:rPr>
                        <w:t xml:space="preserve"> </w:t>
                      </w:r>
                      <w:r w:rsidRPr="002A004F">
                        <w:rPr>
                          <w:color w:val="2F3538"/>
                          <w:lang w:val="fr-FR"/>
                        </w:rPr>
                        <w:t>Personnalisez</w:t>
                      </w:r>
                      <w:r w:rsidRPr="002A004F">
                        <w:rPr>
                          <w:color w:val="2F3538"/>
                          <w:spacing w:val="-3"/>
                          <w:lang w:val="fr-FR"/>
                        </w:rPr>
                        <w:t xml:space="preserve"> </w:t>
                      </w:r>
                      <w:r w:rsidRPr="002A004F">
                        <w:rPr>
                          <w:color w:val="2F3538"/>
                          <w:lang w:val="fr-FR"/>
                        </w:rPr>
                        <w:t>le</w:t>
                      </w:r>
                      <w:r w:rsidRPr="002A004F">
                        <w:rPr>
                          <w:color w:val="2F3538"/>
                          <w:spacing w:val="-3"/>
                          <w:lang w:val="fr-FR"/>
                        </w:rPr>
                        <w:t xml:space="preserve"> </w:t>
                      </w:r>
                      <w:r w:rsidRPr="002A004F">
                        <w:rPr>
                          <w:color w:val="2F3538"/>
                          <w:lang w:val="fr-FR"/>
                        </w:rPr>
                        <w:t>bordereau</w:t>
                      </w:r>
                      <w:r w:rsidRPr="002A004F">
                        <w:rPr>
                          <w:color w:val="2F3538"/>
                          <w:spacing w:val="-3"/>
                          <w:lang w:val="fr-FR"/>
                        </w:rPr>
                        <w:t xml:space="preserve"> </w:t>
                      </w:r>
                      <w:r w:rsidRPr="002A004F">
                        <w:rPr>
                          <w:color w:val="2F3538"/>
                          <w:lang w:val="fr-FR"/>
                        </w:rPr>
                        <w:t>de</w:t>
                      </w:r>
                      <w:r w:rsidRPr="002A004F">
                        <w:rPr>
                          <w:color w:val="2F3538"/>
                          <w:spacing w:val="-3"/>
                          <w:lang w:val="fr-FR"/>
                        </w:rPr>
                        <w:t xml:space="preserve"> </w:t>
                      </w:r>
                      <w:r w:rsidRPr="002A004F">
                        <w:rPr>
                          <w:color w:val="2F3538"/>
                          <w:lang w:val="fr-FR"/>
                        </w:rPr>
                        <w:t>prix</w:t>
                      </w:r>
                      <w:r w:rsidRPr="002A004F">
                        <w:rPr>
                          <w:color w:val="2F3538"/>
                          <w:spacing w:val="-3"/>
                          <w:lang w:val="fr-FR"/>
                        </w:rPr>
                        <w:t xml:space="preserve"> </w:t>
                      </w:r>
                      <w:r w:rsidRPr="002A004F">
                        <w:rPr>
                          <w:color w:val="2F3538"/>
                          <w:lang w:val="fr-FR"/>
                        </w:rPr>
                        <w:t>unitaires</w:t>
                      </w:r>
                      <w:r w:rsidRPr="002A004F">
                        <w:rPr>
                          <w:color w:val="2F3538"/>
                          <w:spacing w:val="-3"/>
                          <w:lang w:val="fr-FR"/>
                        </w:rPr>
                        <w:t xml:space="preserve"> </w:t>
                      </w:r>
                      <w:r w:rsidRPr="002A004F">
                        <w:rPr>
                          <w:color w:val="2F3538"/>
                          <w:lang w:val="fr-FR"/>
                        </w:rPr>
                        <w:t>en</w:t>
                      </w:r>
                      <w:r w:rsidRPr="002A004F">
                        <w:rPr>
                          <w:color w:val="2F3538"/>
                          <w:spacing w:val="-3"/>
                          <w:lang w:val="fr-FR"/>
                        </w:rPr>
                        <w:t xml:space="preserve"> </w:t>
                      </w:r>
                      <w:r w:rsidRPr="002A004F">
                        <w:rPr>
                          <w:color w:val="2F3538"/>
                          <w:lang w:val="fr-FR"/>
                        </w:rPr>
                        <w:t>annexe</w:t>
                      </w:r>
                      <w:r>
                        <w:rPr>
                          <w:i/>
                          <w:color w:val="2F3538"/>
                          <w:lang w:val="fr-FR"/>
                        </w:rPr>
                        <w:t xml:space="preserve"> </w:t>
                      </w:r>
                      <w:r w:rsidRPr="0016659D">
                        <w:rPr>
                          <w:color w:val="2F3538"/>
                          <w:lang w:val="fr-FR"/>
                        </w:rPr>
                        <w:t>de</w:t>
                      </w:r>
                      <w:r w:rsidRPr="0016659D">
                        <w:rPr>
                          <w:color w:val="2F3538"/>
                          <w:spacing w:val="-3"/>
                          <w:lang w:val="fr-FR"/>
                        </w:rPr>
                        <w:t xml:space="preserve"> </w:t>
                      </w:r>
                      <w:r w:rsidRPr="0016659D">
                        <w:rPr>
                          <w:color w:val="2F3538"/>
                          <w:lang w:val="fr-FR"/>
                        </w:rPr>
                        <w:t>ce</w:t>
                      </w:r>
                      <w:r w:rsidRPr="0016659D">
                        <w:rPr>
                          <w:color w:val="2F3538"/>
                          <w:spacing w:val="-3"/>
                          <w:lang w:val="fr-FR"/>
                        </w:rPr>
                        <w:t xml:space="preserve"> </w:t>
                      </w:r>
                      <w:r w:rsidRPr="0016659D">
                        <w:rPr>
                          <w:color w:val="2F3538"/>
                          <w:lang w:val="fr-FR"/>
                        </w:rPr>
                        <w:t>document</w:t>
                      </w:r>
                      <w:r w:rsidRPr="0016659D">
                        <w:rPr>
                          <w:color w:val="2F3538"/>
                          <w:spacing w:val="-3"/>
                          <w:lang w:val="fr-FR"/>
                        </w:rPr>
                        <w:t xml:space="preserve"> </w:t>
                      </w:r>
                      <w:r w:rsidRPr="0016659D">
                        <w:rPr>
                          <w:color w:val="2F3538"/>
                          <w:lang w:val="fr-FR"/>
                        </w:rPr>
                        <w:t>pour</w:t>
                      </w:r>
                      <w:r w:rsidRPr="0016659D">
                        <w:rPr>
                          <w:color w:val="2F3538"/>
                          <w:spacing w:val="-3"/>
                          <w:lang w:val="fr-FR"/>
                        </w:rPr>
                        <w:t xml:space="preserve"> </w:t>
                      </w:r>
                      <w:r w:rsidRPr="0016659D">
                        <w:rPr>
                          <w:color w:val="2F3538"/>
                          <w:lang w:val="fr-FR"/>
                        </w:rPr>
                        <w:t>expliquer</w:t>
                      </w:r>
                      <w:r w:rsidRPr="0016659D">
                        <w:rPr>
                          <w:color w:val="2F3538"/>
                          <w:spacing w:val="-3"/>
                          <w:lang w:val="fr-FR"/>
                        </w:rPr>
                        <w:t xml:space="preserve"> </w:t>
                      </w:r>
                      <w:r w:rsidRPr="0016659D">
                        <w:rPr>
                          <w:color w:val="2F3538"/>
                          <w:lang w:val="fr-FR"/>
                        </w:rPr>
                        <w:t>à</w:t>
                      </w:r>
                      <w:r w:rsidRPr="0016659D">
                        <w:rPr>
                          <w:color w:val="2F3538"/>
                          <w:spacing w:val="-3"/>
                          <w:lang w:val="fr-FR"/>
                        </w:rPr>
                        <w:t xml:space="preserve"> </w:t>
                      </w:r>
                      <w:r w:rsidRPr="0016659D">
                        <w:rPr>
                          <w:color w:val="2F3538"/>
                          <w:lang w:val="fr-FR"/>
                        </w:rPr>
                        <w:t>la</w:t>
                      </w:r>
                      <w:r w:rsidRPr="0016659D">
                        <w:rPr>
                          <w:color w:val="2F3538"/>
                          <w:spacing w:val="-3"/>
                          <w:lang w:val="fr-FR"/>
                        </w:rPr>
                        <w:t xml:space="preserve"> </w:t>
                      </w:r>
                      <w:r w:rsidRPr="0016659D">
                        <w:rPr>
                          <w:color w:val="2F3538"/>
                          <w:lang w:val="fr-FR"/>
                        </w:rPr>
                        <w:t>SRC les</w:t>
                      </w:r>
                      <w:r w:rsidRPr="0016659D">
                        <w:rPr>
                          <w:color w:val="2F3538"/>
                          <w:spacing w:val="-5"/>
                          <w:lang w:val="fr-FR"/>
                        </w:rPr>
                        <w:t xml:space="preserve"> </w:t>
                      </w:r>
                      <w:r w:rsidRPr="0016659D">
                        <w:rPr>
                          <w:color w:val="2F3538"/>
                          <w:lang w:val="fr-FR"/>
                        </w:rPr>
                        <w:t>différents</w:t>
                      </w:r>
                      <w:r w:rsidRPr="0016659D">
                        <w:rPr>
                          <w:color w:val="2F3538"/>
                          <w:spacing w:val="-5"/>
                          <w:lang w:val="fr-FR"/>
                        </w:rPr>
                        <w:t xml:space="preserve"> </w:t>
                      </w:r>
                      <w:r w:rsidRPr="0016659D">
                        <w:rPr>
                          <w:color w:val="2F3538"/>
                          <w:lang w:val="fr-FR"/>
                        </w:rPr>
                        <w:t>tarifs</w:t>
                      </w:r>
                      <w:r w:rsidRPr="0016659D">
                        <w:rPr>
                          <w:color w:val="2F3538"/>
                          <w:spacing w:val="-5"/>
                          <w:lang w:val="fr-FR"/>
                        </w:rPr>
                        <w:t xml:space="preserve"> </w:t>
                      </w:r>
                      <w:r w:rsidRPr="0016659D">
                        <w:rPr>
                          <w:color w:val="2F3538"/>
                          <w:lang w:val="fr-FR"/>
                        </w:rPr>
                        <w:t>que</w:t>
                      </w:r>
                      <w:r w:rsidRPr="0016659D">
                        <w:rPr>
                          <w:color w:val="2F3538"/>
                          <w:spacing w:val="-5"/>
                          <w:lang w:val="fr-FR"/>
                        </w:rPr>
                        <w:t xml:space="preserve"> </w:t>
                      </w:r>
                      <w:r w:rsidRPr="0016659D">
                        <w:rPr>
                          <w:color w:val="2F3538"/>
                          <w:lang w:val="fr-FR"/>
                        </w:rPr>
                        <w:t>vous</w:t>
                      </w:r>
                      <w:r w:rsidRPr="0016659D">
                        <w:rPr>
                          <w:color w:val="2F3538"/>
                          <w:spacing w:val="-5"/>
                          <w:lang w:val="fr-FR"/>
                        </w:rPr>
                        <w:t xml:space="preserve"> </w:t>
                      </w:r>
                      <w:r w:rsidRPr="0016659D">
                        <w:rPr>
                          <w:color w:val="2F3538"/>
                          <w:lang w:val="fr-FR"/>
                        </w:rPr>
                        <w:t>souhaitez</w:t>
                      </w:r>
                      <w:r w:rsidRPr="0016659D">
                        <w:rPr>
                          <w:color w:val="2F3538"/>
                          <w:spacing w:val="-5"/>
                          <w:lang w:val="fr-FR"/>
                        </w:rPr>
                        <w:t xml:space="preserve"> </w:t>
                      </w:r>
                      <w:r w:rsidRPr="0016659D">
                        <w:rPr>
                          <w:color w:val="2F3538"/>
                          <w:lang w:val="fr-FR"/>
                        </w:rPr>
                        <w:t>(ex</w:t>
                      </w:r>
                      <w:r w:rsidRPr="0016659D">
                        <w:rPr>
                          <w:color w:val="2F3538"/>
                          <w:spacing w:val="-5"/>
                          <w:lang w:val="fr-FR"/>
                        </w:rPr>
                        <w:t xml:space="preserve"> : </w:t>
                      </w:r>
                      <w:r w:rsidRPr="0016659D">
                        <w:rPr>
                          <w:color w:val="2F3538"/>
                          <w:lang w:val="fr-FR"/>
                        </w:rPr>
                        <w:t>un</w:t>
                      </w:r>
                      <w:r w:rsidRPr="0016659D">
                        <w:rPr>
                          <w:color w:val="2F3538"/>
                          <w:spacing w:val="-5"/>
                          <w:lang w:val="fr-FR"/>
                        </w:rPr>
                        <w:t xml:space="preserve"> </w:t>
                      </w:r>
                      <w:r w:rsidRPr="0016659D">
                        <w:rPr>
                          <w:color w:val="2F3538"/>
                          <w:lang w:val="fr-FR"/>
                        </w:rPr>
                        <w:t>prix</w:t>
                      </w:r>
                      <w:r w:rsidRPr="0016659D">
                        <w:rPr>
                          <w:color w:val="2F3538"/>
                          <w:spacing w:val="-5"/>
                          <w:lang w:val="fr-FR"/>
                        </w:rPr>
                        <w:t xml:space="preserve"> </w:t>
                      </w:r>
                      <w:r w:rsidRPr="0016659D">
                        <w:rPr>
                          <w:color w:val="2F3538"/>
                          <w:lang w:val="fr-FR"/>
                        </w:rPr>
                        <w:t>différent</w:t>
                      </w:r>
                      <w:r w:rsidRPr="0016659D">
                        <w:rPr>
                          <w:color w:val="2F3538"/>
                          <w:spacing w:val="-5"/>
                          <w:lang w:val="fr-FR"/>
                        </w:rPr>
                        <w:t xml:space="preserve"> </w:t>
                      </w:r>
                      <w:r w:rsidRPr="0016659D">
                        <w:rPr>
                          <w:color w:val="2F3538"/>
                          <w:lang w:val="fr-FR"/>
                        </w:rPr>
                        <w:t>par</w:t>
                      </w:r>
                      <w:r w:rsidRPr="0016659D">
                        <w:rPr>
                          <w:color w:val="2F3538"/>
                          <w:spacing w:val="-5"/>
                          <w:lang w:val="fr-FR"/>
                        </w:rPr>
                        <w:t xml:space="preserve"> </w:t>
                      </w:r>
                      <w:r w:rsidRPr="0016659D">
                        <w:rPr>
                          <w:color w:val="2F3538"/>
                          <w:lang w:val="fr-FR"/>
                        </w:rPr>
                        <w:t>typologie</w:t>
                      </w:r>
                      <w:r w:rsidRPr="0016659D">
                        <w:rPr>
                          <w:color w:val="2F3538"/>
                          <w:spacing w:val="-5"/>
                          <w:lang w:val="fr-FR"/>
                        </w:rPr>
                        <w:t xml:space="preserve"> </w:t>
                      </w:r>
                      <w:r w:rsidRPr="0016659D">
                        <w:rPr>
                          <w:color w:val="2F3538"/>
                          <w:lang w:val="fr-FR"/>
                        </w:rPr>
                        <w:t>de</w:t>
                      </w:r>
                      <w:r w:rsidRPr="0016659D">
                        <w:rPr>
                          <w:color w:val="2F3538"/>
                          <w:spacing w:val="-5"/>
                          <w:lang w:val="fr-FR"/>
                        </w:rPr>
                        <w:t xml:space="preserve"> </w:t>
                      </w:r>
                      <w:r w:rsidRPr="0016659D">
                        <w:rPr>
                          <w:color w:val="2F3538"/>
                          <w:lang w:val="fr-FR"/>
                        </w:rPr>
                        <w:t>convives</w:t>
                      </w:r>
                      <w:r w:rsidRPr="0016659D">
                        <w:rPr>
                          <w:color w:val="2F3538"/>
                          <w:spacing w:val="-5"/>
                          <w:lang w:val="fr-FR"/>
                        </w:rPr>
                        <w:t xml:space="preserve"> </w:t>
                      </w:r>
                      <w:r w:rsidRPr="0016659D">
                        <w:rPr>
                          <w:color w:val="2F3538"/>
                          <w:lang w:val="fr-FR"/>
                        </w:rPr>
                        <w:t>pour</w:t>
                      </w:r>
                      <w:r w:rsidRPr="0016659D">
                        <w:rPr>
                          <w:color w:val="2F3538"/>
                          <w:spacing w:val="-5"/>
                          <w:lang w:val="fr-FR"/>
                        </w:rPr>
                        <w:t xml:space="preserve"> </w:t>
                      </w:r>
                      <w:r w:rsidRPr="0016659D">
                        <w:rPr>
                          <w:color w:val="2F3538"/>
                          <w:lang w:val="fr-FR"/>
                        </w:rPr>
                        <w:t>tenir</w:t>
                      </w:r>
                      <w:r w:rsidRPr="0016659D">
                        <w:rPr>
                          <w:color w:val="2F3538"/>
                          <w:spacing w:val="-5"/>
                          <w:lang w:val="fr-FR"/>
                        </w:rPr>
                        <w:t xml:space="preserve"> </w:t>
                      </w:r>
                      <w:r w:rsidRPr="0016659D">
                        <w:rPr>
                          <w:color w:val="2F3538"/>
                          <w:lang w:val="fr-FR"/>
                        </w:rPr>
                        <w:t>compte du</w:t>
                      </w:r>
                      <w:r w:rsidRPr="0016659D">
                        <w:rPr>
                          <w:color w:val="2F3538"/>
                          <w:spacing w:val="-4"/>
                          <w:lang w:val="fr-FR"/>
                        </w:rPr>
                        <w:t xml:space="preserve"> </w:t>
                      </w:r>
                      <w:r w:rsidRPr="0016659D">
                        <w:rPr>
                          <w:color w:val="2F3538"/>
                          <w:lang w:val="fr-FR"/>
                        </w:rPr>
                        <w:t>type</w:t>
                      </w:r>
                      <w:r w:rsidRPr="0016659D">
                        <w:rPr>
                          <w:color w:val="2F3538"/>
                          <w:spacing w:val="-4"/>
                          <w:lang w:val="fr-FR"/>
                        </w:rPr>
                        <w:t xml:space="preserve"> </w:t>
                      </w:r>
                      <w:r w:rsidRPr="0016659D">
                        <w:rPr>
                          <w:color w:val="2F3538"/>
                          <w:lang w:val="fr-FR"/>
                        </w:rPr>
                        <w:t>de</w:t>
                      </w:r>
                      <w:r w:rsidRPr="0016659D">
                        <w:rPr>
                          <w:color w:val="2F3538"/>
                          <w:spacing w:val="-4"/>
                          <w:lang w:val="fr-FR"/>
                        </w:rPr>
                        <w:t xml:space="preserve"> </w:t>
                      </w:r>
                      <w:r w:rsidRPr="0016659D">
                        <w:rPr>
                          <w:color w:val="2F3538"/>
                          <w:lang w:val="fr-FR"/>
                        </w:rPr>
                        <w:t>service</w:t>
                      </w:r>
                      <w:r w:rsidRPr="0016659D">
                        <w:rPr>
                          <w:color w:val="2F3538"/>
                          <w:spacing w:val="-4"/>
                          <w:lang w:val="fr-FR"/>
                        </w:rPr>
                        <w:t xml:space="preserve"> </w:t>
                      </w:r>
                      <w:r w:rsidRPr="0016659D">
                        <w:rPr>
                          <w:color w:val="2F3538"/>
                          <w:lang w:val="fr-FR"/>
                        </w:rPr>
                        <w:t>et</w:t>
                      </w:r>
                      <w:r w:rsidRPr="0016659D">
                        <w:rPr>
                          <w:color w:val="2F3538"/>
                          <w:spacing w:val="-4"/>
                          <w:lang w:val="fr-FR"/>
                        </w:rPr>
                        <w:t xml:space="preserve"> </w:t>
                      </w:r>
                      <w:r w:rsidRPr="0016659D">
                        <w:rPr>
                          <w:color w:val="2F3538"/>
                          <w:lang w:val="fr-FR"/>
                        </w:rPr>
                        <w:t>des</w:t>
                      </w:r>
                      <w:r w:rsidRPr="0016659D">
                        <w:rPr>
                          <w:color w:val="2F3538"/>
                          <w:spacing w:val="-4"/>
                          <w:lang w:val="fr-FR"/>
                        </w:rPr>
                        <w:t xml:space="preserve"> </w:t>
                      </w:r>
                      <w:r w:rsidRPr="0016659D">
                        <w:rPr>
                          <w:color w:val="2F3538"/>
                          <w:lang w:val="fr-FR"/>
                        </w:rPr>
                        <w:t>différences</w:t>
                      </w:r>
                      <w:r w:rsidRPr="0016659D">
                        <w:rPr>
                          <w:color w:val="2F3538"/>
                          <w:spacing w:val="-4"/>
                          <w:lang w:val="fr-FR"/>
                        </w:rPr>
                        <w:t xml:space="preserve"> </w:t>
                      </w:r>
                      <w:r w:rsidRPr="0016659D">
                        <w:rPr>
                          <w:color w:val="2F3538"/>
                          <w:lang w:val="fr-FR"/>
                        </w:rPr>
                        <w:t>de</w:t>
                      </w:r>
                      <w:r w:rsidRPr="0016659D">
                        <w:rPr>
                          <w:color w:val="2F3538"/>
                          <w:spacing w:val="-4"/>
                          <w:lang w:val="fr-FR"/>
                        </w:rPr>
                        <w:t xml:space="preserve"> </w:t>
                      </w:r>
                      <w:r w:rsidRPr="0016659D">
                        <w:rPr>
                          <w:color w:val="2F3538"/>
                          <w:lang w:val="fr-FR"/>
                        </w:rPr>
                        <w:t>grammages,</w:t>
                      </w:r>
                      <w:r w:rsidRPr="0016659D">
                        <w:rPr>
                          <w:color w:val="2F3538"/>
                          <w:spacing w:val="-4"/>
                          <w:lang w:val="fr-FR"/>
                        </w:rPr>
                        <w:t xml:space="preserve"> </w:t>
                      </w:r>
                      <w:r w:rsidRPr="0016659D">
                        <w:rPr>
                          <w:color w:val="2F3538"/>
                          <w:lang w:val="fr-FR"/>
                        </w:rPr>
                        <w:t>un</w:t>
                      </w:r>
                      <w:r w:rsidRPr="0016659D">
                        <w:rPr>
                          <w:color w:val="2F3538"/>
                          <w:spacing w:val="-4"/>
                          <w:lang w:val="fr-FR"/>
                        </w:rPr>
                        <w:t xml:space="preserve"> </w:t>
                      </w:r>
                      <w:r w:rsidRPr="0016659D">
                        <w:rPr>
                          <w:color w:val="2F3538"/>
                          <w:lang w:val="fr-FR"/>
                        </w:rPr>
                        <w:t>prix</w:t>
                      </w:r>
                      <w:r w:rsidRPr="0016659D">
                        <w:rPr>
                          <w:color w:val="2F3538"/>
                          <w:spacing w:val="-4"/>
                          <w:lang w:val="fr-FR"/>
                        </w:rPr>
                        <w:t xml:space="preserve"> </w:t>
                      </w:r>
                      <w:r w:rsidRPr="0016659D">
                        <w:rPr>
                          <w:color w:val="2F3538"/>
                          <w:lang w:val="fr-FR"/>
                        </w:rPr>
                        <w:t>différent</w:t>
                      </w:r>
                      <w:r w:rsidRPr="0016659D">
                        <w:rPr>
                          <w:color w:val="2F3538"/>
                          <w:spacing w:val="-4"/>
                          <w:lang w:val="fr-FR"/>
                        </w:rPr>
                        <w:t xml:space="preserve"> </w:t>
                      </w:r>
                      <w:r w:rsidRPr="0016659D">
                        <w:rPr>
                          <w:color w:val="2F3538"/>
                          <w:lang w:val="fr-FR"/>
                        </w:rPr>
                        <w:t>par</w:t>
                      </w:r>
                      <w:r w:rsidRPr="0016659D">
                        <w:rPr>
                          <w:color w:val="2F3538"/>
                          <w:spacing w:val="-4"/>
                          <w:lang w:val="fr-FR"/>
                        </w:rPr>
                        <w:t xml:space="preserve"> </w:t>
                      </w:r>
                      <w:r w:rsidRPr="0016659D">
                        <w:rPr>
                          <w:color w:val="2F3538"/>
                          <w:lang w:val="fr-FR"/>
                        </w:rPr>
                        <w:t>type</w:t>
                      </w:r>
                      <w:r w:rsidRPr="0016659D">
                        <w:rPr>
                          <w:color w:val="2F3538"/>
                          <w:spacing w:val="-4"/>
                          <w:lang w:val="fr-FR"/>
                        </w:rPr>
                        <w:t xml:space="preserve"> </w:t>
                      </w:r>
                      <w:r w:rsidRPr="0016659D">
                        <w:rPr>
                          <w:color w:val="2F3538"/>
                          <w:lang w:val="fr-FR"/>
                        </w:rPr>
                        <w:t>de</w:t>
                      </w:r>
                      <w:r w:rsidRPr="0016659D">
                        <w:rPr>
                          <w:color w:val="2F3538"/>
                          <w:spacing w:val="-4"/>
                          <w:lang w:val="fr-FR"/>
                        </w:rPr>
                        <w:t xml:space="preserve"> </w:t>
                      </w:r>
                      <w:r w:rsidRPr="0016659D">
                        <w:rPr>
                          <w:color w:val="2F3538"/>
                          <w:lang w:val="fr-FR"/>
                        </w:rPr>
                        <w:t>repas,</w:t>
                      </w:r>
                      <w:r w:rsidRPr="0016659D">
                        <w:rPr>
                          <w:color w:val="2F3538"/>
                          <w:spacing w:val="-4"/>
                          <w:lang w:val="fr-FR"/>
                        </w:rPr>
                        <w:t xml:space="preserve"> </w:t>
                      </w:r>
                      <w:r w:rsidRPr="0016659D">
                        <w:rPr>
                          <w:color w:val="2F3538"/>
                          <w:lang w:val="fr-FR"/>
                        </w:rPr>
                        <w:t>etc.).</w:t>
                      </w:r>
                    </w:p>
                  </w:txbxContent>
                </v:textbox>
                <w10:wrap type="topAndBottom" anchorx="margin"/>
              </v:shape>
            </w:pict>
          </mc:Fallback>
        </mc:AlternateContent>
      </w:r>
      <w:r w:rsidR="00AE24C8" w:rsidRPr="009B150F">
        <w:rPr>
          <w:rFonts w:ascii="Fira Sans" w:hAnsi="Fira Sans"/>
          <w:color w:val="2F3538"/>
          <w:lang w:val="fr-FR"/>
        </w:rPr>
        <w:t>Les tarifs ne seront pas modifiables en cours d’année.</w:t>
      </w:r>
    </w:p>
    <w:p w14:paraId="0B946998" w14:textId="121A7A42" w:rsidR="00AE24C8" w:rsidRPr="009B150F" w:rsidRDefault="00C604B8" w:rsidP="00665F2C">
      <w:pPr>
        <w:pStyle w:val="Corpsdetexte"/>
        <w:spacing w:before="101" w:line="264" w:lineRule="exact"/>
        <w:ind w:right="500"/>
        <w:rPr>
          <w:rFonts w:ascii="Fira Sans" w:hAnsi="Fira Sans"/>
          <w:lang w:val="fr-FR"/>
        </w:rPr>
      </w:pPr>
      <w:r w:rsidRPr="009B150F">
        <w:rPr>
          <w:rFonts w:ascii="Fira Sans" w:hAnsi="Fira Sans"/>
          <w:noProof/>
          <w:lang w:val="fr-FR" w:eastAsia="fr-FR"/>
        </w:rPr>
        <mc:AlternateContent>
          <mc:Choice Requires="wps">
            <w:drawing>
              <wp:anchor distT="0" distB="0" distL="0" distR="0" simplePos="0" relativeHeight="251672576" behindDoc="0" locked="0" layoutInCell="1" allowOverlap="1" wp14:anchorId="4511E0A5" wp14:editId="21DB98E4">
                <wp:simplePos x="0" y="0"/>
                <wp:positionH relativeFrom="margin">
                  <wp:align>center</wp:align>
                </wp:positionH>
                <wp:positionV relativeFrom="paragraph">
                  <wp:posOffset>103505</wp:posOffset>
                </wp:positionV>
                <wp:extent cx="6510020" cy="854710"/>
                <wp:effectExtent l="0" t="0" r="5080" b="2540"/>
                <wp:wrapTopAndBottom/>
                <wp:docPr id="4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85471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168F1" w14:textId="77777777" w:rsidR="00C604B8" w:rsidRPr="0016659D" w:rsidRDefault="00C604B8" w:rsidP="00C604B8">
                            <w:pPr>
                              <w:pStyle w:val="Corpsdetexte"/>
                              <w:spacing w:before="4"/>
                              <w:rPr>
                                <w:sz w:val="10"/>
                                <w:szCs w:val="10"/>
                                <w:lang w:val="fr-FR"/>
                              </w:rPr>
                            </w:pPr>
                          </w:p>
                          <w:p w14:paraId="5083BC78" w14:textId="77777777" w:rsidR="00C604B8" w:rsidRPr="0016659D" w:rsidRDefault="00C604B8" w:rsidP="00C604B8">
                            <w:pPr>
                              <w:pStyle w:val="Corpsdetexte"/>
                              <w:spacing w:line="264" w:lineRule="exact"/>
                              <w:ind w:left="993" w:right="345" w:hanging="709"/>
                              <w:jc w:val="both"/>
                              <w:rPr>
                                <w:lang w:val="fr-FR"/>
                              </w:rPr>
                            </w:pPr>
                            <w:r w:rsidRPr="0016659D">
                              <w:rPr>
                                <w:color w:val="2F3538"/>
                                <w:u w:val="single" w:color="2F3538"/>
                                <w:lang w:val="fr-FR"/>
                              </w:rPr>
                              <w:t>Notice</w:t>
                            </w:r>
                            <w:r w:rsidRPr="0016659D">
                              <w:rPr>
                                <w:color w:val="2F3538"/>
                                <w:lang w:val="fr-FR"/>
                              </w:rPr>
                              <w:t xml:space="preserve"> : Si vous souhaitez une </w:t>
                            </w:r>
                            <w:r w:rsidRPr="0016659D">
                              <w:rPr>
                                <w:b/>
                                <w:color w:val="2F3538"/>
                                <w:lang w:val="fr-FR"/>
                              </w:rPr>
                              <w:t>cafétéria</w:t>
                            </w:r>
                            <w:r w:rsidRPr="0016659D">
                              <w:rPr>
                                <w:color w:val="2F3538"/>
                                <w:lang w:val="fr-FR"/>
                              </w:rPr>
                              <w:t>, la facturation peut être différente.</w:t>
                            </w:r>
                            <w:r w:rsidRPr="0016659D">
                              <w:rPr>
                                <w:lang w:val="fr-FR"/>
                              </w:rPr>
                              <w:t xml:space="preserve"> </w:t>
                            </w:r>
                            <w:r w:rsidRPr="0016659D">
                              <w:rPr>
                                <w:color w:val="2F3538"/>
                                <w:lang w:val="fr-FR"/>
                              </w:rPr>
                              <w:t>Elle peut, par exemple, être effectuée selon la consommation, sauf pour les internes ou</w:t>
                            </w:r>
                            <w:r w:rsidRPr="0016659D">
                              <w:rPr>
                                <w:lang w:val="fr-FR"/>
                              </w:rPr>
                              <w:t xml:space="preserve"> </w:t>
                            </w:r>
                            <w:r w:rsidRPr="0016659D">
                              <w:rPr>
                                <w:color w:val="2F3538"/>
                                <w:lang w:val="fr-FR"/>
                              </w:rPr>
                              <w:t xml:space="preserve">les demi-pensionnaires qui se verront proposer une formule décrite dans la composition des repas. La SRC doit fournir </w:t>
                            </w:r>
                            <w:r>
                              <w:rPr>
                                <w:color w:val="2F3538"/>
                                <w:lang w:val="fr-FR"/>
                              </w:rPr>
                              <w:t xml:space="preserve">dans le bordereau de prix </w:t>
                            </w:r>
                            <w:r w:rsidRPr="0016659D">
                              <w:rPr>
                                <w:color w:val="2F3538"/>
                                <w:lang w:val="fr-FR"/>
                              </w:rPr>
                              <w:t>un catalogue chiffré des denrées proposées</w:t>
                            </w:r>
                            <w:r>
                              <w:rPr>
                                <w:color w:val="2F3538"/>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1E0A5" id="Text Box 315" o:spid="_x0000_s1033" type="#_x0000_t202" style="position:absolute;margin-left:0;margin-top:8.15pt;width:512.6pt;height:67.3pt;z-index:2516725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" fillcolor="#cecdce" stroked="f">
                <v:textbox inset="0,0,0,0">
                  <w:txbxContent>
                    <w:p w14:paraId="46E168F1" w14:textId="77777777" w:rsidR="00C604B8" w:rsidRPr="0016659D" w:rsidRDefault="00C604B8" w:rsidP="00C604B8">
                      <w:pPr>
                        <w:pStyle w:val="Corpsdetexte"/>
                        <w:spacing w:before="4"/>
                        <w:rPr>
                          <w:sz w:val="10"/>
                          <w:szCs w:val="10"/>
                          <w:lang w:val="fr-FR"/>
                        </w:rPr>
                      </w:pPr>
                    </w:p>
                    <w:p w14:paraId="5083BC78" w14:textId="77777777" w:rsidR="00C604B8" w:rsidRPr="0016659D" w:rsidRDefault="00C604B8" w:rsidP="00C604B8">
                      <w:pPr>
                        <w:pStyle w:val="Corpsdetexte"/>
                        <w:spacing w:line="264" w:lineRule="exact"/>
                        <w:ind w:left="993" w:right="345" w:hanging="709"/>
                        <w:jc w:val="both"/>
                        <w:rPr>
                          <w:lang w:val="fr-FR"/>
                        </w:rPr>
                      </w:pPr>
                      <w:r w:rsidRPr="0016659D">
                        <w:rPr>
                          <w:color w:val="2F3538"/>
                          <w:u w:val="single" w:color="2F3538"/>
                          <w:lang w:val="fr-FR"/>
                        </w:rPr>
                        <w:t>Notice</w:t>
                      </w:r>
                      <w:r w:rsidRPr="0016659D">
                        <w:rPr>
                          <w:color w:val="2F3538"/>
                          <w:lang w:val="fr-FR"/>
                        </w:rPr>
                        <w:t xml:space="preserve"> : Si vous souhaitez une </w:t>
                      </w:r>
                      <w:r w:rsidRPr="0016659D">
                        <w:rPr>
                          <w:b/>
                          <w:color w:val="2F3538"/>
                          <w:lang w:val="fr-FR"/>
                        </w:rPr>
                        <w:t>cafétéria</w:t>
                      </w:r>
                      <w:r w:rsidRPr="0016659D">
                        <w:rPr>
                          <w:color w:val="2F3538"/>
                          <w:lang w:val="fr-FR"/>
                        </w:rPr>
                        <w:t>, la facturation peut être différente.</w:t>
                      </w:r>
                      <w:r w:rsidRPr="0016659D">
                        <w:rPr>
                          <w:lang w:val="fr-FR"/>
                        </w:rPr>
                        <w:t xml:space="preserve"> </w:t>
                      </w:r>
                      <w:r w:rsidRPr="0016659D">
                        <w:rPr>
                          <w:color w:val="2F3538"/>
                          <w:lang w:val="fr-FR"/>
                        </w:rPr>
                        <w:t>Elle peut, par exemple, être effectuée selon la consommation, sauf pour les internes ou</w:t>
                      </w:r>
                      <w:r w:rsidRPr="0016659D">
                        <w:rPr>
                          <w:lang w:val="fr-FR"/>
                        </w:rPr>
                        <w:t xml:space="preserve"> </w:t>
                      </w:r>
                      <w:r w:rsidRPr="0016659D">
                        <w:rPr>
                          <w:color w:val="2F3538"/>
                          <w:lang w:val="fr-FR"/>
                        </w:rPr>
                        <w:t xml:space="preserve">les demi-pensionnaires qui se verront proposer une formule décrite dans la composition des repas. La SRC doit fournir </w:t>
                      </w:r>
                      <w:r>
                        <w:rPr>
                          <w:color w:val="2F3538"/>
                          <w:lang w:val="fr-FR"/>
                        </w:rPr>
                        <w:t xml:space="preserve">dans le bordereau de prix </w:t>
                      </w:r>
                      <w:r w:rsidRPr="0016659D">
                        <w:rPr>
                          <w:color w:val="2F3538"/>
                          <w:lang w:val="fr-FR"/>
                        </w:rPr>
                        <w:t>un catalogue chiffré des denrées proposées</w:t>
                      </w:r>
                      <w:r>
                        <w:rPr>
                          <w:color w:val="2F3538"/>
                          <w:lang w:val="fr-FR"/>
                        </w:rPr>
                        <w:t>.</w:t>
                      </w:r>
                    </w:p>
                  </w:txbxContent>
                </v:textbox>
                <w10:wrap type="topAndBottom" anchorx="margin"/>
              </v:shape>
            </w:pict>
          </mc:Fallback>
        </mc:AlternateContent>
      </w:r>
    </w:p>
    <w:p w14:paraId="700BAC10" w14:textId="77777777" w:rsidR="00245FE5" w:rsidRPr="00F72D95" w:rsidRDefault="00665F2C" w:rsidP="00B6067C">
      <w:pPr>
        <w:pStyle w:val="Titre3"/>
        <w:numPr>
          <w:ilvl w:val="2"/>
          <w:numId w:val="45"/>
        </w:numPr>
      </w:pPr>
      <w:bookmarkStart w:id="11" w:name="_Toc63169265"/>
      <w:r w:rsidRPr="00F72D95">
        <w:t>Modalités de variation des prix</w:t>
      </w:r>
      <w:bookmarkEnd w:id="11"/>
    </w:p>
    <w:p w14:paraId="4BB6CDEB" w14:textId="1215F95A" w:rsidR="00665F2C" w:rsidRPr="00245FE5" w:rsidRDefault="00CE4B48" w:rsidP="00F72D95">
      <w:pPr>
        <w:pStyle w:val="Titre4"/>
        <w:numPr>
          <w:ilvl w:val="3"/>
          <w:numId w:val="45"/>
        </w:numPr>
      </w:pPr>
      <w:r w:rsidRPr="00245FE5">
        <w:t>Révision des prix</w:t>
      </w:r>
    </w:p>
    <w:p w14:paraId="74162033" w14:textId="77777777" w:rsidR="00405452" w:rsidRPr="009B150F" w:rsidRDefault="00405452" w:rsidP="00405452">
      <w:pPr>
        <w:pStyle w:val="Corpsdetexte"/>
        <w:spacing w:before="101" w:line="264" w:lineRule="exact"/>
        <w:ind w:right="500"/>
        <w:jc w:val="both"/>
        <w:rPr>
          <w:rFonts w:ascii="Fira Sans" w:hAnsi="Fira Sans"/>
          <w:color w:val="2F3538"/>
          <w:lang w:val="fr-FR"/>
        </w:rPr>
      </w:pPr>
      <w:r w:rsidRPr="009B150F">
        <w:rPr>
          <w:rFonts w:ascii="Fira Sans" w:hAnsi="Fira Sans"/>
          <w:color w:val="2F3538"/>
          <w:lang w:val="fr-FR"/>
        </w:rPr>
        <w:t>Les prix de la prestation pourront être révisés tous les 1</w:t>
      </w:r>
      <w:r w:rsidRPr="009B150F">
        <w:rPr>
          <w:rFonts w:ascii="Fira Sans" w:hAnsi="Fira Sans"/>
          <w:color w:val="2F3538"/>
          <w:position w:val="7"/>
          <w:sz w:val="13"/>
          <w:lang w:val="fr-FR"/>
        </w:rPr>
        <w:t xml:space="preserve">er </w:t>
      </w:r>
      <w:r w:rsidRPr="009B150F">
        <w:rPr>
          <w:rFonts w:ascii="Fira Sans" w:hAnsi="Fira Sans"/>
          <w:color w:val="2F3538"/>
          <w:lang w:val="fr-FR"/>
        </w:rPr>
        <w:t>septembre de chaque année et pour la 1</w:t>
      </w:r>
      <w:r w:rsidRPr="009B150F">
        <w:rPr>
          <w:rFonts w:ascii="Fira Sans" w:hAnsi="Fira Sans"/>
          <w:color w:val="2F3538"/>
          <w:position w:val="7"/>
          <w:sz w:val="13"/>
          <w:lang w:val="fr-FR"/>
        </w:rPr>
        <w:t xml:space="preserve">ère </w:t>
      </w:r>
      <w:r w:rsidRPr="009B150F">
        <w:rPr>
          <w:rFonts w:ascii="Fira Sans" w:hAnsi="Fira Sans"/>
          <w:color w:val="2F3538"/>
          <w:lang w:val="fr-FR"/>
        </w:rPr>
        <w:t>fois le 1</w:t>
      </w:r>
      <w:r w:rsidRPr="009B150F">
        <w:rPr>
          <w:rFonts w:ascii="Fira Sans" w:hAnsi="Fira Sans"/>
          <w:color w:val="2F3538"/>
          <w:position w:val="7"/>
          <w:sz w:val="13"/>
          <w:lang w:val="fr-FR"/>
        </w:rPr>
        <w:t xml:space="preserve">er </w:t>
      </w:r>
      <w:r w:rsidRPr="009B150F">
        <w:rPr>
          <w:rFonts w:ascii="Fira Sans" w:hAnsi="Fira Sans"/>
          <w:color w:val="2F3538"/>
          <w:lang w:val="fr-FR"/>
        </w:rPr>
        <w:t>septembre 20</w:t>
      </w:r>
      <w:r w:rsidRPr="009B150F">
        <w:rPr>
          <w:rFonts w:ascii="Fira Sans" w:hAnsi="Fira Sans"/>
          <w:color w:val="2F3538"/>
          <w:u w:val="single"/>
          <w:lang w:val="fr-FR"/>
        </w:rPr>
        <w:t xml:space="preserve">    </w:t>
      </w:r>
      <w:r w:rsidRPr="009B150F">
        <w:rPr>
          <w:rFonts w:ascii="Fira Sans" w:hAnsi="Fira Sans"/>
          <w:color w:val="2F3538"/>
          <w:lang w:val="fr-FR"/>
        </w:rPr>
        <w:t xml:space="preserve">  sur la base de la formule de révision suivante, que la société de restauration calculera au 1</w:t>
      </w:r>
      <w:r w:rsidRPr="009B150F">
        <w:rPr>
          <w:rFonts w:ascii="Fira Sans" w:hAnsi="Fira Sans"/>
          <w:color w:val="2F3538"/>
          <w:position w:val="7"/>
          <w:sz w:val="13"/>
          <w:lang w:val="fr-FR"/>
        </w:rPr>
        <w:t xml:space="preserve">er </w:t>
      </w:r>
      <w:r w:rsidRPr="009B150F">
        <w:rPr>
          <w:rFonts w:ascii="Fira Sans" w:hAnsi="Fira Sans"/>
          <w:color w:val="2F3538"/>
          <w:lang w:val="fr-FR"/>
        </w:rPr>
        <w:t>mars de chaque année, de façon à ce que l’établissement puisse la prendre compte dans son budget.</w:t>
      </w:r>
    </w:p>
    <w:p w14:paraId="0FDE361F" w14:textId="77777777" w:rsidR="00405452" w:rsidRPr="009B150F" w:rsidRDefault="00405452" w:rsidP="00405452">
      <w:pPr>
        <w:pStyle w:val="Corpsdetexte"/>
        <w:spacing w:before="101" w:line="264" w:lineRule="exact"/>
        <w:ind w:left="106" w:right="104"/>
        <w:jc w:val="both"/>
        <w:rPr>
          <w:rFonts w:ascii="Fira Sans" w:hAnsi="Fira Sans"/>
          <w:color w:val="2F3538"/>
          <w:lang w:val="fr-FR"/>
        </w:rPr>
      </w:pPr>
    </w:p>
    <w:p w14:paraId="05B8D16C" w14:textId="77777777" w:rsidR="00961B40" w:rsidRDefault="00961B40">
      <w:r>
        <w:rPr>
          <w:b/>
          <w:bCs/>
        </w:rPr>
        <w:br w:type="page"/>
      </w:r>
    </w:p>
    <w:tbl>
      <w:tblPr>
        <w:tblStyle w:val="Grilledutableau"/>
        <w:tblW w:w="0" w:type="auto"/>
        <w:tblInd w:w="534" w:type="dxa"/>
        <w:tblLook w:val="04A0" w:firstRow="1" w:lastRow="0" w:firstColumn="1" w:lastColumn="0" w:noHBand="0" w:noVBand="1"/>
      </w:tblPr>
      <w:tblGrid>
        <w:gridCol w:w="8528"/>
      </w:tblGrid>
      <w:tr w:rsidR="00405452" w:rsidRPr="009B150F" w14:paraId="3C9D7B7C" w14:textId="77777777" w:rsidTr="00961B40">
        <w:tc>
          <w:tcPr>
            <w:tcW w:w="8528" w:type="dxa"/>
          </w:tcPr>
          <w:p w14:paraId="5ACF04D3" w14:textId="1F07B509" w:rsidR="00405452" w:rsidRPr="009B150F" w:rsidRDefault="00405452" w:rsidP="0022347F">
            <w:pPr>
              <w:pStyle w:val="Titre8"/>
              <w:ind w:left="1857" w:right="1853"/>
              <w:jc w:val="center"/>
              <w:outlineLvl w:val="7"/>
              <w:rPr>
                <w:rFonts w:ascii="Fira Sans" w:hAnsi="Fira Sans"/>
                <w:lang w:val="fr-FR"/>
              </w:rPr>
            </w:pPr>
            <w:r w:rsidRPr="009B150F">
              <w:rPr>
                <w:rFonts w:ascii="Fira Sans" w:hAnsi="Fira Sans"/>
                <w:color w:val="2F3538"/>
                <w:lang w:val="fr-FR"/>
              </w:rPr>
              <w:lastRenderedPageBreak/>
              <w:t>P/P0 = 0,5 * A/A0 + 0,5 * S/S0</w:t>
            </w:r>
          </w:p>
          <w:p w14:paraId="52F8EA05" w14:textId="77777777" w:rsidR="00405452" w:rsidRPr="009B150F" w:rsidRDefault="00405452" w:rsidP="00405452">
            <w:pPr>
              <w:pStyle w:val="Paragraphedeliste"/>
              <w:numPr>
                <w:ilvl w:val="4"/>
                <w:numId w:val="9"/>
              </w:numPr>
              <w:tabs>
                <w:tab w:val="left" w:pos="4751"/>
              </w:tabs>
              <w:spacing w:before="109"/>
              <w:ind w:left="1445" w:hanging="851"/>
              <w:contextualSpacing w:val="0"/>
              <w:rPr>
                <w:rFonts w:ascii="Fira Sans" w:hAnsi="Fira Sans"/>
                <w:lang w:val="fr-FR"/>
              </w:rPr>
            </w:pPr>
            <w:r w:rsidRPr="009B150F">
              <w:rPr>
                <w:rFonts w:ascii="Fira Sans" w:hAnsi="Fira Sans"/>
                <w:color w:val="2F3538"/>
                <w:lang w:val="fr-FR"/>
              </w:rPr>
              <w:t>P = prix</w:t>
            </w:r>
            <w:r w:rsidRPr="009B150F">
              <w:rPr>
                <w:rFonts w:ascii="Fira Sans" w:hAnsi="Fira Sans"/>
                <w:color w:val="2F3538"/>
                <w:spacing w:val="-5"/>
                <w:lang w:val="fr-FR"/>
              </w:rPr>
              <w:t xml:space="preserve"> </w:t>
            </w:r>
            <w:r w:rsidRPr="009B150F">
              <w:rPr>
                <w:rFonts w:ascii="Fira Sans" w:hAnsi="Fira Sans"/>
                <w:color w:val="2F3538"/>
                <w:lang w:val="fr-FR"/>
              </w:rPr>
              <w:t>révisés</w:t>
            </w:r>
          </w:p>
          <w:p w14:paraId="323693B7" w14:textId="77777777" w:rsidR="00405452" w:rsidRPr="009B150F" w:rsidRDefault="00405452" w:rsidP="00405452">
            <w:pPr>
              <w:pStyle w:val="Paragraphedeliste"/>
              <w:numPr>
                <w:ilvl w:val="0"/>
                <w:numId w:val="8"/>
              </w:numPr>
              <w:tabs>
                <w:tab w:val="left" w:pos="4044"/>
                <w:tab w:val="left" w:pos="4751"/>
              </w:tabs>
              <w:spacing w:before="109"/>
              <w:ind w:left="1445" w:hanging="851"/>
              <w:contextualSpacing w:val="0"/>
              <w:rPr>
                <w:rFonts w:ascii="Fira Sans" w:hAnsi="Fira Sans"/>
                <w:lang w:val="fr-FR"/>
              </w:rPr>
            </w:pPr>
            <w:r w:rsidRPr="009B150F">
              <w:rPr>
                <w:rFonts w:ascii="Fira Sans" w:hAnsi="Fira Sans"/>
                <w:color w:val="2F3538"/>
                <w:lang w:val="fr-FR"/>
              </w:rPr>
              <w:t>P0 = prix en vigueur avant</w:t>
            </w:r>
            <w:r w:rsidRPr="009B150F">
              <w:rPr>
                <w:rFonts w:ascii="Fira Sans" w:hAnsi="Fira Sans"/>
                <w:color w:val="2F3538"/>
                <w:spacing w:val="-16"/>
                <w:lang w:val="fr-FR"/>
              </w:rPr>
              <w:t xml:space="preserve"> </w:t>
            </w:r>
            <w:r w:rsidRPr="009B150F">
              <w:rPr>
                <w:rFonts w:ascii="Fira Sans" w:hAnsi="Fira Sans"/>
                <w:color w:val="2F3538"/>
                <w:lang w:val="fr-FR"/>
              </w:rPr>
              <w:t>révision</w:t>
            </w:r>
          </w:p>
          <w:p w14:paraId="72CD9B69" w14:textId="77777777" w:rsidR="00405452" w:rsidRPr="009B150F" w:rsidRDefault="00405452" w:rsidP="00405452">
            <w:pPr>
              <w:pStyle w:val="Paragraphedeliste"/>
              <w:numPr>
                <w:ilvl w:val="0"/>
                <w:numId w:val="7"/>
              </w:numPr>
              <w:tabs>
                <w:tab w:val="left" w:pos="1857"/>
                <w:tab w:val="left" w:pos="4751"/>
              </w:tabs>
              <w:spacing w:before="109" w:line="266" w:lineRule="exact"/>
              <w:ind w:left="1445" w:hanging="851"/>
              <w:contextualSpacing w:val="0"/>
              <w:rPr>
                <w:rFonts w:ascii="Fira Sans" w:hAnsi="Fira Sans"/>
                <w:lang w:val="fr-FR"/>
              </w:rPr>
            </w:pPr>
            <w:r w:rsidRPr="009B150F">
              <w:rPr>
                <w:rFonts w:ascii="Fira Sans" w:hAnsi="Fira Sans"/>
                <w:color w:val="2F3538"/>
                <w:lang w:val="fr-FR"/>
              </w:rPr>
              <w:t>A = Moyenne des 12 derniers mois connus au 1er mars de chaque année de</w:t>
            </w:r>
            <w:r w:rsidRPr="009B150F">
              <w:rPr>
                <w:rFonts w:ascii="Fira Sans" w:hAnsi="Fira Sans"/>
                <w:color w:val="2F3538"/>
                <w:spacing w:val="-15"/>
                <w:lang w:val="fr-FR"/>
              </w:rPr>
              <w:t xml:space="preserve"> </w:t>
            </w:r>
            <w:r w:rsidRPr="009B150F">
              <w:rPr>
                <w:rFonts w:ascii="Fira Sans" w:hAnsi="Fira Sans"/>
                <w:color w:val="2F3538"/>
                <w:lang w:val="fr-FR"/>
              </w:rPr>
              <w:t>l’indice « Prix à la consommation Alimentation – Ensemble des ménages » publié sur le site internet de l’INSEE sous l’Identifiant n°</w:t>
            </w:r>
            <w:r w:rsidRPr="009B150F">
              <w:rPr>
                <w:rFonts w:ascii="Fira Sans" w:hAnsi="Fira Sans" w:cs="Arial"/>
                <w:color w:val="525457"/>
                <w:sz w:val="20"/>
                <w:szCs w:val="20"/>
                <w:shd w:val="clear" w:color="auto" w:fill="F1F1F1"/>
                <w:lang w:val="fr-FR"/>
              </w:rPr>
              <w:t>001764287</w:t>
            </w:r>
            <w:r w:rsidRPr="009B150F">
              <w:rPr>
                <w:rFonts w:ascii="Fira Sans" w:hAnsi="Fira Sans"/>
                <w:color w:val="2F3538"/>
                <w:lang w:val="fr-FR"/>
              </w:rPr>
              <w:t xml:space="preserve"> « prix à la consommation »</w:t>
            </w:r>
          </w:p>
          <w:p w14:paraId="54CFF35E" w14:textId="77777777" w:rsidR="00405452" w:rsidRPr="009B150F" w:rsidRDefault="00405452" w:rsidP="00405452">
            <w:pPr>
              <w:pStyle w:val="Paragraphedeliste"/>
              <w:numPr>
                <w:ilvl w:val="1"/>
                <w:numId w:val="7"/>
              </w:numPr>
              <w:tabs>
                <w:tab w:val="left" w:pos="3508"/>
                <w:tab w:val="left" w:pos="4751"/>
              </w:tabs>
              <w:spacing w:before="109"/>
              <w:ind w:left="1445" w:hanging="851"/>
              <w:contextualSpacing w:val="0"/>
              <w:rPr>
                <w:rFonts w:ascii="Fira Sans" w:hAnsi="Fira Sans"/>
                <w:lang w:val="fr-FR"/>
              </w:rPr>
            </w:pPr>
            <w:r w:rsidRPr="009B150F">
              <w:rPr>
                <w:rFonts w:ascii="Fira Sans" w:hAnsi="Fira Sans"/>
                <w:color w:val="2F3538"/>
                <w:lang w:val="fr-FR"/>
              </w:rPr>
              <w:t>A0 = valeur de A lors de la précédente</w:t>
            </w:r>
            <w:r w:rsidRPr="009B150F">
              <w:rPr>
                <w:rFonts w:ascii="Fira Sans" w:hAnsi="Fira Sans"/>
                <w:color w:val="2F3538"/>
                <w:spacing w:val="-23"/>
                <w:lang w:val="fr-FR"/>
              </w:rPr>
              <w:t xml:space="preserve"> </w:t>
            </w:r>
            <w:r w:rsidRPr="009B150F">
              <w:rPr>
                <w:rFonts w:ascii="Fira Sans" w:hAnsi="Fira Sans"/>
                <w:color w:val="2F3538"/>
                <w:lang w:val="fr-FR"/>
              </w:rPr>
              <w:t>révision</w:t>
            </w:r>
          </w:p>
          <w:p w14:paraId="48B85076" w14:textId="5EE17E70" w:rsidR="00405452" w:rsidRPr="009B150F" w:rsidRDefault="00405452" w:rsidP="00405452">
            <w:pPr>
              <w:pStyle w:val="Paragraphedeliste"/>
              <w:numPr>
                <w:ilvl w:val="0"/>
                <w:numId w:val="6"/>
              </w:numPr>
              <w:tabs>
                <w:tab w:val="left" w:pos="2099"/>
                <w:tab w:val="left" w:pos="4751"/>
              </w:tabs>
              <w:spacing w:before="109" w:line="266" w:lineRule="exact"/>
              <w:ind w:left="1445" w:hanging="851"/>
              <w:contextualSpacing w:val="0"/>
              <w:rPr>
                <w:rFonts w:ascii="Fira Sans" w:hAnsi="Fira Sans"/>
                <w:lang w:val="fr-FR"/>
              </w:rPr>
            </w:pPr>
            <w:r w:rsidRPr="009B150F">
              <w:rPr>
                <w:rFonts w:ascii="Fira Sans" w:hAnsi="Fira Sans"/>
                <w:color w:val="2F3538"/>
                <w:lang w:val="fr-FR"/>
              </w:rPr>
              <w:t>S = dernière valeur connue au 1</w:t>
            </w:r>
            <w:r w:rsidRPr="009B150F">
              <w:rPr>
                <w:rFonts w:ascii="Fira Sans" w:hAnsi="Fira Sans"/>
                <w:color w:val="2F3538"/>
                <w:position w:val="7"/>
                <w:sz w:val="13"/>
                <w:lang w:val="fr-FR"/>
              </w:rPr>
              <w:t xml:space="preserve">er  </w:t>
            </w:r>
            <w:r w:rsidRPr="009B150F">
              <w:rPr>
                <w:rFonts w:ascii="Fira Sans" w:hAnsi="Fira Sans"/>
                <w:color w:val="2F3538"/>
                <w:lang w:val="fr-FR"/>
              </w:rPr>
              <w:t>mars de chaque année de l’indice trimestriel des « taux de salaire horaire des ouvriers – Ensemble des secteurs non-agricoles » publié sur le site in</w:t>
            </w:r>
            <w:r w:rsidR="00D26964">
              <w:rPr>
                <w:rFonts w:ascii="Fira Sans" w:hAnsi="Fira Sans"/>
                <w:color w:val="2F3538"/>
                <w:lang w:val="fr-FR"/>
              </w:rPr>
              <w:t>t</w:t>
            </w:r>
            <w:r w:rsidRPr="009B150F">
              <w:rPr>
                <w:rFonts w:ascii="Fira Sans" w:hAnsi="Fira Sans"/>
                <w:color w:val="2F3538"/>
                <w:lang w:val="fr-FR"/>
              </w:rPr>
              <w:t xml:space="preserve">ernet de l’INSEE sous l’identifiant </w:t>
            </w:r>
            <w:r w:rsidRPr="009B150F">
              <w:rPr>
                <w:rFonts w:ascii="Fira Sans" w:hAnsi="Fira Sans"/>
                <w:color w:val="525457"/>
                <w:lang w:val="fr-FR"/>
              </w:rPr>
              <w:t>010562741</w:t>
            </w:r>
          </w:p>
          <w:p w14:paraId="61F3AD9C" w14:textId="77777777" w:rsidR="00405452" w:rsidRPr="009B150F" w:rsidRDefault="00405452" w:rsidP="00405452">
            <w:pPr>
              <w:pStyle w:val="Paragraphedeliste"/>
              <w:numPr>
                <w:ilvl w:val="1"/>
                <w:numId w:val="6"/>
              </w:numPr>
              <w:tabs>
                <w:tab w:val="left" w:pos="3534"/>
                <w:tab w:val="left" w:pos="4751"/>
              </w:tabs>
              <w:spacing w:before="110"/>
              <w:ind w:left="1445" w:hanging="851"/>
              <w:contextualSpacing w:val="0"/>
              <w:rPr>
                <w:rFonts w:ascii="Fira Sans" w:hAnsi="Fira Sans"/>
                <w:lang w:val="fr-FR"/>
              </w:rPr>
            </w:pPr>
            <w:r w:rsidRPr="009B150F">
              <w:rPr>
                <w:rFonts w:ascii="Fira Sans" w:hAnsi="Fira Sans"/>
                <w:color w:val="2F3538"/>
                <w:lang w:val="fr-FR"/>
              </w:rPr>
              <w:t>S0 = valeur de S lors de la précédente</w:t>
            </w:r>
            <w:r w:rsidRPr="009B150F">
              <w:rPr>
                <w:rFonts w:ascii="Fira Sans" w:hAnsi="Fira Sans"/>
                <w:color w:val="2F3538"/>
                <w:spacing w:val="-24"/>
                <w:lang w:val="fr-FR"/>
              </w:rPr>
              <w:t xml:space="preserve"> </w:t>
            </w:r>
            <w:r w:rsidRPr="009B150F">
              <w:rPr>
                <w:rFonts w:ascii="Fira Sans" w:hAnsi="Fira Sans"/>
                <w:color w:val="2F3538"/>
                <w:lang w:val="fr-FR"/>
              </w:rPr>
              <w:t>révision</w:t>
            </w:r>
          </w:p>
          <w:p w14:paraId="5C582558" w14:textId="77777777" w:rsidR="00405452" w:rsidRPr="009B150F" w:rsidRDefault="00405452" w:rsidP="0022347F">
            <w:pPr>
              <w:pStyle w:val="Paragraphedeliste"/>
              <w:tabs>
                <w:tab w:val="left" w:pos="3534"/>
                <w:tab w:val="left" w:pos="4751"/>
              </w:tabs>
              <w:spacing w:before="110"/>
              <w:ind w:left="1445"/>
              <w:rPr>
                <w:rFonts w:ascii="Fira Sans" w:hAnsi="Fira Sans"/>
                <w:lang w:val="fr-FR"/>
              </w:rPr>
            </w:pPr>
          </w:p>
        </w:tc>
      </w:tr>
    </w:tbl>
    <w:p w14:paraId="009707B6" w14:textId="77777777" w:rsidR="00405452" w:rsidRPr="009B150F" w:rsidRDefault="00405452" w:rsidP="00405452">
      <w:pPr>
        <w:pStyle w:val="Corpsdetexte"/>
        <w:spacing w:before="101" w:line="264" w:lineRule="exact"/>
        <w:ind w:left="284" w:right="104"/>
        <w:jc w:val="both"/>
        <w:rPr>
          <w:rFonts w:ascii="Fira Sans" w:hAnsi="Fira Sans"/>
          <w:lang w:val="fr-FR"/>
        </w:rPr>
      </w:pPr>
    </w:p>
    <w:p w14:paraId="3D0F856B" w14:textId="77777777" w:rsidR="00405452" w:rsidRPr="009B150F" w:rsidRDefault="00405452" w:rsidP="00405452">
      <w:pPr>
        <w:pStyle w:val="Corpsdetexte"/>
        <w:spacing w:before="107" w:line="264" w:lineRule="exact"/>
        <w:ind w:right="500"/>
        <w:jc w:val="both"/>
        <w:rPr>
          <w:rFonts w:ascii="Fira Sans" w:hAnsi="Fira Sans"/>
          <w:lang w:val="fr-FR"/>
        </w:rPr>
      </w:pPr>
      <w:r w:rsidRPr="009B150F">
        <w:rPr>
          <w:rFonts w:ascii="Fira Sans" w:hAnsi="Fira Sans"/>
          <w:color w:val="2F3538"/>
          <w:lang w:val="fr-FR"/>
        </w:rPr>
        <w:t>Lors de la première révision de prix intervenant le 1</w:t>
      </w:r>
      <w:r w:rsidRPr="009B150F">
        <w:rPr>
          <w:rFonts w:ascii="Fira Sans" w:hAnsi="Fira Sans"/>
          <w:color w:val="2F3538"/>
          <w:position w:val="7"/>
          <w:sz w:val="13"/>
          <w:lang w:val="fr-FR"/>
        </w:rPr>
        <w:t xml:space="preserve">er </w:t>
      </w:r>
      <w:r w:rsidRPr="009B150F">
        <w:rPr>
          <w:rFonts w:ascii="Fira Sans" w:hAnsi="Fira Sans"/>
          <w:color w:val="2F3538"/>
          <w:lang w:val="fr-FR"/>
        </w:rPr>
        <w:t>septembre 20</w:t>
      </w:r>
      <w:r w:rsidRPr="009B150F">
        <w:rPr>
          <w:rFonts w:ascii="Fira Sans" w:hAnsi="Fira Sans"/>
          <w:color w:val="2F3538"/>
          <w:u w:val="single"/>
          <w:lang w:val="fr-FR"/>
        </w:rPr>
        <w:t xml:space="preserve">   ,</w:t>
      </w:r>
      <w:r w:rsidRPr="009B150F">
        <w:rPr>
          <w:rFonts w:ascii="Fira Sans" w:hAnsi="Fira Sans"/>
          <w:color w:val="2F3538"/>
          <w:lang w:val="fr-FR"/>
        </w:rPr>
        <w:t xml:space="preserve"> la valeur de A0 et S0 sera celle du mois de mars de</w:t>
      </w:r>
      <w:r w:rsidRPr="009B150F">
        <w:rPr>
          <w:rFonts w:ascii="Fira Sans" w:hAnsi="Fira Sans"/>
          <w:color w:val="2F3538"/>
          <w:spacing w:val="-4"/>
          <w:lang w:val="fr-FR"/>
        </w:rPr>
        <w:t xml:space="preserve"> </w:t>
      </w:r>
      <w:r w:rsidRPr="009B150F">
        <w:rPr>
          <w:rFonts w:ascii="Fira Sans" w:hAnsi="Fira Sans"/>
          <w:color w:val="2F3538"/>
          <w:lang w:val="fr-FR"/>
        </w:rPr>
        <w:t>cette</w:t>
      </w:r>
      <w:r w:rsidRPr="009B150F">
        <w:rPr>
          <w:rFonts w:ascii="Fira Sans" w:hAnsi="Fira Sans"/>
          <w:color w:val="2F3538"/>
          <w:spacing w:val="-4"/>
          <w:lang w:val="fr-FR"/>
        </w:rPr>
        <w:t xml:space="preserve"> </w:t>
      </w:r>
      <w:r w:rsidRPr="009B150F">
        <w:rPr>
          <w:rFonts w:ascii="Fira Sans" w:hAnsi="Fira Sans"/>
          <w:color w:val="2F3538"/>
          <w:lang w:val="fr-FR"/>
        </w:rPr>
        <w:t>année.</w:t>
      </w:r>
      <w:r w:rsidRPr="009B150F">
        <w:rPr>
          <w:rFonts w:ascii="Fira Sans" w:hAnsi="Fira Sans"/>
          <w:color w:val="2F3538"/>
          <w:spacing w:val="-4"/>
          <w:lang w:val="fr-FR"/>
        </w:rPr>
        <w:t xml:space="preserve"> </w:t>
      </w:r>
      <w:r w:rsidRPr="009B150F">
        <w:rPr>
          <w:rFonts w:ascii="Fira Sans" w:hAnsi="Fira Sans"/>
          <w:color w:val="2F3538"/>
          <w:lang w:val="fr-FR"/>
        </w:rPr>
        <w:t>Si</w:t>
      </w:r>
      <w:r w:rsidRPr="009B150F">
        <w:rPr>
          <w:rFonts w:ascii="Fira Sans" w:hAnsi="Fira Sans"/>
          <w:color w:val="2F3538"/>
          <w:spacing w:val="-4"/>
          <w:lang w:val="fr-FR"/>
        </w:rPr>
        <w:t xml:space="preserve"> </w:t>
      </w:r>
      <w:r w:rsidRPr="009B150F">
        <w:rPr>
          <w:rFonts w:ascii="Fira Sans" w:hAnsi="Fira Sans"/>
          <w:color w:val="2F3538"/>
          <w:lang w:val="fr-FR"/>
        </w:rPr>
        <w:t>l’augmentation</w:t>
      </w:r>
      <w:r w:rsidRPr="009B150F">
        <w:rPr>
          <w:rFonts w:ascii="Fira Sans" w:hAnsi="Fira Sans"/>
          <w:color w:val="2F3538"/>
          <w:spacing w:val="-4"/>
          <w:lang w:val="fr-FR"/>
        </w:rPr>
        <w:t xml:space="preserve"> </w:t>
      </w:r>
      <w:r w:rsidRPr="009B150F">
        <w:rPr>
          <w:rFonts w:ascii="Fira Sans" w:hAnsi="Fira Sans"/>
          <w:color w:val="2F3538"/>
          <w:lang w:val="fr-FR"/>
        </w:rPr>
        <w:t>des</w:t>
      </w:r>
      <w:r w:rsidRPr="009B150F">
        <w:rPr>
          <w:rFonts w:ascii="Fira Sans" w:hAnsi="Fira Sans"/>
          <w:color w:val="2F3538"/>
          <w:spacing w:val="-4"/>
          <w:lang w:val="fr-FR"/>
        </w:rPr>
        <w:t xml:space="preserve"> </w:t>
      </w:r>
      <w:r w:rsidRPr="009B150F">
        <w:rPr>
          <w:rFonts w:ascii="Fira Sans" w:hAnsi="Fira Sans"/>
          <w:color w:val="2F3538"/>
          <w:lang w:val="fr-FR"/>
        </w:rPr>
        <w:t>prix</w:t>
      </w:r>
      <w:r w:rsidRPr="009B150F">
        <w:rPr>
          <w:rFonts w:ascii="Fira Sans" w:hAnsi="Fira Sans"/>
          <w:color w:val="2F3538"/>
          <w:spacing w:val="-4"/>
          <w:lang w:val="fr-FR"/>
        </w:rPr>
        <w:t xml:space="preserve"> </w:t>
      </w:r>
      <w:r w:rsidRPr="009B150F">
        <w:rPr>
          <w:rFonts w:ascii="Fira Sans" w:hAnsi="Fira Sans"/>
          <w:color w:val="2F3538"/>
          <w:lang w:val="fr-FR"/>
        </w:rPr>
        <w:t>est</w:t>
      </w:r>
      <w:r w:rsidRPr="009B150F">
        <w:rPr>
          <w:rFonts w:ascii="Fira Sans" w:hAnsi="Fira Sans"/>
          <w:color w:val="2F3538"/>
          <w:spacing w:val="-4"/>
          <w:lang w:val="fr-FR"/>
        </w:rPr>
        <w:t xml:space="preserve"> </w:t>
      </w:r>
      <w:r w:rsidRPr="009B150F">
        <w:rPr>
          <w:rFonts w:ascii="Fira Sans" w:hAnsi="Fira Sans"/>
          <w:color w:val="2F3538"/>
          <w:lang w:val="fr-FR"/>
        </w:rPr>
        <w:t>supérieure</w:t>
      </w:r>
      <w:r w:rsidRPr="009B150F">
        <w:rPr>
          <w:rFonts w:ascii="Fira Sans" w:hAnsi="Fira Sans"/>
          <w:color w:val="2F3538"/>
          <w:spacing w:val="-4"/>
          <w:lang w:val="fr-FR"/>
        </w:rPr>
        <w:t xml:space="preserve"> </w:t>
      </w:r>
      <w:r w:rsidRPr="009B150F">
        <w:rPr>
          <w:rFonts w:ascii="Fira Sans" w:hAnsi="Fira Sans"/>
          <w:color w:val="2F3538"/>
          <w:lang w:val="fr-FR"/>
        </w:rPr>
        <w:t>à</w:t>
      </w:r>
      <w:r w:rsidRPr="009B150F">
        <w:rPr>
          <w:rFonts w:ascii="Fira Sans" w:hAnsi="Fira Sans"/>
          <w:color w:val="2F3538"/>
          <w:spacing w:val="-4"/>
          <w:lang w:val="fr-FR"/>
        </w:rPr>
        <w:t xml:space="preserve"> </w:t>
      </w:r>
      <w:r w:rsidRPr="009B150F">
        <w:rPr>
          <w:rFonts w:ascii="Fira Sans" w:hAnsi="Fira Sans"/>
          <w:color w:val="2F3538"/>
          <w:lang w:val="fr-FR"/>
        </w:rPr>
        <w:t>4%,</w:t>
      </w:r>
      <w:r w:rsidRPr="009B150F">
        <w:rPr>
          <w:rFonts w:ascii="Fira Sans" w:hAnsi="Fira Sans"/>
          <w:color w:val="2F3538"/>
          <w:spacing w:val="-4"/>
          <w:lang w:val="fr-FR"/>
        </w:rPr>
        <w:t xml:space="preserve"> </w:t>
      </w:r>
      <w:r w:rsidRPr="009B150F">
        <w:rPr>
          <w:rFonts w:ascii="Fira Sans" w:hAnsi="Fira Sans"/>
          <w:color w:val="2F3538"/>
          <w:lang w:val="fr-FR"/>
        </w:rPr>
        <w:t>les</w:t>
      </w:r>
      <w:r w:rsidRPr="009B150F">
        <w:rPr>
          <w:rFonts w:ascii="Fira Sans" w:hAnsi="Fira Sans"/>
          <w:color w:val="2F3538"/>
          <w:spacing w:val="-4"/>
          <w:lang w:val="fr-FR"/>
        </w:rPr>
        <w:t xml:space="preserve"> </w:t>
      </w:r>
      <w:r w:rsidRPr="009B150F">
        <w:rPr>
          <w:rFonts w:ascii="Fira Sans" w:hAnsi="Fira Sans"/>
          <w:color w:val="2F3538"/>
          <w:lang w:val="fr-FR"/>
        </w:rPr>
        <w:t>parties</w:t>
      </w:r>
      <w:r w:rsidRPr="009B150F">
        <w:rPr>
          <w:rFonts w:ascii="Fira Sans" w:hAnsi="Fira Sans"/>
          <w:color w:val="2F3538"/>
          <w:spacing w:val="-4"/>
          <w:lang w:val="fr-FR"/>
        </w:rPr>
        <w:t xml:space="preserve"> </w:t>
      </w:r>
      <w:r w:rsidRPr="009B150F">
        <w:rPr>
          <w:rFonts w:ascii="Fira Sans" w:hAnsi="Fira Sans"/>
          <w:color w:val="2F3538"/>
          <w:lang w:val="fr-FR"/>
        </w:rPr>
        <w:t>conviennent</w:t>
      </w:r>
      <w:r w:rsidRPr="009B150F">
        <w:rPr>
          <w:rFonts w:ascii="Fira Sans" w:hAnsi="Fira Sans"/>
          <w:color w:val="2F3538"/>
          <w:spacing w:val="-4"/>
          <w:lang w:val="fr-FR"/>
        </w:rPr>
        <w:t xml:space="preserve"> </w:t>
      </w:r>
      <w:r w:rsidRPr="009B150F">
        <w:rPr>
          <w:rFonts w:ascii="Fira Sans" w:hAnsi="Fira Sans"/>
          <w:color w:val="2F3538"/>
          <w:lang w:val="fr-FR"/>
        </w:rPr>
        <w:t>de</w:t>
      </w:r>
      <w:r w:rsidRPr="009B150F">
        <w:rPr>
          <w:rFonts w:ascii="Fira Sans" w:hAnsi="Fira Sans"/>
          <w:color w:val="2F3538"/>
          <w:spacing w:val="-4"/>
          <w:lang w:val="fr-FR"/>
        </w:rPr>
        <w:t xml:space="preserve"> </w:t>
      </w:r>
      <w:r w:rsidRPr="009B150F">
        <w:rPr>
          <w:rFonts w:ascii="Fira Sans" w:hAnsi="Fira Sans"/>
          <w:color w:val="2F3538"/>
          <w:lang w:val="fr-FR"/>
        </w:rPr>
        <w:t>se</w:t>
      </w:r>
      <w:r w:rsidRPr="009B150F">
        <w:rPr>
          <w:rFonts w:ascii="Fira Sans" w:hAnsi="Fira Sans"/>
          <w:color w:val="2F3538"/>
          <w:spacing w:val="-4"/>
          <w:lang w:val="fr-FR"/>
        </w:rPr>
        <w:t xml:space="preserve"> </w:t>
      </w:r>
      <w:r w:rsidRPr="009B150F">
        <w:rPr>
          <w:rFonts w:ascii="Fira Sans" w:hAnsi="Fira Sans"/>
          <w:color w:val="2F3538"/>
          <w:lang w:val="fr-FR"/>
        </w:rPr>
        <w:t>rencontrer</w:t>
      </w:r>
      <w:r w:rsidRPr="009B150F">
        <w:rPr>
          <w:rFonts w:ascii="Fira Sans" w:hAnsi="Fira Sans"/>
          <w:color w:val="2F3538"/>
          <w:spacing w:val="-4"/>
          <w:lang w:val="fr-FR"/>
        </w:rPr>
        <w:t xml:space="preserve"> </w:t>
      </w:r>
      <w:r w:rsidRPr="009B150F">
        <w:rPr>
          <w:rFonts w:ascii="Fira Sans" w:hAnsi="Fira Sans"/>
          <w:color w:val="2F3538"/>
          <w:lang w:val="fr-FR"/>
        </w:rPr>
        <w:t>pour</w:t>
      </w:r>
      <w:r w:rsidRPr="009B150F">
        <w:rPr>
          <w:rFonts w:ascii="Fira Sans" w:hAnsi="Fira Sans"/>
          <w:color w:val="2F3538"/>
          <w:spacing w:val="-4"/>
          <w:lang w:val="fr-FR"/>
        </w:rPr>
        <w:t xml:space="preserve"> </w:t>
      </w:r>
      <w:r w:rsidRPr="009B150F">
        <w:rPr>
          <w:rFonts w:ascii="Fira Sans" w:hAnsi="Fira Sans"/>
          <w:color w:val="2F3538"/>
          <w:lang w:val="fr-FR"/>
        </w:rPr>
        <w:t>revoir</w:t>
      </w:r>
      <w:r w:rsidRPr="009B150F">
        <w:rPr>
          <w:rFonts w:ascii="Fira Sans" w:hAnsi="Fira Sans"/>
          <w:color w:val="2F3538"/>
          <w:spacing w:val="-4"/>
          <w:lang w:val="fr-FR"/>
        </w:rPr>
        <w:t xml:space="preserve"> </w:t>
      </w:r>
      <w:r w:rsidRPr="009B150F">
        <w:rPr>
          <w:rFonts w:ascii="Fira Sans" w:hAnsi="Fira Sans"/>
          <w:color w:val="2F3538"/>
          <w:lang w:val="fr-FR"/>
        </w:rPr>
        <w:t>les conditions</w:t>
      </w:r>
      <w:r w:rsidRPr="009B150F">
        <w:rPr>
          <w:rFonts w:ascii="Fira Sans" w:hAnsi="Fira Sans"/>
          <w:color w:val="2F3538"/>
          <w:spacing w:val="-16"/>
          <w:lang w:val="fr-FR"/>
        </w:rPr>
        <w:t xml:space="preserve"> </w:t>
      </w:r>
      <w:r w:rsidRPr="009B150F">
        <w:rPr>
          <w:rFonts w:ascii="Fira Sans" w:hAnsi="Fira Sans"/>
          <w:color w:val="2F3538"/>
          <w:lang w:val="fr-FR"/>
        </w:rPr>
        <w:t>tarifaires.</w:t>
      </w:r>
    </w:p>
    <w:p w14:paraId="5C845768" w14:textId="77777777" w:rsidR="00405452" w:rsidRPr="009B150F" w:rsidRDefault="00405452" w:rsidP="00405452">
      <w:pPr>
        <w:rPr>
          <w:rFonts w:ascii="Fira Sans" w:hAnsi="Fira Sans"/>
        </w:rPr>
      </w:pPr>
    </w:p>
    <w:p w14:paraId="03E1280F" w14:textId="7BCB69CA" w:rsidR="002C5E91" w:rsidRPr="00D72326" w:rsidRDefault="006B5BBE" w:rsidP="00F72D95">
      <w:pPr>
        <w:pStyle w:val="Titre4"/>
        <w:numPr>
          <w:ilvl w:val="3"/>
          <w:numId w:val="45"/>
        </w:numPr>
      </w:pPr>
      <w:r>
        <w:t>Réévaluation des prix</w:t>
      </w:r>
    </w:p>
    <w:p w14:paraId="39F4FBB1" w14:textId="56EBB696" w:rsidR="00236CBB" w:rsidRPr="00017631" w:rsidRDefault="00236CBB" w:rsidP="00F601C5">
      <w:pPr>
        <w:rPr>
          <w:rFonts w:ascii="Fira Sans" w:hAnsi="Fira Sans"/>
        </w:rPr>
      </w:pPr>
      <w:r w:rsidRPr="00017631">
        <w:rPr>
          <w:rFonts w:ascii="Fira Sans" w:hAnsi="Fira Sans"/>
        </w:rPr>
        <w:t>L’établissement communiquera à la SRC le nombre de repas prévisionnels annuels à chaque rentrée scolaire</w:t>
      </w:r>
      <w:r w:rsidR="00940D9B" w:rsidRPr="00017631">
        <w:rPr>
          <w:rFonts w:ascii="Fira Sans" w:hAnsi="Fira Sans"/>
        </w:rPr>
        <w:t>. Une fréquentation moyenne journalière les lundis-mardis-jeudis-vendredis et les mercredis sera calculée sur cette base.</w:t>
      </w:r>
    </w:p>
    <w:p w14:paraId="7A8D409B" w14:textId="07D800BB" w:rsidR="00842C6F" w:rsidRPr="00017631" w:rsidRDefault="00842C6F" w:rsidP="000123D1">
      <w:pPr>
        <w:rPr>
          <w:rFonts w:ascii="Fira Sans" w:hAnsi="Fira Sans"/>
        </w:rPr>
      </w:pPr>
      <w:r w:rsidRPr="00017631">
        <w:rPr>
          <w:rFonts w:ascii="Fira Sans" w:hAnsi="Fira Sans"/>
        </w:rPr>
        <w:t xml:space="preserve">Lorsque le nombre effectif de repas distribués connaît une augmentation ou une diminution </w:t>
      </w:r>
      <w:r w:rsidR="00B73EA8" w:rsidRPr="00017631">
        <w:rPr>
          <w:rFonts w:ascii="Fira Sans" w:hAnsi="Fira Sans"/>
        </w:rPr>
        <w:t xml:space="preserve">durable </w:t>
      </w:r>
      <w:r w:rsidRPr="00017631">
        <w:rPr>
          <w:rFonts w:ascii="Fira Sans" w:hAnsi="Fira Sans"/>
        </w:rPr>
        <w:t xml:space="preserve">d’au moins </w:t>
      </w:r>
      <w:r w:rsidR="009B6211">
        <w:rPr>
          <w:rFonts w:ascii="Fira Sans" w:hAnsi="Fira Sans"/>
        </w:rPr>
        <w:t>7</w:t>
      </w:r>
      <w:r w:rsidRPr="00017631">
        <w:rPr>
          <w:rFonts w:ascii="Fira Sans" w:hAnsi="Fira Sans"/>
        </w:rPr>
        <w:t xml:space="preserve"> % </w:t>
      </w:r>
      <w:r w:rsidR="00E87D7B" w:rsidRPr="00017631">
        <w:rPr>
          <w:rFonts w:ascii="Fira Sans" w:hAnsi="Fira Sans"/>
        </w:rPr>
        <w:t xml:space="preserve">par rapport à la fréquentation de référence </w:t>
      </w:r>
      <w:r w:rsidR="00BE4CCC" w:rsidRPr="00017631">
        <w:rPr>
          <w:rFonts w:ascii="Fira Sans" w:hAnsi="Fira Sans"/>
        </w:rPr>
        <w:t>sur une année scolaire</w:t>
      </w:r>
      <w:r w:rsidRPr="00017631">
        <w:rPr>
          <w:rFonts w:ascii="Fira Sans" w:hAnsi="Fira Sans"/>
        </w:rPr>
        <w:t>, la société de restauration propose une évolution de l’organisation pour tenir compte de cette évolution. Après avis favorable de l’établissement, la nouvelle organisation est adoptée</w:t>
      </w:r>
      <w:r w:rsidR="009B6211">
        <w:rPr>
          <w:rFonts w:ascii="Fira Sans" w:hAnsi="Fira Sans"/>
        </w:rPr>
        <w:t xml:space="preserve">. </w:t>
      </w:r>
      <w:r w:rsidR="002B4016" w:rsidRPr="00017631">
        <w:rPr>
          <w:rFonts w:ascii="Fira Sans" w:hAnsi="Fira Sans"/>
        </w:rPr>
        <w:t xml:space="preserve">Si une baisse de l’équipe en place est nécessaire, le prestataire fera son affaire du reclassement des salariés mis à disposition. En aucun cas des frais de licenciement ne pourront être refacturés à l’établissement. </w:t>
      </w:r>
      <w:r w:rsidR="007A1712">
        <w:rPr>
          <w:rFonts w:ascii="Fira Sans" w:hAnsi="Fira Sans"/>
        </w:rPr>
        <w:t xml:space="preserve">Si l’économie générale du contrat est </w:t>
      </w:r>
      <w:r w:rsidR="006772D7">
        <w:rPr>
          <w:rFonts w:ascii="Fira Sans" w:hAnsi="Fira Sans"/>
        </w:rPr>
        <w:t>modifiée</w:t>
      </w:r>
      <w:r w:rsidR="007A1712">
        <w:rPr>
          <w:rFonts w:ascii="Fira Sans" w:hAnsi="Fira Sans"/>
        </w:rPr>
        <w:t>,</w:t>
      </w:r>
      <w:r w:rsidRPr="00017631">
        <w:rPr>
          <w:rFonts w:ascii="Fira Sans" w:hAnsi="Fira Sans"/>
        </w:rPr>
        <w:t xml:space="preserve"> </w:t>
      </w:r>
      <w:r w:rsidR="007A1712">
        <w:rPr>
          <w:rFonts w:ascii="Fira Sans" w:hAnsi="Fira Sans"/>
        </w:rPr>
        <w:t xml:space="preserve">les parties conviennent de se rencontrer pour </w:t>
      </w:r>
      <w:r w:rsidR="006772D7">
        <w:rPr>
          <w:rFonts w:ascii="Fira Sans" w:hAnsi="Fira Sans"/>
        </w:rPr>
        <w:t xml:space="preserve">déterminer </w:t>
      </w:r>
      <w:r w:rsidRPr="00017631">
        <w:rPr>
          <w:rFonts w:ascii="Fira Sans" w:hAnsi="Fira Sans"/>
        </w:rPr>
        <w:t>un ajustement du prix</w:t>
      </w:r>
      <w:r w:rsidR="00465B05">
        <w:rPr>
          <w:rFonts w:ascii="Fira Sans" w:hAnsi="Fira Sans"/>
        </w:rPr>
        <w:t xml:space="preserve"> forfaitaire et</w:t>
      </w:r>
      <w:r w:rsidRPr="00017631">
        <w:rPr>
          <w:rFonts w:ascii="Fira Sans" w:hAnsi="Fira Sans"/>
        </w:rPr>
        <w:t xml:space="preserve"> </w:t>
      </w:r>
      <w:r w:rsidR="00465B05">
        <w:rPr>
          <w:rFonts w:ascii="Fira Sans" w:hAnsi="Fira Sans"/>
        </w:rPr>
        <w:t>u</w:t>
      </w:r>
      <w:r w:rsidRPr="00017631">
        <w:rPr>
          <w:rFonts w:ascii="Fira Sans" w:hAnsi="Fira Sans"/>
        </w:rPr>
        <w:t xml:space="preserve">n avenant sera signé. </w:t>
      </w:r>
    </w:p>
    <w:p w14:paraId="537C91E5" w14:textId="3CDC9663" w:rsidR="006B5BBE" w:rsidRPr="00D72326" w:rsidRDefault="00385F0C" w:rsidP="00E72C93">
      <w:pPr>
        <w:pStyle w:val="Titre4"/>
        <w:numPr>
          <w:ilvl w:val="3"/>
          <w:numId w:val="45"/>
        </w:numPr>
      </w:pPr>
      <w:r>
        <w:t xml:space="preserve">Conséquences d’une baisse </w:t>
      </w:r>
      <w:r w:rsidR="00CE49CA">
        <w:t xml:space="preserve">de la fréquentation en raison du </w:t>
      </w:r>
      <w:proofErr w:type="spellStart"/>
      <w:r w:rsidR="00CE49CA">
        <w:t>Covid</w:t>
      </w:r>
      <w:proofErr w:type="spellEnd"/>
    </w:p>
    <w:p w14:paraId="0B5138B0" w14:textId="1127B06A" w:rsidR="001D37D5" w:rsidRPr="00017631" w:rsidRDefault="00126DE5" w:rsidP="00FF152B">
      <w:pPr>
        <w:rPr>
          <w:rFonts w:ascii="Fira Sans" w:hAnsi="Fira Sans"/>
        </w:rPr>
      </w:pPr>
      <w:r w:rsidRPr="00017631">
        <w:rPr>
          <w:rFonts w:ascii="Fira Sans" w:hAnsi="Fira Sans"/>
        </w:rPr>
        <w:t>L’établissement demande à ce que les conséquences</w:t>
      </w:r>
      <w:r w:rsidR="00C243BF" w:rsidRPr="00017631">
        <w:rPr>
          <w:rFonts w:ascii="Fira Sans" w:hAnsi="Fira Sans"/>
        </w:rPr>
        <w:t>, en terme de facturation,</w:t>
      </w:r>
      <w:r w:rsidRPr="00017631">
        <w:rPr>
          <w:rFonts w:ascii="Fira Sans" w:hAnsi="Fira Sans"/>
        </w:rPr>
        <w:t xml:space="preserve"> d’une </w:t>
      </w:r>
      <w:r w:rsidR="00FC60EC" w:rsidRPr="00017631">
        <w:rPr>
          <w:rFonts w:ascii="Fira Sans" w:hAnsi="Fira Sans"/>
        </w:rPr>
        <w:t xml:space="preserve">forte diminution </w:t>
      </w:r>
      <w:r w:rsidR="00EC42C6" w:rsidRPr="00017631">
        <w:rPr>
          <w:rFonts w:ascii="Fira Sans" w:hAnsi="Fira Sans"/>
        </w:rPr>
        <w:t xml:space="preserve">de la fréquentation </w:t>
      </w:r>
      <w:r w:rsidR="00FC60EC" w:rsidRPr="00017631">
        <w:rPr>
          <w:rFonts w:ascii="Fira Sans" w:hAnsi="Fira Sans"/>
        </w:rPr>
        <w:t>ou d’un arrêt temporaire</w:t>
      </w:r>
      <w:r w:rsidR="00C86E11" w:rsidRPr="00017631">
        <w:rPr>
          <w:rFonts w:ascii="Fira Sans" w:hAnsi="Fira Sans"/>
        </w:rPr>
        <w:t>s</w:t>
      </w:r>
      <w:r w:rsidR="00FC60EC" w:rsidRPr="00017631">
        <w:rPr>
          <w:rFonts w:ascii="Fira Sans" w:hAnsi="Fira Sans"/>
        </w:rPr>
        <w:t xml:space="preserve"> du service de restauration </w:t>
      </w:r>
      <w:r w:rsidR="00146235" w:rsidRPr="00017631">
        <w:rPr>
          <w:rFonts w:ascii="Fira Sans" w:hAnsi="Fira Sans"/>
        </w:rPr>
        <w:t xml:space="preserve">pour des raisons </w:t>
      </w:r>
      <w:r w:rsidR="006D4407" w:rsidRPr="00017631">
        <w:rPr>
          <w:rFonts w:ascii="Fira Sans" w:hAnsi="Fira Sans"/>
        </w:rPr>
        <w:t xml:space="preserve">sanitaires </w:t>
      </w:r>
      <w:r w:rsidR="00533162" w:rsidRPr="00017631">
        <w:rPr>
          <w:rFonts w:ascii="Fira Sans" w:hAnsi="Fira Sans"/>
        </w:rPr>
        <w:t xml:space="preserve">en </w:t>
      </w:r>
      <w:r w:rsidR="003302CF" w:rsidRPr="00017631">
        <w:rPr>
          <w:rFonts w:ascii="Fira Sans" w:hAnsi="Fira Sans"/>
        </w:rPr>
        <w:t xml:space="preserve">relation </w:t>
      </w:r>
      <w:r w:rsidR="00533162" w:rsidRPr="00017631">
        <w:rPr>
          <w:rFonts w:ascii="Fira Sans" w:hAnsi="Fira Sans"/>
        </w:rPr>
        <w:t xml:space="preserve">avec la pandémie </w:t>
      </w:r>
      <w:r w:rsidR="003302CF" w:rsidRPr="00017631">
        <w:rPr>
          <w:rFonts w:ascii="Fira Sans" w:hAnsi="Fira Sans"/>
        </w:rPr>
        <w:t xml:space="preserve">du </w:t>
      </w:r>
      <w:proofErr w:type="spellStart"/>
      <w:r w:rsidR="003302CF" w:rsidRPr="00017631">
        <w:rPr>
          <w:rFonts w:ascii="Fira Sans" w:hAnsi="Fira Sans"/>
        </w:rPr>
        <w:t>Covid</w:t>
      </w:r>
      <w:proofErr w:type="spellEnd"/>
      <w:r w:rsidR="00F80257" w:rsidRPr="00017631">
        <w:rPr>
          <w:rFonts w:ascii="Fira Sans" w:hAnsi="Fira Sans"/>
        </w:rPr>
        <w:t xml:space="preserve"> </w:t>
      </w:r>
      <w:r w:rsidR="004D49D7" w:rsidRPr="00017631">
        <w:rPr>
          <w:rFonts w:ascii="Fira Sans" w:hAnsi="Fira Sans"/>
        </w:rPr>
        <w:t xml:space="preserve">(ex : fermeture de classes ou de l’établissement, </w:t>
      </w:r>
      <w:r w:rsidR="00E60528" w:rsidRPr="00017631">
        <w:rPr>
          <w:rFonts w:ascii="Fira Sans" w:hAnsi="Fira Sans"/>
        </w:rPr>
        <w:t xml:space="preserve">passage en distanciel, </w:t>
      </w:r>
      <w:r w:rsidR="007A464B" w:rsidRPr="00017631">
        <w:rPr>
          <w:rFonts w:ascii="Fira Sans" w:hAnsi="Fira Sans"/>
        </w:rPr>
        <w:t>confinement</w:t>
      </w:r>
      <w:r w:rsidR="004D49D7" w:rsidRPr="00017631">
        <w:rPr>
          <w:rFonts w:ascii="Fira Sans" w:hAnsi="Fira Sans"/>
        </w:rPr>
        <w:t>, etc</w:t>
      </w:r>
      <w:r w:rsidR="003302CF" w:rsidRPr="00017631">
        <w:rPr>
          <w:rFonts w:ascii="Fira Sans" w:hAnsi="Fira Sans"/>
        </w:rPr>
        <w:t>.</w:t>
      </w:r>
      <w:r w:rsidR="004D49D7" w:rsidRPr="00017631">
        <w:rPr>
          <w:rFonts w:ascii="Fira Sans" w:hAnsi="Fira Sans"/>
        </w:rPr>
        <w:t>)</w:t>
      </w:r>
      <w:r w:rsidR="006D4407" w:rsidRPr="00017631">
        <w:rPr>
          <w:rFonts w:ascii="Fira Sans" w:hAnsi="Fira Sans"/>
        </w:rPr>
        <w:t xml:space="preserve"> soient </w:t>
      </w:r>
      <w:r w:rsidR="00FC60EC" w:rsidRPr="00017631">
        <w:rPr>
          <w:rFonts w:ascii="Fira Sans" w:hAnsi="Fira Sans"/>
        </w:rPr>
        <w:t>décrites dans l’offre du prestataire.</w:t>
      </w:r>
      <w:r w:rsidR="003302CF" w:rsidRPr="00017631">
        <w:rPr>
          <w:rFonts w:ascii="Fira Sans" w:hAnsi="Fira Sans"/>
        </w:rPr>
        <w:t xml:space="preserve"> </w:t>
      </w:r>
    </w:p>
    <w:p w14:paraId="070E41E7" w14:textId="75946820" w:rsidR="00386D81" w:rsidRDefault="00166B72" w:rsidP="00D26CD9">
      <w:pPr>
        <w:rPr>
          <w:rFonts w:ascii="Fira Sans" w:hAnsi="Fira Sans"/>
        </w:rPr>
      </w:pPr>
      <w:r w:rsidRPr="00017631">
        <w:rPr>
          <w:rFonts w:ascii="Fira Sans" w:hAnsi="Fira Sans"/>
        </w:rPr>
        <w:t xml:space="preserve">L’établissement propose </w:t>
      </w:r>
      <w:r w:rsidR="008B6A57" w:rsidRPr="00017631">
        <w:rPr>
          <w:rFonts w:ascii="Fira Sans" w:hAnsi="Fira Sans"/>
        </w:rPr>
        <w:t>d’indemniser le prestataire à hauteur de 0,30</w:t>
      </w:r>
      <w:r w:rsidR="003C1D57">
        <w:rPr>
          <w:rFonts w:ascii="Fira Sans" w:hAnsi="Fira Sans"/>
        </w:rPr>
        <w:t xml:space="preserve"> </w:t>
      </w:r>
      <w:r w:rsidR="006A5AFE" w:rsidRPr="00017631">
        <w:rPr>
          <w:rFonts w:ascii="Fira Sans" w:hAnsi="Fira Sans"/>
        </w:rPr>
        <w:t>€</w:t>
      </w:r>
      <w:r w:rsidR="008B6A57" w:rsidRPr="00017631">
        <w:rPr>
          <w:rFonts w:ascii="Fira Sans" w:hAnsi="Fira Sans"/>
        </w:rPr>
        <w:t xml:space="preserve">HT / couvert manquant </w:t>
      </w:r>
      <w:r w:rsidR="00FD1044">
        <w:rPr>
          <w:rFonts w:ascii="Fira Sans" w:hAnsi="Fira Sans"/>
        </w:rPr>
        <w:t xml:space="preserve">dès lors que </w:t>
      </w:r>
      <w:r w:rsidR="005A66C3">
        <w:rPr>
          <w:rFonts w:ascii="Fira Sans" w:hAnsi="Fira Sans"/>
        </w:rPr>
        <w:t xml:space="preserve">le nombre de couverts </w:t>
      </w:r>
      <w:r w:rsidR="00C70665">
        <w:rPr>
          <w:rFonts w:ascii="Fira Sans" w:hAnsi="Fira Sans"/>
        </w:rPr>
        <w:t>passe en dessous de 97</w:t>
      </w:r>
      <w:r w:rsidR="00FD1044">
        <w:rPr>
          <w:rFonts w:ascii="Fira Sans" w:hAnsi="Fira Sans"/>
        </w:rPr>
        <w:t>%</w:t>
      </w:r>
      <w:r w:rsidR="00326A06">
        <w:rPr>
          <w:rFonts w:ascii="Fira Sans" w:hAnsi="Fira Sans"/>
        </w:rPr>
        <w:t xml:space="preserve"> de la fréquentation moyenne journalière.</w:t>
      </w:r>
    </w:p>
    <w:p w14:paraId="04992862" w14:textId="351C4C81" w:rsidR="00CB3340" w:rsidRDefault="00386D81" w:rsidP="00D26CD9">
      <w:pPr>
        <w:rPr>
          <w:rFonts w:ascii="Fira Sans" w:hAnsi="Fira Sans"/>
        </w:rPr>
      </w:pPr>
      <w:r>
        <w:rPr>
          <w:rFonts w:ascii="Fira Sans" w:hAnsi="Fira Sans"/>
        </w:rPr>
        <w:lastRenderedPageBreak/>
        <w:t xml:space="preserve">Ex : </w:t>
      </w:r>
      <w:r w:rsidR="009F7FDB">
        <w:rPr>
          <w:rFonts w:ascii="Fira Sans" w:hAnsi="Fira Sans"/>
        </w:rPr>
        <w:t>si le nombre de repas moyen journalier est de 100</w:t>
      </w:r>
      <w:r w:rsidR="00904561">
        <w:rPr>
          <w:rFonts w:ascii="Fira Sans" w:hAnsi="Fira Sans"/>
        </w:rPr>
        <w:t>0</w:t>
      </w:r>
      <w:r w:rsidR="009F7FDB">
        <w:rPr>
          <w:rFonts w:ascii="Fira Sans" w:hAnsi="Fira Sans"/>
        </w:rPr>
        <w:t xml:space="preserve"> </w:t>
      </w:r>
      <w:r w:rsidR="00CB3340">
        <w:rPr>
          <w:rFonts w:ascii="Fira Sans" w:hAnsi="Fira Sans"/>
        </w:rPr>
        <w:t xml:space="preserve">repas </w:t>
      </w:r>
      <w:r w:rsidR="009F7FDB">
        <w:rPr>
          <w:rFonts w:ascii="Fira Sans" w:hAnsi="Fira Sans"/>
        </w:rPr>
        <w:t xml:space="preserve">et que </w:t>
      </w:r>
      <w:r w:rsidR="004C76E9">
        <w:rPr>
          <w:rFonts w:ascii="Fira Sans" w:hAnsi="Fira Sans"/>
        </w:rPr>
        <w:t>le fréquentation réelle est de 8</w:t>
      </w:r>
      <w:r w:rsidR="00904561">
        <w:rPr>
          <w:rFonts w:ascii="Fira Sans" w:hAnsi="Fira Sans"/>
        </w:rPr>
        <w:t>50</w:t>
      </w:r>
      <w:r w:rsidR="004C76E9">
        <w:rPr>
          <w:rFonts w:ascii="Fira Sans" w:hAnsi="Fira Sans"/>
        </w:rPr>
        <w:t>, indemnité = 0</w:t>
      </w:r>
      <w:r w:rsidR="00CB3340">
        <w:rPr>
          <w:rFonts w:ascii="Fira Sans" w:hAnsi="Fira Sans"/>
        </w:rPr>
        <w:t>,</w:t>
      </w:r>
      <w:r w:rsidR="004C76E9">
        <w:rPr>
          <w:rFonts w:ascii="Fira Sans" w:hAnsi="Fira Sans"/>
        </w:rPr>
        <w:t>30</w:t>
      </w:r>
      <w:r w:rsidR="003C1D57">
        <w:rPr>
          <w:rFonts w:ascii="Fira Sans" w:hAnsi="Fira Sans"/>
        </w:rPr>
        <w:t xml:space="preserve"> </w:t>
      </w:r>
      <w:r w:rsidR="004C76E9">
        <w:rPr>
          <w:rFonts w:ascii="Fira Sans" w:hAnsi="Fira Sans"/>
        </w:rPr>
        <w:t>* (</w:t>
      </w:r>
      <w:r w:rsidR="00904561">
        <w:rPr>
          <w:rFonts w:ascii="Fira Sans" w:hAnsi="Fira Sans"/>
        </w:rPr>
        <w:t>1000</w:t>
      </w:r>
      <w:r w:rsidR="004C76E9">
        <w:rPr>
          <w:rFonts w:ascii="Fira Sans" w:hAnsi="Fira Sans"/>
        </w:rPr>
        <w:t>-8</w:t>
      </w:r>
      <w:r w:rsidR="00904561">
        <w:rPr>
          <w:rFonts w:ascii="Fira Sans" w:hAnsi="Fira Sans"/>
        </w:rPr>
        <w:t>5</w:t>
      </w:r>
      <w:r w:rsidR="004C76E9">
        <w:rPr>
          <w:rFonts w:ascii="Fira Sans" w:hAnsi="Fira Sans"/>
        </w:rPr>
        <w:t>0)</w:t>
      </w:r>
      <w:r w:rsidR="003C1D57">
        <w:rPr>
          <w:rFonts w:ascii="Fira Sans" w:hAnsi="Fira Sans"/>
        </w:rPr>
        <w:t xml:space="preserve"> = </w:t>
      </w:r>
      <w:r w:rsidR="00CE7056">
        <w:rPr>
          <w:rFonts w:ascii="Fira Sans" w:hAnsi="Fira Sans"/>
        </w:rPr>
        <w:t>45</w:t>
      </w:r>
      <w:r w:rsidR="003C1D57">
        <w:rPr>
          <w:rFonts w:ascii="Fira Sans" w:hAnsi="Fira Sans"/>
        </w:rPr>
        <w:t xml:space="preserve"> €HT. </w:t>
      </w:r>
    </w:p>
    <w:p w14:paraId="7E6ABD53" w14:textId="1B746F0D" w:rsidR="00E6097E" w:rsidRPr="00017631" w:rsidRDefault="004C545D" w:rsidP="00D26CD9">
      <w:pPr>
        <w:rPr>
          <w:rFonts w:ascii="Fira Sans" w:hAnsi="Fira Sans"/>
        </w:rPr>
      </w:pPr>
      <w:r w:rsidRPr="00017631">
        <w:rPr>
          <w:rFonts w:ascii="Fira Sans" w:hAnsi="Fira Sans"/>
        </w:rPr>
        <w:t xml:space="preserve">Le paiement </w:t>
      </w:r>
      <w:r w:rsidR="0084693F" w:rsidRPr="00017631">
        <w:rPr>
          <w:rFonts w:ascii="Fira Sans" w:hAnsi="Fira Sans"/>
        </w:rPr>
        <w:t xml:space="preserve">de l’indemnité </w:t>
      </w:r>
      <w:r w:rsidR="00041B32">
        <w:rPr>
          <w:rFonts w:ascii="Fira Sans" w:hAnsi="Fira Sans"/>
        </w:rPr>
        <w:t>sera</w:t>
      </w:r>
      <w:r w:rsidR="00754E56" w:rsidRPr="00017631">
        <w:rPr>
          <w:rFonts w:ascii="Fira Sans" w:hAnsi="Fira Sans"/>
        </w:rPr>
        <w:t xml:space="preserve"> </w:t>
      </w:r>
      <w:r w:rsidR="00687535" w:rsidRPr="00017631">
        <w:rPr>
          <w:rFonts w:ascii="Fira Sans" w:hAnsi="Fira Sans"/>
        </w:rPr>
        <w:t>mensuel</w:t>
      </w:r>
      <w:r w:rsidR="0084693F" w:rsidRPr="00017631">
        <w:rPr>
          <w:rFonts w:ascii="Fira Sans" w:hAnsi="Fira Sans"/>
        </w:rPr>
        <w:t xml:space="preserve">. </w:t>
      </w:r>
      <w:r w:rsidR="00387307" w:rsidRPr="00017631">
        <w:rPr>
          <w:rFonts w:ascii="Fira Sans" w:hAnsi="Fira Sans"/>
        </w:rPr>
        <w:t xml:space="preserve">La facturation des investissements </w:t>
      </w:r>
      <w:r w:rsidR="00812F8D" w:rsidRPr="00017631">
        <w:rPr>
          <w:rFonts w:ascii="Fira Sans" w:hAnsi="Fira Sans"/>
        </w:rPr>
        <w:t>sera</w:t>
      </w:r>
      <w:r w:rsidR="00387307" w:rsidRPr="00017631">
        <w:rPr>
          <w:rFonts w:ascii="Fira Sans" w:hAnsi="Fira Sans"/>
        </w:rPr>
        <w:t xml:space="preserve"> maintenue. </w:t>
      </w:r>
      <w:r w:rsidR="008E33BE" w:rsidRPr="00017631">
        <w:rPr>
          <w:rFonts w:ascii="Fira Sans" w:hAnsi="Fira Sans"/>
        </w:rPr>
        <w:t xml:space="preserve">Si la fréquentation </w:t>
      </w:r>
      <w:r w:rsidR="00AD2D82" w:rsidRPr="00017631">
        <w:rPr>
          <w:rFonts w:ascii="Fira Sans" w:hAnsi="Fira Sans"/>
        </w:rPr>
        <w:t xml:space="preserve">baisse en dessous de 80%, les parties conviennent de se rencontrer pour </w:t>
      </w:r>
      <w:r w:rsidR="00E769BF">
        <w:rPr>
          <w:rFonts w:ascii="Fira Sans" w:hAnsi="Fira Sans"/>
        </w:rPr>
        <w:t xml:space="preserve">revoir </w:t>
      </w:r>
      <w:r w:rsidR="00F86697">
        <w:rPr>
          <w:rFonts w:ascii="Fira Sans" w:hAnsi="Fira Sans"/>
        </w:rPr>
        <w:t xml:space="preserve">l’organisation du service </w:t>
      </w:r>
      <w:r w:rsidR="00A30065">
        <w:rPr>
          <w:rFonts w:ascii="Fira Sans" w:hAnsi="Fira Sans"/>
        </w:rPr>
        <w:t xml:space="preserve">(ex : passage en repas livrés) </w:t>
      </w:r>
      <w:r w:rsidR="00F86697">
        <w:rPr>
          <w:rFonts w:ascii="Fira Sans" w:hAnsi="Fira Sans"/>
        </w:rPr>
        <w:t>et les modalités d’indemnisation du prestataire</w:t>
      </w:r>
      <w:r w:rsidR="007E532B" w:rsidRPr="00017631">
        <w:rPr>
          <w:rFonts w:ascii="Fira Sans" w:hAnsi="Fira Sans"/>
        </w:rPr>
        <w:t>.</w:t>
      </w:r>
    </w:p>
    <w:p w14:paraId="2CC8B8C6" w14:textId="2AB4E088" w:rsidR="008C263D" w:rsidRPr="00017631" w:rsidRDefault="001B24EC" w:rsidP="009858EF">
      <w:pPr>
        <w:rPr>
          <w:rFonts w:ascii="Fira Sans" w:hAnsi="Fira Sans"/>
        </w:rPr>
      </w:pPr>
      <w:r w:rsidRPr="00017631">
        <w:rPr>
          <w:rFonts w:ascii="Fira Sans" w:hAnsi="Fira Sans"/>
        </w:rPr>
        <w:t>La SRC pourra faire une autre proposition, permet</w:t>
      </w:r>
      <w:r w:rsidR="00592993" w:rsidRPr="00017631">
        <w:rPr>
          <w:rFonts w:ascii="Fira Sans" w:hAnsi="Fira Sans"/>
        </w:rPr>
        <w:t>tant</w:t>
      </w:r>
      <w:r w:rsidRPr="00017631">
        <w:rPr>
          <w:rFonts w:ascii="Fira Sans" w:hAnsi="Fira Sans"/>
        </w:rPr>
        <w:t xml:space="preserve"> de partager entre l’établissement et le prestataire les conséquences </w:t>
      </w:r>
      <w:r w:rsidR="00A425AC" w:rsidRPr="00017631">
        <w:rPr>
          <w:rFonts w:ascii="Fira Sans" w:hAnsi="Fira Sans"/>
        </w:rPr>
        <w:t xml:space="preserve">financières </w:t>
      </w:r>
      <w:r w:rsidR="00592993" w:rsidRPr="00017631">
        <w:rPr>
          <w:rFonts w:ascii="Fira Sans" w:hAnsi="Fira Sans"/>
        </w:rPr>
        <w:t>d’un tel évènement.</w:t>
      </w:r>
    </w:p>
    <w:p w14:paraId="43091E56" w14:textId="725A77BD" w:rsidR="006B5F52" w:rsidRPr="00F72D95" w:rsidRDefault="00EC1190" w:rsidP="00B6067C">
      <w:pPr>
        <w:pStyle w:val="Titre3"/>
        <w:numPr>
          <w:ilvl w:val="2"/>
          <w:numId w:val="45"/>
        </w:numPr>
      </w:pPr>
      <w:bookmarkStart w:id="12" w:name="_Toc63169266"/>
      <w:r w:rsidRPr="00F72D95">
        <w:t>Participation à la vie de l’établissement</w:t>
      </w:r>
      <w:bookmarkEnd w:id="12"/>
    </w:p>
    <w:p w14:paraId="0A52B558" w14:textId="77777777" w:rsidR="00C46F6A" w:rsidRPr="009B150F" w:rsidRDefault="00C46F6A" w:rsidP="00C46F6A">
      <w:pPr>
        <w:rPr>
          <w:rFonts w:ascii="Fira Sans" w:hAnsi="Fira Sans"/>
        </w:rPr>
      </w:pPr>
      <w:r w:rsidRPr="009B150F">
        <w:rPr>
          <w:rFonts w:ascii="Fira Sans" w:hAnsi="Fira Sans"/>
        </w:rPr>
        <w:t>La société de restauration indiquera dans son offre si des formes de partenariat ou de participation à la vie de l’établissement sont prévues. Notamment, elle indiquera :</w:t>
      </w:r>
    </w:p>
    <w:p w14:paraId="29EDB6BA" w14:textId="77777777" w:rsidR="003E2E19" w:rsidRDefault="00C46F6A" w:rsidP="003E2E19">
      <w:pPr>
        <w:pStyle w:val="Paragraphedeliste"/>
        <w:numPr>
          <w:ilvl w:val="0"/>
          <w:numId w:val="44"/>
        </w:numPr>
        <w:rPr>
          <w:rFonts w:ascii="Fira Sans" w:hAnsi="Fira Sans"/>
        </w:rPr>
      </w:pPr>
      <w:r w:rsidRPr="003E2E19">
        <w:rPr>
          <w:rFonts w:ascii="Fira Sans" w:hAnsi="Fira Sans"/>
        </w:rPr>
        <w:t>le montant des dons qu’elle réalisera sous forme de matériel, denrées ou sponsoring</w:t>
      </w:r>
    </w:p>
    <w:p w14:paraId="3A71BF43" w14:textId="77777777" w:rsidR="003E2E19" w:rsidRDefault="00C46F6A" w:rsidP="003E2E19">
      <w:pPr>
        <w:pStyle w:val="Paragraphedeliste"/>
        <w:numPr>
          <w:ilvl w:val="0"/>
          <w:numId w:val="44"/>
        </w:numPr>
        <w:rPr>
          <w:rFonts w:ascii="Fira Sans" w:hAnsi="Fira Sans"/>
        </w:rPr>
      </w:pPr>
      <w:r w:rsidRPr="003E2E19">
        <w:rPr>
          <w:rFonts w:ascii="Fira Sans" w:hAnsi="Fira Sans"/>
        </w:rPr>
        <w:t>l’accompagnement qu’elle est prête à réaliser en faveur des familles en difficulté</w:t>
      </w:r>
    </w:p>
    <w:p w14:paraId="5BEE4E6B" w14:textId="77777777" w:rsidR="003E2E19" w:rsidRDefault="00C46F6A" w:rsidP="003E2E19">
      <w:pPr>
        <w:pStyle w:val="Paragraphedeliste"/>
        <w:numPr>
          <w:ilvl w:val="0"/>
          <w:numId w:val="44"/>
        </w:numPr>
        <w:rPr>
          <w:rFonts w:ascii="Fira Sans" w:hAnsi="Fira Sans"/>
        </w:rPr>
      </w:pPr>
      <w:r w:rsidRPr="003E2E19">
        <w:rPr>
          <w:rFonts w:ascii="Fira Sans" w:hAnsi="Fira Sans"/>
        </w:rPr>
        <w:t>l’accompagnement lors d’une journée « portes ouvertes »</w:t>
      </w:r>
    </w:p>
    <w:p w14:paraId="3A683D38" w14:textId="3A940771" w:rsidR="00C46F6A" w:rsidRPr="003E2E19" w:rsidRDefault="00C46F6A" w:rsidP="003E2E19">
      <w:pPr>
        <w:pStyle w:val="Paragraphedeliste"/>
        <w:numPr>
          <w:ilvl w:val="0"/>
          <w:numId w:val="44"/>
        </w:numPr>
        <w:rPr>
          <w:rFonts w:ascii="Fira Sans" w:hAnsi="Fira Sans"/>
        </w:rPr>
      </w:pPr>
      <w:r w:rsidRPr="003E2E19">
        <w:rPr>
          <w:rFonts w:ascii="Fira Sans" w:hAnsi="Fira Sans"/>
        </w:rPr>
        <w:t xml:space="preserve">Autres :  </w:t>
      </w:r>
      <w:r w:rsidRPr="003E2E19">
        <w:rPr>
          <w:rFonts w:ascii="Fira Sans" w:hAnsi="Fira Sans"/>
        </w:rPr>
        <w:tab/>
      </w:r>
    </w:p>
    <w:p w14:paraId="13B07357" w14:textId="4C016A7B" w:rsidR="00C46F6A" w:rsidRPr="009B150F" w:rsidRDefault="00C46F6A" w:rsidP="00C46F6A">
      <w:pPr>
        <w:rPr>
          <w:rFonts w:ascii="Fira Sans" w:hAnsi="Fira Sans"/>
        </w:rPr>
      </w:pPr>
      <w:r w:rsidRPr="009B150F">
        <w:rPr>
          <w:rFonts w:ascii="Fira Sans" w:hAnsi="Fira Sans"/>
        </w:rPr>
        <w:t>L’ensemble de ces propositions se chiffre en €.</w:t>
      </w:r>
    </w:p>
    <w:p w14:paraId="66F6A085" w14:textId="75643248" w:rsidR="006B5F52" w:rsidRPr="00735F0B" w:rsidRDefault="003732E5" w:rsidP="006B5BBE">
      <w:pPr>
        <w:pStyle w:val="Titre2"/>
        <w:numPr>
          <w:ilvl w:val="1"/>
          <w:numId w:val="45"/>
        </w:numPr>
        <w:spacing w:before="240" w:after="120" w:line="240" w:lineRule="auto"/>
        <w:ind w:left="788" w:hanging="431"/>
      </w:pPr>
      <w:bookmarkStart w:id="13" w:name="_Toc63169267"/>
      <w:r w:rsidRPr="00735F0B">
        <w:t>Modalités de facturation et de règlement</w:t>
      </w:r>
      <w:bookmarkEnd w:id="13"/>
    </w:p>
    <w:p w14:paraId="08322538" w14:textId="77777777" w:rsidR="00DB2789" w:rsidRPr="009B150F" w:rsidRDefault="00DB2789" w:rsidP="00DB2789">
      <w:pPr>
        <w:rPr>
          <w:rFonts w:ascii="Fira Sans" w:hAnsi="Fira Sans"/>
        </w:rPr>
      </w:pPr>
      <w:r w:rsidRPr="009B150F">
        <w:rPr>
          <w:rFonts w:ascii="Fira Sans" w:hAnsi="Fira Sans"/>
        </w:rPr>
        <w:t>La société de restauration facturera tous les mois ses prestations à l’OGEC. Ses factures seront conformes au bordereau de prix contractuel.</w:t>
      </w:r>
    </w:p>
    <w:p w14:paraId="06CA7977" w14:textId="77777777" w:rsidR="00DB2789" w:rsidRPr="009B150F" w:rsidRDefault="00DB2789" w:rsidP="00DB2789">
      <w:pPr>
        <w:rPr>
          <w:rFonts w:ascii="Fira Sans" w:hAnsi="Fira Sans"/>
        </w:rPr>
      </w:pPr>
      <w:r w:rsidRPr="009B150F">
        <w:rPr>
          <w:rFonts w:ascii="Fira Sans" w:hAnsi="Fira Sans"/>
        </w:rPr>
        <w:t>Elle émettra une facture pour les repas principaux et une autre pour l’ensemble des autres prestations type réception et accueil de groupes.</w:t>
      </w:r>
    </w:p>
    <w:p w14:paraId="20A26C7A" w14:textId="77777777" w:rsidR="00DB2789" w:rsidRPr="009B150F" w:rsidRDefault="00DB2789" w:rsidP="00DB2789">
      <w:pPr>
        <w:rPr>
          <w:rFonts w:ascii="Fira Sans" w:hAnsi="Fira Sans"/>
        </w:rPr>
      </w:pPr>
      <w:r w:rsidRPr="009B150F">
        <w:rPr>
          <w:rFonts w:ascii="Fira Sans" w:hAnsi="Fira Sans"/>
        </w:rPr>
        <w:t xml:space="preserve">A réception des factures, l’établissement a 15 jours pour faire savoir par écrit s’il accepte ou refuse le paiement des factures. En cas de refus, la société de restauration et l’établissement chercheront à trouver une solution permettant de résoudre le problème. </w:t>
      </w:r>
    </w:p>
    <w:p w14:paraId="1FE9FDA7" w14:textId="1603A923" w:rsidR="00DB2789" w:rsidRPr="009B150F" w:rsidRDefault="001D2A81" w:rsidP="00DB2789">
      <w:pPr>
        <w:rPr>
          <w:rFonts w:ascii="Fira Sans" w:hAnsi="Fira Sans"/>
        </w:rPr>
      </w:pPr>
      <w:r w:rsidRPr="009B150F">
        <w:rPr>
          <w:rFonts w:ascii="Fira Sans" w:hAnsi="Fira Sans"/>
          <w:noProof/>
          <w:lang w:eastAsia="fr-FR"/>
        </w:rPr>
        <mc:AlternateContent>
          <mc:Choice Requires="wps">
            <w:drawing>
              <wp:anchor distT="0" distB="0" distL="0" distR="0" simplePos="0" relativeHeight="251674624" behindDoc="0" locked="0" layoutInCell="1" allowOverlap="1" wp14:anchorId="713B6608" wp14:editId="2B8D35EA">
                <wp:simplePos x="0" y="0"/>
                <wp:positionH relativeFrom="page">
                  <wp:posOffset>539750</wp:posOffset>
                </wp:positionH>
                <wp:positionV relativeFrom="paragraph">
                  <wp:posOffset>695960</wp:posOffset>
                </wp:positionV>
                <wp:extent cx="6471920" cy="2133600"/>
                <wp:effectExtent l="0" t="0" r="5080" b="0"/>
                <wp:wrapTopAndBottom/>
                <wp:docPr id="4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13360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BA667" w14:textId="77777777" w:rsidR="001D2A81" w:rsidRPr="00DB556A" w:rsidRDefault="001D2A81" w:rsidP="001D2A81">
                            <w:pPr>
                              <w:pStyle w:val="Corpsdetexte"/>
                              <w:spacing w:before="4"/>
                              <w:rPr>
                                <w:sz w:val="10"/>
                                <w:szCs w:val="10"/>
                                <w:lang w:val="fr-FR"/>
                              </w:rPr>
                            </w:pPr>
                          </w:p>
                          <w:p w14:paraId="2D0B93F6" w14:textId="77777777" w:rsidR="001D2A81" w:rsidRDefault="001D2A81" w:rsidP="001D2A81">
                            <w:pPr>
                              <w:pStyle w:val="Corpsdetexte"/>
                              <w:spacing w:before="1" w:line="266" w:lineRule="exact"/>
                              <w:ind w:left="993" w:right="280" w:hanging="709"/>
                              <w:jc w:val="both"/>
                              <w:rPr>
                                <w:color w:val="2F3538"/>
                                <w:lang w:val="fr-FR"/>
                              </w:rPr>
                            </w:pPr>
                            <w:r w:rsidRPr="00DB556A">
                              <w:rPr>
                                <w:color w:val="2F3538"/>
                                <w:u w:val="single" w:color="2F3538"/>
                                <w:lang w:val="fr-FR"/>
                              </w:rPr>
                              <w:t>Notice</w:t>
                            </w:r>
                            <w:r w:rsidRPr="00DB556A">
                              <w:rPr>
                                <w:color w:val="2F3538"/>
                                <w:lang w:val="fr-FR"/>
                              </w:rPr>
                              <w:t xml:space="preserve"> : Il est important de prévoir </w:t>
                            </w:r>
                            <w:r w:rsidRPr="00DB556A">
                              <w:rPr>
                                <w:b/>
                                <w:color w:val="2F3538"/>
                                <w:lang w:val="fr-FR"/>
                              </w:rPr>
                              <w:t>un délai et des modalités de règlement</w:t>
                            </w:r>
                            <w:r w:rsidRPr="00DB556A">
                              <w:rPr>
                                <w:color w:val="2F3538"/>
                                <w:lang w:val="fr-FR"/>
                              </w:rPr>
                              <w:t xml:space="preserve"> pour éviter des discussions</w:t>
                            </w:r>
                            <w:r w:rsidRPr="00DB556A">
                              <w:rPr>
                                <w:lang w:val="fr-FR"/>
                              </w:rPr>
                              <w:t xml:space="preserve"> </w:t>
                            </w:r>
                            <w:r w:rsidRPr="00DB556A">
                              <w:rPr>
                                <w:color w:val="2F3538"/>
                                <w:lang w:val="fr-FR"/>
                              </w:rPr>
                              <w:t>lors</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l’élaboration</w:t>
                            </w:r>
                            <w:r w:rsidRPr="00DB556A">
                              <w:rPr>
                                <w:color w:val="2F3538"/>
                                <w:spacing w:val="-4"/>
                                <w:lang w:val="fr-FR"/>
                              </w:rPr>
                              <w:t xml:space="preserve"> </w:t>
                            </w:r>
                            <w:r w:rsidRPr="00DB556A">
                              <w:rPr>
                                <w:color w:val="2F3538"/>
                                <w:lang w:val="fr-FR"/>
                              </w:rPr>
                              <w:t>du</w:t>
                            </w:r>
                            <w:r w:rsidRPr="00DB556A">
                              <w:rPr>
                                <w:color w:val="2F3538"/>
                                <w:spacing w:val="-4"/>
                                <w:lang w:val="fr-FR"/>
                              </w:rPr>
                              <w:t xml:space="preserve"> </w:t>
                            </w:r>
                            <w:r w:rsidRPr="00DB556A">
                              <w:rPr>
                                <w:color w:val="2F3538"/>
                                <w:lang w:val="fr-FR"/>
                              </w:rPr>
                              <w:t>contrat.</w:t>
                            </w:r>
                            <w:r w:rsidRPr="00DB556A">
                              <w:rPr>
                                <w:color w:val="2F3538"/>
                                <w:spacing w:val="-4"/>
                                <w:lang w:val="fr-FR"/>
                              </w:rPr>
                              <w:t xml:space="preserve"> </w:t>
                            </w:r>
                            <w:r w:rsidRPr="00DB556A">
                              <w:rPr>
                                <w:color w:val="2F3538"/>
                                <w:lang w:val="fr-FR"/>
                              </w:rPr>
                              <w:t>Le</w:t>
                            </w:r>
                            <w:r w:rsidRPr="00DB556A">
                              <w:rPr>
                                <w:color w:val="2F3538"/>
                                <w:spacing w:val="-4"/>
                                <w:lang w:val="fr-FR"/>
                              </w:rPr>
                              <w:t xml:space="preserve"> </w:t>
                            </w:r>
                            <w:r w:rsidRPr="00DB556A">
                              <w:rPr>
                                <w:color w:val="2F3538"/>
                                <w:lang w:val="fr-FR"/>
                              </w:rPr>
                              <w:t>délai</w:t>
                            </w:r>
                            <w:r w:rsidRPr="00DB556A">
                              <w:rPr>
                                <w:color w:val="2F3538"/>
                                <w:spacing w:val="-4"/>
                                <w:lang w:val="fr-FR"/>
                              </w:rPr>
                              <w:t xml:space="preserve"> </w:t>
                            </w:r>
                            <w:r w:rsidRPr="00DB556A">
                              <w:rPr>
                                <w:color w:val="2F3538"/>
                                <w:lang w:val="fr-FR"/>
                              </w:rPr>
                              <w:t>habituel</w:t>
                            </w:r>
                            <w:r w:rsidRPr="00DB556A">
                              <w:rPr>
                                <w:color w:val="2F3538"/>
                                <w:spacing w:val="-4"/>
                                <w:lang w:val="fr-FR"/>
                              </w:rPr>
                              <w:t xml:space="preserve"> </w:t>
                            </w:r>
                            <w:r w:rsidRPr="00DB556A">
                              <w:rPr>
                                <w:color w:val="2F3538"/>
                                <w:lang w:val="fr-FR"/>
                              </w:rPr>
                              <w:t>est</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30</w:t>
                            </w:r>
                            <w:r w:rsidRPr="00DB556A">
                              <w:rPr>
                                <w:color w:val="2F3538"/>
                                <w:spacing w:val="-4"/>
                                <w:lang w:val="fr-FR"/>
                              </w:rPr>
                              <w:t xml:space="preserve"> </w:t>
                            </w:r>
                            <w:r w:rsidRPr="00DB556A">
                              <w:rPr>
                                <w:color w:val="2F3538"/>
                                <w:lang w:val="fr-FR"/>
                              </w:rPr>
                              <w:t>jours</w:t>
                            </w:r>
                            <w:r w:rsidRPr="00DB556A">
                              <w:rPr>
                                <w:color w:val="2F3538"/>
                                <w:spacing w:val="-4"/>
                                <w:lang w:val="fr-FR"/>
                              </w:rPr>
                              <w:t xml:space="preserve"> </w:t>
                            </w:r>
                            <w:r w:rsidRPr="00DB556A">
                              <w:rPr>
                                <w:color w:val="2F3538"/>
                                <w:lang w:val="fr-FR"/>
                              </w:rPr>
                              <w:t>à</w:t>
                            </w:r>
                            <w:r w:rsidRPr="00DB556A">
                              <w:rPr>
                                <w:color w:val="2F3538"/>
                                <w:spacing w:val="-4"/>
                                <w:lang w:val="fr-FR"/>
                              </w:rPr>
                              <w:t xml:space="preserve"> </w:t>
                            </w:r>
                            <w:r w:rsidRPr="00DB556A">
                              <w:rPr>
                                <w:color w:val="2F3538"/>
                                <w:lang w:val="fr-FR"/>
                              </w:rPr>
                              <w:t>compter</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la</w:t>
                            </w:r>
                            <w:r w:rsidRPr="00DB556A">
                              <w:rPr>
                                <w:color w:val="2F3538"/>
                                <w:spacing w:val="-4"/>
                                <w:lang w:val="fr-FR"/>
                              </w:rPr>
                              <w:t xml:space="preserve"> </w:t>
                            </w:r>
                            <w:r w:rsidRPr="00DB556A">
                              <w:rPr>
                                <w:color w:val="2F3538"/>
                                <w:lang w:val="fr-FR"/>
                              </w:rPr>
                              <w:t>réception</w:t>
                            </w:r>
                            <w:r w:rsidRPr="00DB556A">
                              <w:rPr>
                                <w:color w:val="2F3538"/>
                                <w:spacing w:val="-4"/>
                                <w:lang w:val="fr-FR"/>
                              </w:rPr>
                              <w:t xml:space="preserve"> </w:t>
                            </w:r>
                            <w:r w:rsidRPr="00DB556A">
                              <w:rPr>
                                <w:color w:val="2F3538"/>
                                <w:lang w:val="fr-FR"/>
                              </w:rPr>
                              <w:t>des</w:t>
                            </w:r>
                            <w:r w:rsidRPr="00DB556A">
                              <w:rPr>
                                <w:color w:val="2F3538"/>
                                <w:spacing w:val="-4"/>
                                <w:lang w:val="fr-FR"/>
                              </w:rPr>
                              <w:t xml:space="preserve"> </w:t>
                            </w:r>
                            <w:r w:rsidRPr="00DB556A">
                              <w:rPr>
                                <w:color w:val="2F3538"/>
                                <w:lang w:val="fr-FR"/>
                              </w:rPr>
                              <w:t xml:space="preserve">factures. </w:t>
                            </w:r>
                          </w:p>
                          <w:p w14:paraId="30381657" w14:textId="77777777" w:rsidR="001D2A81" w:rsidRPr="002E004F" w:rsidRDefault="001D2A81" w:rsidP="001D2A81">
                            <w:pPr>
                              <w:pStyle w:val="Corpsdetexte"/>
                              <w:spacing w:before="60" w:after="60" w:line="266" w:lineRule="exact"/>
                              <w:ind w:left="993" w:right="465" w:hanging="709"/>
                              <w:jc w:val="both"/>
                              <w:rPr>
                                <w:color w:val="2F3538"/>
                                <w:lang w:val="fr-FR"/>
                              </w:rPr>
                            </w:pPr>
                            <w:r>
                              <w:rPr>
                                <w:color w:val="2F3538"/>
                                <w:lang w:val="fr-FR"/>
                              </w:rPr>
                              <w:tab/>
                              <w:t>L’</w:t>
                            </w:r>
                            <w:r w:rsidR="00CF2A14">
                              <w:fldChar w:fldCharType="begin"/>
                            </w:r>
                            <w:r w:rsidR="00CF2A14" w:rsidRPr="00385F0C">
                              <w:rPr>
                                <w:lang w:val="fr-FR"/>
                              </w:rPr>
                              <w:instrText xml:space="preserve"> HYPERLINK "https://www.legifrance.gouv.fr/affichCodeArticle.do;jsessionid=334B454FAFA00933EA6C05A2505A7700.tplgfr21s_1?idArticle=LEGIARTI000038414392&amp;cidTexte=LEGITEXT000005634379&amp;dateTexte=20190528" </w:instrText>
                            </w:r>
                            <w:r w:rsidR="00CF2A14">
                              <w:fldChar w:fldCharType="separate"/>
                            </w:r>
                            <w:r w:rsidRPr="00F66039">
                              <w:rPr>
                                <w:rStyle w:val="Lienhypertexte"/>
                                <w:lang w:val="fr-FR"/>
                              </w:rPr>
                              <w:t>article L441-10 du Code Commerce</w:t>
                            </w:r>
                            <w:r w:rsidR="00CF2A14">
                              <w:rPr>
                                <w:rStyle w:val="Lienhypertexte"/>
                                <w:lang w:val="fr-FR"/>
                              </w:rPr>
                              <w:fldChar w:fldCharType="end"/>
                            </w:r>
                            <w:r>
                              <w:rPr>
                                <w:color w:val="2F3538"/>
                                <w:lang w:val="fr-FR"/>
                              </w:rPr>
                              <w:t xml:space="preserve"> prévoit que « s</w:t>
                            </w:r>
                            <w:r w:rsidRPr="002E004F">
                              <w:rPr>
                                <w:color w:val="2F3538"/>
                                <w:lang w:val="fr-FR"/>
                              </w:rPr>
                              <w:t>auf dispositions contraires</w:t>
                            </w:r>
                            <w:r>
                              <w:rPr>
                                <w:color w:val="2F3538"/>
                                <w:lang w:val="fr-FR"/>
                              </w:rPr>
                              <w:t xml:space="preserve"> </w:t>
                            </w:r>
                            <w:r w:rsidRPr="002E004F">
                              <w:rPr>
                                <w:color w:val="2F3538"/>
                                <w:lang w:val="fr-FR"/>
                              </w:rPr>
                              <w:t>figurant aux conditions de vente ou convenues entre les parties, le délai</w:t>
                            </w:r>
                            <w:r>
                              <w:rPr>
                                <w:color w:val="2F3538"/>
                                <w:lang w:val="fr-FR"/>
                              </w:rPr>
                              <w:t xml:space="preserve"> </w:t>
                            </w:r>
                            <w:r w:rsidRPr="002E004F">
                              <w:rPr>
                                <w:color w:val="2F3538"/>
                                <w:lang w:val="fr-FR"/>
                              </w:rPr>
                              <w:t>de règlement des sommes</w:t>
                            </w:r>
                            <w:r>
                              <w:rPr>
                                <w:color w:val="2F3538"/>
                                <w:lang w:val="fr-FR"/>
                              </w:rPr>
                              <w:t xml:space="preserve"> </w:t>
                            </w:r>
                            <w:r w:rsidRPr="002E004F">
                              <w:rPr>
                                <w:color w:val="2F3538"/>
                                <w:lang w:val="fr-FR"/>
                              </w:rPr>
                              <w:t xml:space="preserve">dues ne peut dépasser </w:t>
                            </w:r>
                            <w:r>
                              <w:rPr>
                                <w:color w:val="2F3538"/>
                                <w:lang w:val="fr-FR"/>
                              </w:rPr>
                              <w:t>t</w:t>
                            </w:r>
                            <w:r w:rsidRPr="002E004F">
                              <w:rPr>
                                <w:color w:val="2F3538"/>
                                <w:lang w:val="fr-FR"/>
                              </w:rPr>
                              <w:t>rente</w:t>
                            </w:r>
                            <w:r>
                              <w:rPr>
                                <w:color w:val="2F3538"/>
                                <w:lang w:val="fr-FR"/>
                              </w:rPr>
                              <w:t xml:space="preserve"> j</w:t>
                            </w:r>
                            <w:r w:rsidRPr="002E004F">
                              <w:rPr>
                                <w:color w:val="2F3538"/>
                                <w:lang w:val="fr-FR"/>
                              </w:rPr>
                              <w:t>ours après la date de réception</w:t>
                            </w:r>
                            <w:r>
                              <w:rPr>
                                <w:color w:val="2F3538"/>
                                <w:lang w:val="fr-FR"/>
                              </w:rPr>
                              <w:t xml:space="preserve"> </w:t>
                            </w:r>
                            <w:r w:rsidRPr="002E004F">
                              <w:rPr>
                                <w:color w:val="2F3538"/>
                                <w:lang w:val="fr-FR"/>
                              </w:rPr>
                              <w:t>des marchandises ou d'exécution</w:t>
                            </w:r>
                            <w:r>
                              <w:rPr>
                                <w:color w:val="2F3538"/>
                                <w:lang w:val="fr-FR"/>
                              </w:rPr>
                              <w:t xml:space="preserve"> </w:t>
                            </w:r>
                            <w:r w:rsidRPr="002E004F">
                              <w:rPr>
                                <w:color w:val="2F3538"/>
                                <w:lang w:val="fr-FR"/>
                              </w:rPr>
                              <w:t>de la prestation demandée.</w:t>
                            </w:r>
                            <w:r>
                              <w:rPr>
                                <w:color w:val="2F3538"/>
                                <w:lang w:val="fr-FR"/>
                              </w:rPr>
                              <w:t> »</w:t>
                            </w:r>
                          </w:p>
                          <w:p w14:paraId="72BDD681" w14:textId="77777777" w:rsidR="001D2A81" w:rsidRPr="002E004F" w:rsidRDefault="001D2A81" w:rsidP="001D2A81">
                            <w:pPr>
                              <w:pStyle w:val="Corpsdetexte"/>
                              <w:spacing w:before="60" w:after="60" w:line="266" w:lineRule="exact"/>
                              <w:ind w:left="993" w:right="465" w:hanging="709"/>
                              <w:jc w:val="both"/>
                              <w:rPr>
                                <w:color w:val="2F3538"/>
                                <w:lang w:val="fr-FR"/>
                              </w:rPr>
                            </w:pPr>
                            <w:r w:rsidRPr="002E004F">
                              <w:rPr>
                                <w:color w:val="2F3538"/>
                                <w:lang w:val="fr-FR"/>
                              </w:rPr>
                              <w:tab/>
                            </w:r>
                            <w:r>
                              <w:rPr>
                                <w:color w:val="2F3538"/>
                                <w:lang w:val="fr-FR"/>
                              </w:rPr>
                              <w:t>Par ailleurs, « s</w:t>
                            </w:r>
                            <w:r w:rsidRPr="002E004F">
                              <w:rPr>
                                <w:color w:val="2F3538"/>
                                <w:lang w:val="fr-FR"/>
                              </w:rPr>
                              <w:t>’agissant</w:t>
                            </w:r>
                            <w:r>
                              <w:rPr>
                                <w:color w:val="2F3538"/>
                                <w:lang w:val="fr-FR"/>
                              </w:rPr>
                              <w:t xml:space="preserve"> </w:t>
                            </w:r>
                            <w:r w:rsidRPr="002E004F">
                              <w:rPr>
                                <w:color w:val="2F3538"/>
                                <w:lang w:val="fr-FR"/>
                              </w:rPr>
                              <w:t>de factures périodiques au sens du </w:t>
                            </w:r>
                            <w:r w:rsidR="00CF2A14">
                              <w:fldChar w:fldCharType="begin"/>
                            </w:r>
                            <w:r w:rsidR="00CF2A14" w:rsidRPr="00385F0C">
                              <w:rPr>
                                <w:lang w:val="fr-FR"/>
                              </w:rPr>
                              <w:instrText xml:space="preserve"> HYPERLINK "https://www.legifrance.gouv.fr/affichCodeArticle.do?cidTexte=LEGITEXT000006069577&amp;idArticle=LEGIARTI000006309544&amp;dateTexte=&amp;categorieLien=cid" </w:instrText>
                            </w:r>
                            <w:r w:rsidR="00CF2A14">
                              <w:fldChar w:fldCharType="separate"/>
                            </w:r>
                            <w:r w:rsidRPr="002E004F">
                              <w:rPr>
                                <w:color w:val="2F3538"/>
                                <w:lang w:val="fr-FR"/>
                              </w:rPr>
                              <w:t>3 du I de l'article 289 du code général des impôts</w:t>
                            </w:r>
                            <w:r w:rsidR="00CF2A14">
                              <w:rPr>
                                <w:color w:val="2F3538"/>
                                <w:lang w:val="fr-FR"/>
                              </w:rPr>
                              <w:fldChar w:fldCharType="end"/>
                            </w:r>
                            <w:r w:rsidRPr="002E004F">
                              <w:rPr>
                                <w:color w:val="2F3538"/>
                                <w:lang w:val="fr-FR"/>
                              </w:rPr>
                              <w:t>, le délai convenu entre les parties ne peut dépasser quarante-cinq jours après la date d'émission de la facture.</w:t>
                            </w:r>
                            <w:r>
                              <w:rPr>
                                <w:color w:val="2F3538"/>
                                <w:lang w:val="fr-FR"/>
                              </w:rPr>
                              <w:t> »</w:t>
                            </w:r>
                          </w:p>
                          <w:p w14:paraId="77DAF6F7" w14:textId="77777777" w:rsidR="001D2A81" w:rsidRPr="00006847" w:rsidRDefault="001D2A81" w:rsidP="001D2A81">
                            <w:pPr>
                              <w:pStyle w:val="Corpsdetexte"/>
                              <w:spacing w:before="60" w:after="60" w:line="266" w:lineRule="exact"/>
                              <w:ind w:left="993" w:right="465"/>
                              <w:jc w:val="both"/>
                              <w:rPr>
                                <w:lang w:val="fr-FR"/>
                              </w:rPr>
                            </w:pPr>
                            <w:r w:rsidRPr="00006847">
                              <w:rPr>
                                <w:color w:val="2F3538"/>
                                <w:lang w:val="fr-FR"/>
                              </w:rPr>
                              <w:t>Quant aux modalités de paiement, choisissez celle qui vous est la plus courante (le paiement par prélèvement n’est pas préconisé).</w:t>
                            </w:r>
                          </w:p>
                          <w:p w14:paraId="26415559" w14:textId="77777777" w:rsidR="001D2A81" w:rsidRPr="00DB556A" w:rsidRDefault="001D2A81" w:rsidP="001D2A81">
                            <w:pPr>
                              <w:pStyle w:val="Corpsdetexte"/>
                              <w:spacing w:before="1" w:line="266" w:lineRule="exact"/>
                              <w:ind w:left="993" w:right="280"/>
                              <w:jc w:val="both"/>
                              <w:rPr>
                                <w:color w:val="2F3538"/>
                                <w:lang w:val="fr-FR"/>
                              </w:rPr>
                            </w:pPr>
                          </w:p>
                          <w:p w14:paraId="3373F54C" w14:textId="77777777" w:rsidR="001D2A81" w:rsidRPr="00DB556A" w:rsidRDefault="001D2A81" w:rsidP="001D2A81">
                            <w:pPr>
                              <w:pStyle w:val="Corpsdetexte"/>
                              <w:spacing w:before="1" w:line="266" w:lineRule="exact"/>
                              <w:ind w:left="993" w:right="280"/>
                              <w:jc w:val="both"/>
                              <w:rPr>
                                <w:color w:val="2F3538"/>
                                <w:lang w:val="fr-FR"/>
                              </w:rPr>
                            </w:pPr>
                            <w:r w:rsidRPr="00DB556A">
                              <w:rPr>
                                <w:color w:val="2F3538"/>
                                <w:lang w:val="fr-FR"/>
                              </w:rPr>
                              <w:t>Quant aux modalités de paiement, choisissez celle qui vous est la plus courante (le paiement par prélèvement n’est pas préconisé).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B6608" id="_x0000_t202" coordsize="21600,21600" o:spt="202" path="m,l,21600r21600,l21600,xe">
                <v:stroke joinstyle="miter"/>
                <v:path gradientshapeok="t" o:connecttype="rect"/>
              </v:shapetype>
              <v:shape id="Text Box 313" o:spid="_x0000_s1034" type="#_x0000_t202" style="position:absolute;margin-left:42.5pt;margin-top:54.8pt;width:509.6pt;height:16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" fillcolor="#cecdce" stroked="f">
                <v:textbox inset="0,0,0,0">
                  <w:txbxContent>
                    <w:p w14:paraId="4E5BA667" w14:textId="77777777" w:rsidR="001D2A81" w:rsidRPr="00DB556A" w:rsidRDefault="001D2A81" w:rsidP="001D2A81">
                      <w:pPr>
                        <w:pStyle w:val="Corpsdetexte"/>
                        <w:spacing w:before="4"/>
                        <w:rPr>
                          <w:sz w:val="10"/>
                          <w:szCs w:val="10"/>
                          <w:lang w:val="fr-FR"/>
                        </w:rPr>
                      </w:pPr>
                    </w:p>
                    <w:p w14:paraId="2D0B93F6" w14:textId="77777777" w:rsidR="001D2A81" w:rsidRDefault="001D2A81" w:rsidP="001D2A81">
                      <w:pPr>
                        <w:pStyle w:val="Corpsdetexte"/>
                        <w:spacing w:before="1" w:line="266" w:lineRule="exact"/>
                        <w:ind w:left="993" w:right="280" w:hanging="709"/>
                        <w:jc w:val="both"/>
                        <w:rPr>
                          <w:color w:val="2F3538"/>
                          <w:lang w:val="fr-FR"/>
                        </w:rPr>
                      </w:pPr>
                      <w:r w:rsidRPr="00DB556A">
                        <w:rPr>
                          <w:color w:val="2F3538"/>
                          <w:u w:val="single" w:color="2F3538"/>
                          <w:lang w:val="fr-FR"/>
                        </w:rPr>
                        <w:t>Notice</w:t>
                      </w:r>
                      <w:r w:rsidRPr="00DB556A">
                        <w:rPr>
                          <w:color w:val="2F3538"/>
                          <w:lang w:val="fr-FR"/>
                        </w:rPr>
                        <w:t xml:space="preserve"> : Il est important de prévoir </w:t>
                      </w:r>
                      <w:r w:rsidRPr="00DB556A">
                        <w:rPr>
                          <w:b/>
                          <w:color w:val="2F3538"/>
                          <w:lang w:val="fr-FR"/>
                        </w:rPr>
                        <w:t>un délai et des modalités de règlement</w:t>
                      </w:r>
                      <w:r w:rsidRPr="00DB556A">
                        <w:rPr>
                          <w:color w:val="2F3538"/>
                          <w:lang w:val="fr-FR"/>
                        </w:rPr>
                        <w:t xml:space="preserve"> pour éviter des discussions</w:t>
                      </w:r>
                      <w:r w:rsidRPr="00DB556A">
                        <w:rPr>
                          <w:lang w:val="fr-FR"/>
                        </w:rPr>
                        <w:t xml:space="preserve"> </w:t>
                      </w:r>
                      <w:r w:rsidRPr="00DB556A">
                        <w:rPr>
                          <w:color w:val="2F3538"/>
                          <w:lang w:val="fr-FR"/>
                        </w:rPr>
                        <w:t>lors</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l’élaboration</w:t>
                      </w:r>
                      <w:r w:rsidRPr="00DB556A">
                        <w:rPr>
                          <w:color w:val="2F3538"/>
                          <w:spacing w:val="-4"/>
                          <w:lang w:val="fr-FR"/>
                        </w:rPr>
                        <w:t xml:space="preserve"> </w:t>
                      </w:r>
                      <w:r w:rsidRPr="00DB556A">
                        <w:rPr>
                          <w:color w:val="2F3538"/>
                          <w:lang w:val="fr-FR"/>
                        </w:rPr>
                        <w:t>du</w:t>
                      </w:r>
                      <w:r w:rsidRPr="00DB556A">
                        <w:rPr>
                          <w:color w:val="2F3538"/>
                          <w:spacing w:val="-4"/>
                          <w:lang w:val="fr-FR"/>
                        </w:rPr>
                        <w:t xml:space="preserve"> </w:t>
                      </w:r>
                      <w:r w:rsidRPr="00DB556A">
                        <w:rPr>
                          <w:color w:val="2F3538"/>
                          <w:lang w:val="fr-FR"/>
                        </w:rPr>
                        <w:t>contrat.</w:t>
                      </w:r>
                      <w:r w:rsidRPr="00DB556A">
                        <w:rPr>
                          <w:color w:val="2F3538"/>
                          <w:spacing w:val="-4"/>
                          <w:lang w:val="fr-FR"/>
                        </w:rPr>
                        <w:t xml:space="preserve"> </w:t>
                      </w:r>
                      <w:r w:rsidRPr="00DB556A">
                        <w:rPr>
                          <w:color w:val="2F3538"/>
                          <w:lang w:val="fr-FR"/>
                        </w:rPr>
                        <w:t>Le</w:t>
                      </w:r>
                      <w:r w:rsidRPr="00DB556A">
                        <w:rPr>
                          <w:color w:val="2F3538"/>
                          <w:spacing w:val="-4"/>
                          <w:lang w:val="fr-FR"/>
                        </w:rPr>
                        <w:t xml:space="preserve"> </w:t>
                      </w:r>
                      <w:r w:rsidRPr="00DB556A">
                        <w:rPr>
                          <w:color w:val="2F3538"/>
                          <w:lang w:val="fr-FR"/>
                        </w:rPr>
                        <w:t>délai</w:t>
                      </w:r>
                      <w:r w:rsidRPr="00DB556A">
                        <w:rPr>
                          <w:color w:val="2F3538"/>
                          <w:spacing w:val="-4"/>
                          <w:lang w:val="fr-FR"/>
                        </w:rPr>
                        <w:t xml:space="preserve"> </w:t>
                      </w:r>
                      <w:r w:rsidRPr="00DB556A">
                        <w:rPr>
                          <w:color w:val="2F3538"/>
                          <w:lang w:val="fr-FR"/>
                        </w:rPr>
                        <w:t>habituel</w:t>
                      </w:r>
                      <w:r w:rsidRPr="00DB556A">
                        <w:rPr>
                          <w:color w:val="2F3538"/>
                          <w:spacing w:val="-4"/>
                          <w:lang w:val="fr-FR"/>
                        </w:rPr>
                        <w:t xml:space="preserve"> </w:t>
                      </w:r>
                      <w:r w:rsidRPr="00DB556A">
                        <w:rPr>
                          <w:color w:val="2F3538"/>
                          <w:lang w:val="fr-FR"/>
                        </w:rPr>
                        <w:t>est</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30</w:t>
                      </w:r>
                      <w:r w:rsidRPr="00DB556A">
                        <w:rPr>
                          <w:color w:val="2F3538"/>
                          <w:spacing w:val="-4"/>
                          <w:lang w:val="fr-FR"/>
                        </w:rPr>
                        <w:t xml:space="preserve"> </w:t>
                      </w:r>
                      <w:r w:rsidRPr="00DB556A">
                        <w:rPr>
                          <w:color w:val="2F3538"/>
                          <w:lang w:val="fr-FR"/>
                        </w:rPr>
                        <w:t>jours</w:t>
                      </w:r>
                      <w:r w:rsidRPr="00DB556A">
                        <w:rPr>
                          <w:color w:val="2F3538"/>
                          <w:spacing w:val="-4"/>
                          <w:lang w:val="fr-FR"/>
                        </w:rPr>
                        <w:t xml:space="preserve"> </w:t>
                      </w:r>
                      <w:r w:rsidRPr="00DB556A">
                        <w:rPr>
                          <w:color w:val="2F3538"/>
                          <w:lang w:val="fr-FR"/>
                        </w:rPr>
                        <w:t>à</w:t>
                      </w:r>
                      <w:r w:rsidRPr="00DB556A">
                        <w:rPr>
                          <w:color w:val="2F3538"/>
                          <w:spacing w:val="-4"/>
                          <w:lang w:val="fr-FR"/>
                        </w:rPr>
                        <w:t xml:space="preserve"> </w:t>
                      </w:r>
                      <w:r w:rsidRPr="00DB556A">
                        <w:rPr>
                          <w:color w:val="2F3538"/>
                          <w:lang w:val="fr-FR"/>
                        </w:rPr>
                        <w:t>compter</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la</w:t>
                      </w:r>
                      <w:r w:rsidRPr="00DB556A">
                        <w:rPr>
                          <w:color w:val="2F3538"/>
                          <w:spacing w:val="-4"/>
                          <w:lang w:val="fr-FR"/>
                        </w:rPr>
                        <w:t xml:space="preserve"> </w:t>
                      </w:r>
                      <w:r w:rsidRPr="00DB556A">
                        <w:rPr>
                          <w:color w:val="2F3538"/>
                          <w:lang w:val="fr-FR"/>
                        </w:rPr>
                        <w:t>réception</w:t>
                      </w:r>
                      <w:r w:rsidRPr="00DB556A">
                        <w:rPr>
                          <w:color w:val="2F3538"/>
                          <w:spacing w:val="-4"/>
                          <w:lang w:val="fr-FR"/>
                        </w:rPr>
                        <w:t xml:space="preserve"> </w:t>
                      </w:r>
                      <w:r w:rsidRPr="00DB556A">
                        <w:rPr>
                          <w:color w:val="2F3538"/>
                          <w:lang w:val="fr-FR"/>
                        </w:rPr>
                        <w:t>des</w:t>
                      </w:r>
                      <w:r w:rsidRPr="00DB556A">
                        <w:rPr>
                          <w:color w:val="2F3538"/>
                          <w:spacing w:val="-4"/>
                          <w:lang w:val="fr-FR"/>
                        </w:rPr>
                        <w:t xml:space="preserve"> </w:t>
                      </w:r>
                      <w:r w:rsidRPr="00DB556A">
                        <w:rPr>
                          <w:color w:val="2F3538"/>
                          <w:lang w:val="fr-FR"/>
                        </w:rPr>
                        <w:t xml:space="preserve">factures. </w:t>
                      </w:r>
                    </w:p>
                    <w:p w14:paraId="30381657" w14:textId="77777777" w:rsidR="001D2A81" w:rsidRPr="002E004F" w:rsidRDefault="001D2A81" w:rsidP="001D2A81">
                      <w:pPr>
                        <w:pStyle w:val="Corpsdetexte"/>
                        <w:spacing w:before="60" w:after="60" w:line="266" w:lineRule="exact"/>
                        <w:ind w:left="993" w:right="465" w:hanging="709"/>
                        <w:jc w:val="both"/>
                        <w:rPr>
                          <w:color w:val="2F3538"/>
                          <w:lang w:val="fr-FR"/>
                        </w:rPr>
                      </w:pPr>
                      <w:r>
                        <w:rPr>
                          <w:color w:val="2F3538"/>
                          <w:lang w:val="fr-FR"/>
                        </w:rPr>
                        <w:tab/>
                        <w:t>L’</w:t>
                      </w:r>
                      <w:r w:rsidR="00CF2A14">
                        <w:fldChar w:fldCharType="begin"/>
                      </w:r>
                      <w:r w:rsidR="00CF2A14" w:rsidRPr="00385F0C">
                        <w:rPr>
                          <w:lang w:val="fr-FR"/>
                        </w:rPr>
                        <w:instrText xml:space="preserve"> HYPERLINK "https://www.legifrance.gouv.fr/affichCodeArticle.do;jsessionid=334B454FAFA00933EA6C05A2505A7700.tplgfr21s_1?idArticle=LEGIARTI000038414392&amp;cidTexte=LEGITEXT000005634379&amp;dateTexte=20190528" </w:instrText>
                      </w:r>
                      <w:r w:rsidR="00CF2A14">
                        <w:fldChar w:fldCharType="separate"/>
                      </w:r>
                      <w:r w:rsidRPr="00F66039">
                        <w:rPr>
                          <w:rStyle w:val="Lienhypertexte"/>
                          <w:lang w:val="fr-FR"/>
                        </w:rPr>
                        <w:t>article L441-10 du Code Commerce</w:t>
                      </w:r>
                      <w:r w:rsidR="00CF2A14">
                        <w:rPr>
                          <w:rStyle w:val="Lienhypertexte"/>
                          <w:lang w:val="fr-FR"/>
                        </w:rPr>
                        <w:fldChar w:fldCharType="end"/>
                      </w:r>
                      <w:r>
                        <w:rPr>
                          <w:color w:val="2F3538"/>
                          <w:lang w:val="fr-FR"/>
                        </w:rPr>
                        <w:t xml:space="preserve"> prévoit que « s</w:t>
                      </w:r>
                      <w:r w:rsidRPr="002E004F">
                        <w:rPr>
                          <w:color w:val="2F3538"/>
                          <w:lang w:val="fr-FR"/>
                        </w:rPr>
                        <w:t>auf dispositions contraires</w:t>
                      </w:r>
                      <w:r>
                        <w:rPr>
                          <w:color w:val="2F3538"/>
                          <w:lang w:val="fr-FR"/>
                        </w:rPr>
                        <w:t xml:space="preserve"> </w:t>
                      </w:r>
                      <w:r w:rsidRPr="002E004F">
                        <w:rPr>
                          <w:color w:val="2F3538"/>
                          <w:lang w:val="fr-FR"/>
                        </w:rPr>
                        <w:t>figurant aux conditions de vente ou convenues entre les parties, le délai</w:t>
                      </w:r>
                      <w:r>
                        <w:rPr>
                          <w:color w:val="2F3538"/>
                          <w:lang w:val="fr-FR"/>
                        </w:rPr>
                        <w:t xml:space="preserve"> </w:t>
                      </w:r>
                      <w:r w:rsidRPr="002E004F">
                        <w:rPr>
                          <w:color w:val="2F3538"/>
                          <w:lang w:val="fr-FR"/>
                        </w:rPr>
                        <w:t>de règlement des sommes</w:t>
                      </w:r>
                      <w:r>
                        <w:rPr>
                          <w:color w:val="2F3538"/>
                          <w:lang w:val="fr-FR"/>
                        </w:rPr>
                        <w:t xml:space="preserve"> </w:t>
                      </w:r>
                      <w:r w:rsidRPr="002E004F">
                        <w:rPr>
                          <w:color w:val="2F3538"/>
                          <w:lang w:val="fr-FR"/>
                        </w:rPr>
                        <w:t xml:space="preserve">dues ne peut dépasser </w:t>
                      </w:r>
                      <w:r>
                        <w:rPr>
                          <w:color w:val="2F3538"/>
                          <w:lang w:val="fr-FR"/>
                        </w:rPr>
                        <w:t>t</w:t>
                      </w:r>
                      <w:r w:rsidRPr="002E004F">
                        <w:rPr>
                          <w:color w:val="2F3538"/>
                          <w:lang w:val="fr-FR"/>
                        </w:rPr>
                        <w:t>rente</w:t>
                      </w:r>
                      <w:r>
                        <w:rPr>
                          <w:color w:val="2F3538"/>
                          <w:lang w:val="fr-FR"/>
                        </w:rPr>
                        <w:t xml:space="preserve"> j</w:t>
                      </w:r>
                      <w:r w:rsidRPr="002E004F">
                        <w:rPr>
                          <w:color w:val="2F3538"/>
                          <w:lang w:val="fr-FR"/>
                        </w:rPr>
                        <w:t>ours après la date de réception</w:t>
                      </w:r>
                      <w:r>
                        <w:rPr>
                          <w:color w:val="2F3538"/>
                          <w:lang w:val="fr-FR"/>
                        </w:rPr>
                        <w:t xml:space="preserve"> </w:t>
                      </w:r>
                      <w:r w:rsidRPr="002E004F">
                        <w:rPr>
                          <w:color w:val="2F3538"/>
                          <w:lang w:val="fr-FR"/>
                        </w:rPr>
                        <w:t>des marchandises ou d'exécution</w:t>
                      </w:r>
                      <w:r>
                        <w:rPr>
                          <w:color w:val="2F3538"/>
                          <w:lang w:val="fr-FR"/>
                        </w:rPr>
                        <w:t xml:space="preserve"> </w:t>
                      </w:r>
                      <w:r w:rsidRPr="002E004F">
                        <w:rPr>
                          <w:color w:val="2F3538"/>
                          <w:lang w:val="fr-FR"/>
                        </w:rPr>
                        <w:t>de la prestation demandée.</w:t>
                      </w:r>
                      <w:r>
                        <w:rPr>
                          <w:color w:val="2F3538"/>
                          <w:lang w:val="fr-FR"/>
                        </w:rPr>
                        <w:t> »</w:t>
                      </w:r>
                    </w:p>
                    <w:p w14:paraId="72BDD681" w14:textId="77777777" w:rsidR="001D2A81" w:rsidRPr="002E004F" w:rsidRDefault="001D2A81" w:rsidP="001D2A81">
                      <w:pPr>
                        <w:pStyle w:val="Corpsdetexte"/>
                        <w:spacing w:before="60" w:after="60" w:line="266" w:lineRule="exact"/>
                        <w:ind w:left="993" w:right="465" w:hanging="709"/>
                        <w:jc w:val="both"/>
                        <w:rPr>
                          <w:color w:val="2F3538"/>
                          <w:lang w:val="fr-FR"/>
                        </w:rPr>
                      </w:pPr>
                      <w:r w:rsidRPr="002E004F">
                        <w:rPr>
                          <w:color w:val="2F3538"/>
                          <w:lang w:val="fr-FR"/>
                        </w:rPr>
                        <w:tab/>
                      </w:r>
                      <w:r>
                        <w:rPr>
                          <w:color w:val="2F3538"/>
                          <w:lang w:val="fr-FR"/>
                        </w:rPr>
                        <w:t>Par ailleurs, « s</w:t>
                      </w:r>
                      <w:r w:rsidRPr="002E004F">
                        <w:rPr>
                          <w:color w:val="2F3538"/>
                          <w:lang w:val="fr-FR"/>
                        </w:rPr>
                        <w:t>’agissant</w:t>
                      </w:r>
                      <w:r>
                        <w:rPr>
                          <w:color w:val="2F3538"/>
                          <w:lang w:val="fr-FR"/>
                        </w:rPr>
                        <w:t xml:space="preserve"> </w:t>
                      </w:r>
                      <w:r w:rsidRPr="002E004F">
                        <w:rPr>
                          <w:color w:val="2F3538"/>
                          <w:lang w:val="fr-FR"/>
                        </w:rPr>
                        <w:t>de factures périodiques au sens du </w:t>
                      </w:r>
                      <w:r w:rsidR="00CF2A14">
                        <w:fldChar w:fldCharType="begin"/>
                      </w:r>
                      <w:r w:rsidR="00CF2A14" w:rsidRPr="00385F0C">
                        <w:rPr>
                          <w:lang w:val="fr-FR"/>
                        </w:rPr>
                        <w:instrText xml:space="preserve"> HYPERLINK "https://www.legifrance.gouv.fr/affichCodeArticle.do?cidTexte=LEGITEXT000006069577&amp;idArticle=LEGIARTI000006309544&amp;dateTexte=&amp;categorieLien=cid" </w:instrText>
                      </w:r>
                      <w:r w:rsidR="00CF2A14">
                        <w:fldChar w:fldCharType="separate"/>
                      </w:r>
                      <w:r w:rsidRPr="002E004F">
                        <w:rPr>
                          <w:color w:val="2F3538"/>
                          <w:lang w:val="fr-FR"/>
                        </w:rPr>
                        <w:t>3 du I de l'article 289 du code général des impôts</w:t>
                      </w:r>
                      <w:r w:rsidR="00CF2A14">
                        <w:rPr>
                          <w:color w:val="2F3538"/>
                          <w:lang w:val="fr-FR"/>
                        </w:rPr>
                        <w:fldChar w:fldCharType="end"/>
                      </w:r>
                      <w:r w:rsidRPr="002E004F">
                        <w:rPr>
                          <w:color w:val="2F3538"/>
                          <w:lang w:val="fr-FR"/>
                        </w:rPr>
                        <w:t>, le délai convenu entre les parties ne peut dépasser quarante-cinq jours après la date d'émission de la facture.</w:t>
                      </w:r>
                      <w:r>
                        <w:rPr>
                          <w:color w:val="2F3538"/>
                          <w:lang w:val="fr-FR"/>
                        </w:rPr>
                        <w:t> »</w:t>
                      </w:r>
                    </w:p>
                    <w:p w14:paraId="77DAF6F7" w14:textId="77777777" w:rsidR="001D2A81" w:rsidRPr="00006847" w:rsidRDefault="001D2A81" w:rsidP="001D2A81">
                      <w:pPr>
                        <w:pStyle w:val="Corpsdetexte"/>
                        <w:spacing w:before="60" w:after="60" w:line="266" w:lineRule="exact"/>
                        <w:ind w:left="993" w:right="465"/>
                        <w:jc w:val="both"/>
                        <w:rPr>
                          <w:lang w:val="fr-FR"/>
                        </w:rPr>
                      </w:pPr>
                      <w:r w:rsidRPr="00006847">
                        <w:rPr>
                          <w:color w:val="2F3538"/>
                          <w:lang w:val="fr-FR"/>
                        </w:rPr>
                        <w:t>Quant aux modalités de paiement, choisissez celle qui vous est la plus courante (le paiement par prélèvement n’est pas préconisé).</w:t>
                      </w:r>
                    </w:p>
                    <w:p w14:paraId="26415559" w14:textId="77777777" w:rsidR="001D2A81" w:rsidRPr="00DB556A" w:rsidRDefault="001D2A81" w:rsidP="001D2A81">
                      <w:pPr>
                        <w:pStyle w:val="Corpsdetexte"/>
                        <w:spacing w:before="1" w:line="266" w:lineRule="exact"/>
                        <w:ind w:left="993" w:right="280"/>
                        <w:jc w:val="both"/>
                        <w:rPr>
                          <w:color w:val="2F3538"/>
                          <w:lang w:val="fr-FR"/>
                        </w:rPr>
                      </w:pPr>
                    </w:p>
                    <w:p w14:paraId="3373F54C" w14:textId="77777777" w:rsidR="001D2A81" w:rsidRPr="00DB556A" w:rsidRDefault="001D2A81" w:rsidP="001D2A81">
                      <w:pPr>
                        <w:pStyle w:val="Corpsdetexte"/>
                        <w:spacing w:before="1" w:line="266" w:lineRule="exact"/>
                        <w:ind w:left="993" w:right="280"/>
                        <w:jc w:val="both"/>
                        <w:rPr>
                          <w:color w:val="2F3538"/>
                          <w:lang w:val="fr-FR"/>
                        </w:rPr>
                      </w:pPr>
                      <w:r w:rsidRPr="00DB556A">
                        <w:rPr>
                          <w:color w:val="2F3538"/>
                          <w:lang w:val="fr-FR"/>
                        </w:rPr>
                        <w:t>Quant aux modalités de paiement, choisissez celle qui vous est la plus courante (le paiement par prélèvement n’est pas préconisé).</w:t>
                      </w:r>
                    </w:p>
                  </w:txbxContent>
                </v:textbox>
                <w10:wrap type="topAndBottom" anchorx="page"/>
              </v:shape>
            </w:pict>
          </mc:Fallback>
        </mc:AlternateContent>
      </w:r>
      <w:r w:rsidR="00DB2789" w:rsidRPr="009B150F">
        <w:rPr>
          <w:rFonts w:ascii="Fira Sans" w:hAnsi="Fira Sans"/>
        </w:rPr>
        <w:t>Les sommes dues au titulaire du contrat de restauration seront payées dans un délai global de 30 jours fin de mois à compter de la date de réception des demandes de paiement, par virement bancaire ou chèque.</w:t>
      </w:r>
    </w:p>
    <w:p w14:paraId="1379FBF1" w14:textId="2734EEE8" w:rsidR="00DB2789" w:rsidRPr="009B150F" w:rsidRDefault="00DB2789" w:rsidP="00DB2789">
      <w:pPr>
        <w:rPr>
          <w:rFonts w:ascii="Fira Sans" w:hAnsi="Fira Sans"/>
        </w:rPr>
      </w:pPr>
    </w:p>
    <w:bookmarkStart w:id="14" w:name="_Toc63169268"/>
    <w:p w14:paraId="055657F3" w14:textId="60C3997F" w:rsidR="005B1716" w:rsidRPr="00735F0B" w:rsidRDefault="00A9104E" w:rsidP="006B5BBE">
      <w:pPr>
        <w:pStyle w:val="Titre2"/>
        <w:numPr>
          <w:ilvl w:val="1"/>
          <w:numId w:val="45"/>
        </w:numPr>
        <w:spacing w:before="240" w:after="120" w:line="240" w:lineRule="auto"/>
        <w:ind w:left="788" w:hanging="431"/>
      </w:pPr>
      <w:r w:rsidRPr="00735F0B">
        <w:rPr>
          <w:noProof/>
        </w:rPr>
        <w:lastRenderedPageBreak/>
        <mc:AlternateContent>
          <mc:Choice Requires="wps">
            <w:drawing>
              <wp:anchor distT="0" distB="0" distL="0" distR="0" simplePos="0" relativeHeight="251676672" behindDoc="0" locked="0" layoutInCell="1" allowOverlap="1" wp14:anchorId="58419CDB" wp14:editId="635A2314">
                <wp:simplePos x="0" y="0"/>
                <wp:positionH relativeFrom="page">
                  <wp:posOffset>470535</wp:posOffset>
                </wp:positionH>
                <wp:positionV relativeFrom="paragraph">
                  <wp:posOffset>397510</wp:posOffset>
                </wp:positionV>
                <wp:extent cx="6563995" cy="1181735"/>
                <wp:effectExtent l="1270" t="0" r="0" b="1905"/>
                <wp:wrapTopAndBottom/>
                <wp:docPr id="3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18173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93516" w14:textId="77777777" w:rsidR="00A9104E" w:rsidRPr="00DB556A" w:rsidRDefault="00A9104E" w:rsidP="00A9104E">
                            <w:pPr>
                              <w:pStyle w:val="Corpsdetexte"/>
                              <w:spacing w:before="5"/>
                              <w:rPr>
                                <w:b/>
                                <w:sz w:val="10"/>
                                <w:szCs w:val="10"/>
                                <w:lang w:val="fr-FR"/>
                              </w:rPr>
                            </w:pPr>
                          </w:p>
                          <w:p w14:paraId="10266975" w14:textId="77777777" w:rsidR="00A9104E" w:rsidRPr="00DB556A" w:rsidRDefault="00A9104E" w:rsidP="00A9104E">
                            <w:pPr>
                              <w:pStyle w:val="Corpsdetexte"/>
                              <w:spacing w:line="264" w:lineRule="exact"/>
                              <w:ind w:left="963" w:right="407" w:hanging="681"/>
                              <w:jc w:val="both"/>
                              <w:rPr>
                                <w:lang w:val="fr-FR"/>
                              </w:rPr>
                            </w:pPr>
                            <w:r w:rsidRPr="00DB556A">
                              <w:rPr>
                                <w:color w:val="2F3538"/>
                                <w:u w:val="single" w:color="2F3538"/>
                                <w:lang w:val="fr-FR"/>
                              </w:rPr>
                              <w:t>Notice</w:t>
                            </w:r>
                            <w:r w:rsidRPr="00DB556A">
                              <w:rPr>
                                <w:color w:val="2F3538"/>
                                <w:lang w:val="fr-FR"/>
                              </w:rPr>
                              <w:t xml:space="preserve"> : Les obligations d’assurance décrites ci-dessous concernent la SRC. Même si cela </w:t>
                            </w:r>
                            <w:r w:rsidRPr="00DB556A">
                              <w:rPr>
                                <w:color w:val="2F3538"/>
                                <w:spacing w:val="-4"/>
                                <w:lang w:val="fr-FR"/>
                              </w:rPr>
                              <w:t xml:space="preserve">n’est </w:t>
                            </w:r>
                            <w:r w:rsidRPr="00DB556A">
                              <w:rPr>
                                <w:color w:val="2F3538"/>
                                <w:lang w:val="fr-FR"/>
                              </w:rPr>
                              <w:t xml:space="preserve">pas stipulé dans le cahier des charges, l’OGEC doit </w:t>
                            </w:r>
                            <w:r w:rsidRPr="00DB556A">
                              <w:rPr>
                                <w:b/>
                                <w:color w:val="2F3538"/>
                                <w:lang w:val="fr-FR"/>
                              </w:rPr>
                              <w:t>maintenir son assurance Responsabilité Civile</w:t>
                            </w:r>
                            <w:r w:rsidRPr="00DB556A">
                              <w:rPr>
                                <w:color w:val="2F3538"/>
                                <w:lang w:val="fr-FR"/>
                              </w:rPr>
                              <w:t xml:space="preserve"> pour tout ce qui a trait aux locaux dans lesquels la société de restauration agit comme exploitant et non comme propriétaire. </w:t>
                            </w:r>
                            <w:r w:rsidRPr="00DB556A">
                              <w:rPr>
                                <w:color w:val="2F3538"/>
                                <w:spacing w:val="-5"/>
                                <w:lang w:val="fr-FR"/>
                              </w:rPr>
                              <w:t>L’OGEC,</w:t>
                            </w:r>
                            <w:r w:rsidRPr="00DB556A">
                              <w:rPr>
                                <w:color w:val="2F3538"/>
                                <w:spacing w:val="-4"/>
                                <w:lang w:val="fr-FR"/>
                              </w:rPr>
                              <w:t xml:space="preserve"> </w:t>
                            </w:r>
                            <w:r w:rsidRPr="00DB556A">
                              <w:rPr>
                                <w:color w:val="2F3538"/>
                                <w:lang w:val="fr-FR"/>
                              </w:rPr>
                              <w:t>en</w:t>
                            </w:r>
                            <w:r w:rsidRPr="00DB556A">
                              <w:rPr>
                                <w:color w:val="2F3538"/>
                                <w:spacing w:val="-4"/>
                                <w:lang w:val="fr-FR"/>
                              </w:rPr>
                              <w:t xml:space="preserve"> </w:t>
                            </w:r>
                            <w:r w:rsidRPr="00DB556A">
                              <w:rPr>
                                <w:color w:val="2F3538"/>
                                <w:lang w:val="fr-FR"/>
                              </w:rPr>
                              <w:t>sa</w:t>
                            </w:r>
                            <w:r w:rsidRPr="00DB556A">
                              <w:rPr>
                                <w:color w:val="2F3538"/>
                                <w:spacing w:val="-4"/>
                                <w:lang w:val="fr-FR"/>
                              </w:rPr>
                              <w:t xml:space="preserve"> </w:t>
                            </w:r>
                            <w:r w:rsidRPr="00DB556A">
                              <w:rPr>
                                <w:color w:val="2F3538"/>
                                <w:lang w:val="fr-FR"/>
                              </w:rPr>
                              <w:t>qualité</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signataire</w:t>
                            </w:r>
                            <w:r w:rsidRPr="00DB556A">
                              <w:rPr>
                                <w:color w:val="2F3538"/>
                                <w:spacing w:val="-4"/>
                                <w:lang w:val="fr-FR"/>
                              </w:rPr>
                              <w:t xml:space="preserve"> </w:t>
                            </w:r>
                            <w:r w:rsidRPr="00DB556A">
                              <w:rPr>
                                <w:color w:val="2F3538"/>
                                <w:lang w:val="fr-FR"/>
                              </w:rPr>
                              <w:t>du</w:t>
                            </w:r>
                            <w:r w:rsidRPr="00DB556A">
                              <w:rPr>
                                <w:color w:val="2F3538"/>
                                <w:spacing w:val="-4"/>
                                <w:lang w:val="fr-FR"/>
                              </w:rPr>
                              <w:t xml:space="preserve"> </w:t>
                            </w:r>
                            <w:r w:rsidRPr="00DB556A">
                              <w:rPr>
                                <w:color w:val="2F3538"/>
                                <w:lang w:val="fr-FR"/>
                              </w:rPr>
                              <w:t>contrat</w:t>
                            </w:r>
                            <w:r w:rsidRPr="00DB556A">
                              <w:rPr>
                                <w:color w:val="2F3538"/>
                                <w:spacing w:val="-4"/>
                                <w:lang w:val="fr-FR"/>
                              </w:rPr>
                              <w:t xml:space="preserve"> </w:t>
                            </w:r>
                            <w:r w:rsidRPr="00DB556A">
                              <w:rPr>
                                <w:color w:val="2F3538"/>
                                <w:lang w:val="fr-FR"/>
                              </w:rPr>
                              <w:t>avec</w:t>
                            </w:r>
                            <w:r w:rsidRPr="00DB556A">
                              <w:rPr>
                                <w:color w:val="2F3538"/>
                                <w:spacing w:val="-4"/>
                                <w:lang w:val="fr-FR"/>
                              </w:rPr>
                              <w:t xml:space="preserve"> </w:t>
                            </w:r>
                            <w:r w:rsidRPr="00DB556A">
                              <w:rPr>
                                <w:color w:val="2F3538"/>
                                <w:lang w:val="fr-FR"/>
                              </w:rPr>
                              <w:t>la</w:t>
                            </w:r>
                            <w:r w:rsidRPr="00DB556A">
                              <w:rPr>
                                <w:color w:val="2F3538"/>
                                <w:spacing w:val="-4"/>
                                <w:lang w:val="fr-FR"/>
                              </w:rPr>
                              <w:t xml:space="preserve"> </w:t>
                            </w:r>
                            <w:r w:rsidRPr="00DB556A">
                              <w:rPr>
                                <w:color w:val="2F3538"/>
                                <w:lang w:val="fr-FR"/>
                              </w:rPr>
                              <w:t>société</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restauration,</w:t>
                            </w:r>
                            <w:r w:rsidRPr="00DB556A">
                              <w:rPr>
                                <w:color w:val="2F3538"/>
                                <w:spacing w:val="-4"/>
                                <w:lang w:val="fr-FR"/>
                              </w:rPr>
                              <w:t xml:space="preserve"> </w:t>
                            </w:r>
                            <w:r w:rsidRPr="00DB556A">
                              <w:rPr>
                                <w:color w:val="2F3538"/>
                                <w:lang w:val="fr-FR"/>
                              </w:rPr>
                              <w:t>agit</w:t>
                            </w:r>
                            <w:r w:rsidRPr="00DB556A">
                              <w:rPr>
                                <w:color w:val="2F3538"/>
                                <w:spacing w:val="-4"/>
                                <w:lang w:val="fr-FR"/>
                              </w:rPr>
                              <w:t xml:space="preserve"> </w:t>
                            </w:r>
                            <w:r w:rsidRPr="00DB556A">
                              <w:rPr>
                                <w:color w:val="2F3538"/>
                                <w:lang w:val="fr-FR"/>
                              </w:rPr>
                              <w:t>tant</w:t>
                            </w:r>
                            <w:r w:rsidRPr="00DB556A">
                              <w:rPr>
                                <w:color w:val="2F3538"/>
                                <w:spacing w:val="-4"/>
                                <w:lang w:val="fr-FR"/>
                              </w:rPr>
                              <w:t xml:space="preserve"> </w:t>
                            </w:r>
                            <w:r w:rsidRPr="00DB556A">
                              <w:rPr>
                                <w:color w:val="2F3538"/>
                                <w:lang w:val="fr-FR"/>
                              </w:rPr>
                              <w:t>pour</w:t>
                            </w:r>
                            <w:r w:rsidRPr="00DB556A">
                              <w:rPr>
                                <w:color w:val="2F3538"/>
                                <w:spacing w:val="-4"/>
                                <w:lang w:val="fr-FR"/>
                              </w:rPr>
                              <w:t xml:space="preserve"> </w:t>
                            </w:r>
                            <w:r w:rsidRPr="00DB556A">
                              <w:rPr>
                                <w:color w:val="2F3538"/>
                                <w:lang w:val="fr-FR"/>
                              </w:rPr>
                              <w:t>son</w:t>
                            </w:r>
                            <w:r w:rsidRPr="00DB556A">
                              <w:rPr>
                                <w:color w:val="2F3538"/>
                                <w:spacing w:val="-4"/>
                                <w:lang w:val="fr-FR"/>
                              </w:rPr>
                              <w:t xml:space="preserve"> </w:t>
                            </w:r>
                            <w:r w:rsidRPr="00DB556A">
                              <w:rPr>
                                <w:color w:val="2F3538"/>
                                <w:lang w:val="fr-FR"/>
                              </w:rPr>
                              <w:t>compte que</w:t>
                            </w:r>
                            <w:r w:rsidRPr="00DB556A">
                              <w:rPr>
                                <w:color w:val="2F3538"/>
                                <w:spacing w:val="-4"/>
                                <w:lang w:val="fr-FR"/>
                              </w:rPr>
                              <w:t xml:space="preserve"> </w:t>
                            </w:r>
                            <w:r w:rsidRPr="00DB556A">
                              <w:rPr>
                                <w:color w:val="2F3538"/>
                                <w:lang w:val="fr-FR"/>
                              </w:rPr>
                              <w:t>pour</w:t>
                            </w:r>
                            <w:r w:rsidRPr="00DB556A">
                              <w:rPr>
                                <w:color w:val="2F3538"/>
                                <w:spacing w:val="-4"/>
                                <w:lang w:val="fr-FR"/>
                              </w:rPr>
                              <w:t xml:space="preserve"> </w:t>
                            </w:r>
                            <w:r w:rsidRPr="00DB556A">
                              <w:rPr>
                                <w:color w:val="2F3538"/>
                                <w:lang w:val="fr-FR"/>
                              </w:rPr>
                              <w:t>celui</w:t>
                            </w:r>
                            <w:r w:rsidRPr="00DB556A">
                              <w:rPr>
                                <w:color w:val="2F3538"/>
                                <w:spacing w:val="-4"/>
                                <w:lang w:val="fr-FR"/>
                              </w:rPr>
                              <w:t xml:space="preserve"> </w:t>
                            </w:r>
                            <w:r w:rsidRPr="00DB556A">
                              <w:rPr>
                                <w:color w:val="2F3538"/>
                                <w:lang w:val="fr-FR"/>
                              </w:rPr>
                              <w:t>du</w:t>
                            </w:r>
                            <w:r w:rsidRPr="00DB556A">
                              <w:rPr>
                                <w:color w:val="2F3538"/>
                                <w:spacing w:val="-4"/>
                                <w:lang w:val="fr-FR"/>
                              </w:rPr>
                              <w:t xml:space="preserve"> </w:t>
                            </w:r>
                            <w:r w:rsidRPr="00DB556A">
                              <w:rPr>
                                <w:color w:val="2F3538"/>
                                <w:lang w:val="fr-FR"/>
                              </w:rPr>
                              <w:t>propriétaire.</w:t>
                            </w:r>
                            <w:r w:rsidRPr="00DB556A">
                              <w:rPr>
                                <w:color w:val="2F3538"/>
                                <w:spacing w:val="-4"/>
                                <w:lang w:val="fr-FR"/>
                              </w:rPr>
                              <w:t xml:space="preserve"> </w:t>
                            </w:r>
                            <w:r w:rsidRPr="00DB556A">
                              <w:rPr>
                                <w:color w:val="2F3538"/>
                                <w:lang w:val="fr-FR"/>
                              </w:rPr>
                              <w:t>Il</w:t>
                            </w:r>
                            <w:r w:rsidRPr="00DB556A">
                              <w:rPr>
                                <w:color w:val="2F3538"/>
                                <w:spacing w:val="-4"/>
                                <w:lang w:val="fr-FR"/>
                              </w:rPr>
                              <w:t xml:space="preserve"> </w:t>
                            </w:r>
                            <w:r w:rsidRPr="00DB556A">
                              <w:rPr>
                                <w:color w:val="2F3538"/>
                                <w:lang w:val="fr-FR"/>
                              </w:rPr>
                              <w:t>doit</w:t>
                            </w:r>
                            <w:r w:rsidRPr="00DB556A">
                              <w:rPr>
                                <w:color w:val="2F3538"/>
                                <w:spacing w:val="-4"/>
                                <w:lang w:val="fr-FR"/>
                              </w:rPr>
                              <w:t xml:space="preserve"> </w:t>
                            </w:r>
                            <w:r w:rsidRPr="00DB556A">
                              <w:rPr>
                                <w:color w:val="2F3538"/>
                                <w:lang w:val="fr-FR"/>
                              </w:rPr>
                              <w:t>par</w:t>
                            </w:r>
                            <w:r w:rsidRPr="00DB556A">
                              <w:rPr>
                                <w:color w:val="2F3538"/>
                                <w:spacing w:val="-4"/>
                                <w:lang w:val="fr-FR"/>
                              </w:rPr>
                              <w:t xml:space="preserve"> </w:t>
                            </w:r>
                            <w:r w:rsidRPr="00DB556A">
                              <w:rPr>
                                <w:color w:val="2F3538"/>
                                <w:lang w:val="fr-FR"/>
                              </w:rPr>
                              <w:t>ailleurs</w:t>
                            </w:r>
                            <w:r w:rsidRPr="00DB556A">
                              <w:rPr>
                                <w:color w:val="2F3538"/>
                                <w:spacing w:val="-4"/>
                                <w:lang w:val="fr-FR"/>
                              </w:rPr>
                              <w:t xml:space="preserve"> </w:t>
                            </w:r>
                            <w:r w:rsidRPr="00DB556A">
                              <w:rPr>
                                <w:b/>
                                <w:color w:val="2F3538"/>
                                <w:lang w:val="fr-FR"/>
                              </w:rPr>
                              <w:t>informer</w:t>
                            </w:r>
                            <w:r w:rsidRPr="00DB556A">
                              <w:rPr>
                                <w:b/>
                                <w:color w:val="2F3538"/>
                                <w:spacing w:val="-4"/>
                                <w:lang w:val="fr-FR"/>
                              </w:rPr>
                              <w:t xml:space="preserve"> </w:t>
                            </w:r>
                            <w:r w:rsidRPr="00DB556A">
                              <w:rPr>
                                <w:b/>
                                <w:color w:val="2F3538"/>
                                <w:lang w:val="fr-FR"/>
                              </w:rPr>
                              <w:t>son</w:t>
                            </w:r>
                            <w:r w:rsidRPr="00DB556A">
                              <w:rPr>
                                <w:b/>
                                <w:color w:val="2F3538"/>
                                <w:spacing w:val="-4"/>
                                <w:lang w:val="fr-FR"/>
                              </w:rPr>
                              <w:t xml:space="preserve"> </w:t>
                            </w:r>
                            <w:r w:rsidRPr="00DB556A">
                              <w:rPr>
                                <w:b/>
                                <w:color w:val="2F3538"/>
                                <w:lang w:val="fr-FR"/>
                              </w:rPr>
                              <w:t>propriétaire</w:t>
                            </w:r>
                            <w:r w:rsidRPr="00DB556A">
                              <w:rPr>
                                <w:color w:val="2F3538"/>
                                <w:spacing w:val="-4"/>
                                <w:lang w:val="fr-FR"/>
                              </w:rPr>
                              <w:t xml:space="preserve"> </w:t>
                            </w:r>
                            <w:r w:rsidRPr="00DB556A">
                              <w:rPr>
                                <w:color w:val="2F3538"/>
                                <w:lang w:val="fr-FR"/>
                              </w:rPr>
                              <w:t>des</w:t>
                            </w:r>
                            <w:r w:rsidRPr="00DB556A">
                              <w:rPr>
                                <w:color w:val="2F3538"/>
                                <w:spacing w:val="-4"/>
                                <w:lang w:val="fr-FR"/>
                              </w:rPr>
                              <w:t xml:space="preserve"> </w:t>
                            </w:r>
                            <w:r w:rsidRPr="00DB556A">
                              <w:rPr>
                                <w:color w:val="2F3538"/>
                                <w:lang w:val="fr-FR"/>
                              </w:rPr>
                              <w:t>engagements</w:t>
                            </w:r>
                            <w:r w:rsidRPr="00DB556A">
                              <w:rPr>
                                <w:lang w:val="fr-FR"/>
                              </w:rPr>
                              <w:t xml:space="preserve"> </w:t>
                            </w:r>
                            <w:r w:rsidRPr="00DB556A">
                              <w:rPr>
                                <w:color w:val="2F3538"/>
                                <w:lang w:val="fr-FR"/>
                              </w:rPr>
                              <w:t>qu’il prend avec la SRC.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19CDB" id="Text Box 312" o:spid="_x0000_s1035" type="#_x0000_t202" style="position:absolute;left:0;text-align:left;margin-left:37.05pt;margin-top:31.3pt;width:516.85pt;height:93.0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" fillcolor="#cecdce" stroked="f">
                <v:textbox inset="0,0,0,0">
                  <w:txbxContent>
                    <w:p w14:paraId="65693516" w14:textId="77777777" w:rsidR="00A9104E" w:rsidRPr="00DB556A" w:rsidRDefault="00A9104E" w:rsidP="00A9104E">
                      <w:pPr>
                        <w:pStyle w:val="Corpsdetexte"/>
                        <w:spacing w:before="5"/>
                        <w:rPr>
                          <w:b/>
                          <w:sz w:val="10"/>
                          <w:szCs w:val="10"/>
                          <w:lang w:val="fr-FR"/>
                        </w:rPr>
                      </w:pPr>
                    </w:p>
                    <w:p w14:paraId="10266975" w14:textId="77777777" w:rsidR="00A9104E" w:rsidRPr="00DB556A" w:rsidRDefault="00A9104E" w:rsidP="00A9104E">
                      <w:pPr>
                        <w:pStyle w:val="Corpsdetexte"/>
                        <w:spacing w:line="264" w:lineRule="exact"/>
                        <w:ind w:left="963" w:right="407" w:hanging="681"/>
                        <w:jc w:val="both"/>
                        <w:rPr>
                          <w:lang w:val="fr-FR"/>
                        </w:rPr>
                      </w:pPr>
                      <w:r w:rsidRPr="00DB556A">
                        <w:rPr>
                          <w:color w:val="2F3538"/>
                          <w:u w:val="single" w:color="2F3538"/>
                          <w:lang w:val="fr-FR"/>
                        </w:rPr>
                        <w:t>Notice</w:t>
                      </w:r>
                      <w:r w:rsidRPr="00DB556A">
                        <w:rPr>
                          <w:color w:val="2F3538"/>
                          <w:lang w:val="fr-FR"/>
                        </w:rPr>
                        <w:t xml:space="preserve"> : Les obligations d’assurance décrites ci-dessous concernent la SRC. Même si cela </w:t>
                      </w:r>
                      <w:r w:rsidRPr="00DB556A">
                        <w:rPr>
                          <w:color w:val="2F3538"/>
                          <w:spacing w:val="-4"/>
                          <w:lang w:val="fr-FR"/>
                        </w:rPr>
                        <w:t xml:space="preserve">n’est </w:t>
                      </w:r>
                      <w:r w:rsidRPr="00DB556A">
                        <w:rPr>
                          <w:color w:val="2F3538"/>
                          <w:lang w:val="fr-FR"/>
                        </w:rPr>
                        <w:t xml:space="preserve">pas stipulé dans le cahier des charges, l’OGEC doit </w:t>
                      </w:r>
                      <w:r w:rsidRPr="00DB556A">
                        <w:rPr>
                          <w:b/>
                          <w:color w:val="2F3538"/>
                          <w:lang w:val="fr-FR"/>
                        </w:rPr>
                        <w:t>maintenir son assurance Responsabilité Civile</w:t>
                      </w:r>
                      <w:r w:rsidRPr="00DB556A">
                        <w:rPr>
                          <w:color w:val="2F3538"/>
                          <w:lang w:val="fr-FR"/>
                        </w:rPr>
                        <w:t xml:space="preserve"> pour tout ce qui a trait aux locaux dans lesquels la société de restauration agit comme exploitant et non comme propriétaire. </w:t>
                      </w:r>
                      <w:r w:rsidRPr="00DB556A">
                        <w:rPr>
                          <w:color w:val="2F3538"/>
                          <w:spacing w:val="-5"/>
                          <w:lang w:val="fr-FR"/>
                        </w:rPr>
                        <w:t>L’OGEC,</w:t>
                      </w:r>
                      <w:r w:rsidRPr="00DB556A">
                        <w:rPr>
                          <w:color w:val="2F3538"/>
                          <w:spacing w:val="-4"/>
                          <w:lang w:val="fr-FR"/>
                        </w:rPr>
                        <w:t xml:space="preserve"> </w:t>
                      </w:r>
                      <w:r w:rsidRPr="00DB556A">
                        <w:rPr>
                          <w:color w:val="2F3538"/>
                          <w:lang w:val="fr-FR"/>
                        </w:rPr>
                        <w:t>en</w:t>
                      </w:r>
                      <w:r w:rsidRPr="00DB556A">
                        <w:rPr>
                          <w:color w:val="2F3538"/>
                          <w:spacing w:val="-4"/>
                          <w:lang w:val="fr-FR"/>
                        </w:rPr>
                        <w:t xml:space="preserve"> </w:t>
                      </w:r>
                      <w:r w:rsidRPr="00DB556A">
                        <w:rPr>
                          <w:color w:val="2F3538"/>
                          <w:lang w:val="fr-FR"/>
                        </w:rPr>
                        <w:t>sa</w:t>
                      </w:r>
                      <w:r w:rsidRPr="00DB556A">
                        <w:rPr>
                          <w:color w:val="2F3538"/>
                          <w:spacing w:val="-4"/>
                          <w:lang w:val="fr-FR"/>
                        </w:rPr>
                        <w:t xml:space="preserve"> </w:t>
                      </w:r>
                      <w:r w:rsidRPr="00DB556A">
                        <w:rPr>
                          <w:color w:val="2F3538"/>
                          <w:lang w:val="fr-FR"/>
                        </w:rPr>
                        <w:t>qualité</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signataire</w:t>
                      </w:r>
                      <w:r w:rsidRPr="00DB556A">
                        <w:rPr>
                          <w:color w:val="2F3538"/>
                          <w:spacing w:val="-4"/>
                          <w:lang w:val="fr-FR"/>
                        </w:rPr>
                        <w:t xml:space="preserve"> </w:t>
                      </w:r>
                      <w:r w:rsidRPr="00DB556A">
                        <w:rPr>
                          <w:color w:val="2F3538"/>
                          <w:lang w:val="fr-FR"/>
                        </w:rPr>
                        <w:t>du</w:t>
                      </w:r>
                      <w:r w:rsidRPr="00DB556A">
                        <w:rPr>
                          <w:color w:val="2F3538"/>
                          <w:spacing w:val="-4"/>
                          <w:lang w:val="fr-FR"/>
                        </w:rPr>
                        <w:t xml:space="preserve"> </w:t>
                      </w:r>
                      <w:r w:rsidRPr="00DB556A">
                        <w:rPr>
                          <w:color w:val="2F3538"/>
                          <w:lang w:val="fr-FR"/>
                        </w:rPr>
                        <w:t>contrat</w:t>
                      </w:r>
                      <w:r w:rsidRPr="00DB556A">
                        <w:rPr>
                          <w:color w:val="2F3538"/>
                          <w:spacing w:val="-4"/>
                          <w:lang w:val="fr-FR"/>
                        </w:rPr>
                        <w:t xml:space="preserve"> </w:t>
                      </w:r>
                      <w:r w:rsidRPr="00DB556A">
                        <w:rPr>
                          <w:color w:val="2F3538"/>
                          <w:lang w:val="fr-FR"/>
                        </w:rPr>
                        <w:t>avec</w:t>
                      </w:r>
                      <w:r w:rsidRPr="00DB556A">
                        <w:rPr>
                          <w:color w:val="2F3538"/>
                          <w:spacing w:val="-4"/>
                          <w:lang w:val="fr-FR"/>
                        </w:rPr>
                        <w:t xml:space="preserve"> </w:t>
                      </w:r>
                      <w:r w:rsidRPr="00DB556A">
                        <w:rPr>
                          <w:color w:val="2F3538"/>
                          <w:lang w:val="fr-FR"/>
                        </w:rPr>
                        <w:t>la</w:t>
                      </w:r>
                      <w:r w:rsidRPr="00DB556A">
                        <w:rPr>
                          <w:color w:val="2F3538"/>
                          <w:spacing w:val="-4"/>
                          <w:lang w:val="fr-FR"/>
                        </w:rPr>
                        <w:t xml:space="preserve"> </w:t>
                      </w:r>
                      <w:r w:rsidRPr="00DB556A">
                        <w:rPr>
                          <w:color w:val="2F3538"/>
                          <w:lang w:val="fr-FR"/>
                        </w:rPr>
                        <w:t>société</w:t>
                      </w:r>
                      <w:r w:rsidRPr="00DB556A">
                        <w:rPr>
                          <w:color w:val="2F3538"/>
                          <w:spacing w:val="-4"/>
                          <w:lang w:val="fr-FR"/>
                        </w:rPr>
                        <w:t xml:space="preserve"> </w:t>
                      </w:r>
                      <w:r w:rsidRPr="00DB556A">
                        <w:rPr>
                          <w:color w:val="2F3538"/>
                          <w:lang w:val="fr-FR"/>
                        </w:rPr>
                        <w:t>de</w:t>
                      </w:r>
                      <w:r w:rsidRPr="00DB556A">
                        <w:rPr>
                          <w:color w:val="2F3538"/>
                          <w:spacing w:val="-4"/>
                          <w:lang w:val="fr-FR"/>
                        </w:rPr>
                        <w:t xml:space="preserve"> </w:t>
                      </w:r>
                      <w:r w:rsidRPr="00DB556A">
                        <w:rPr>
                          <w:color w:val="2F3538"/>
                          <w:lang w:val="fr-FR"/>
                        </w:rPr>
                        <w:t>restauration,</w:t>
                      </w:r>
                      <w:r w:rsidRPr="00DB556A">
                        <w:rPr>
                          <w:color w:val="2F3538"/>
                          <w:spacing w:val="-4"/>
                          <w:lang w:val="fr-FR"/>
                        </w:rPr>
                        <w:t xml:space="preserve"> </w:t>
                      </w:r>
                      <w:r w:rsidRPr="00DB556A">
                        <w:rPr>
                          <w:color w:val="2F3538"/>
                          <w:lang w:val="fr-FR"/>
                        </w:rPr>
                        <w:t>agit</w:t>
                      </w:r>
                      <w:r w:rsidRPr="00DB556A">
                        <w:rPr>
                          <w:color w:val="2F3538"/>
                          <w:spacing w:val="-4"/>
                          <w:lang w:val="fr-FR"/>
                        </w:rPr>
                        <w:t xml:space="preserve"> </w:t>
                      </w:r>
                      <w:r w:rsidRPr="00DB556A">
                        <w:rPr>
                          <w:color w:val="2F3538"/>
                          <w:lang w:val="fr-FR"/>
                        </w:rPr>
                        <w:t>tant</w:t>
                      </w:r>
                      <w:r w:rsidRPr="00DB556A">
                        <w:rPr>
                          <w:color w:val="2F3538"/>
                          <w:spacing w:val="-4"/>
                          <w:lang w:val="fr-FR"/>
                        </w:rPr>
                        <w:t xml:space="preserve"> </w:t>
                      </w:r>
                      <w:r w:rsidRPr="00DB556A">
                        <w:rPr>
                          <w:color w:val="2F3538"/>
                          <w:lang w:val="fr-FR"/>
                        </w:rPr>
                        <w:t>pour</w:t>
                      </w:r>
                      <w:r w:rsidRPr="00DB556A">
                        <w:rPr>
                          <w:color w:val="2F3538"/>
                          <w:spacing w:val="-4"/>
                          <w:lang w:val="fr-FR"/>
                        </w:rPr>
                        <w:t xml:space="preserve"> </w:t>
                      </w:r>
                      <w:r w:rsidRPr="00DB556A">
                        <w:rPr>
                          <w:color w:val="2F3538"/>
                          <w:lang w:val="fr-FR"/>
                        </w:rPr>
                        <w:t>son</w:t>
                      </w:r>
                      <w:r w:rsidRPr="00DB556A">
                        <w:rPr>
                          <w:color w:val="2F3538"/>
                          <w:spacing w:val="-4"/>
                          <w:lang w:val="fr-FR"/>
                        </w:rPr>
                        <w:t xml:space="preserve"> </w:t>
                      </w:r>
                      <w:r w:rsidRPr="00DB556A">
                        <w:rPr>
                          <w:color w:val="2F3538"/>
                          <w:lang w:val="fr-FR"/>
                        </w:rPr>
                        <w:t>compte que</w:t>
                      </w:r>
                      <w:r w:rsidRPr="00DB556A">
                        <w:rPr>
                          <w:color w:val="2F3538"/>
                          <w:spacing w:val="-4"/>
                          <w:lang w:val="fr-FR"/>
                        </w:rPr>
                        <w:t xml:space="preserve"> </w:t>
                      </w:r>
                      <w:r w:rsidRPr="00DB556A">
                        <w:rPr>
                          <w:color w:val="2F3538"/>
                          <w:lang w:val="fr-FR"/>
                        </w:rPr>
                        <w:t>pour</w:t>
                      </w:r>
                      <w:r w:rsidRPr="00DB556A">
                        <w:rPr>
                          <w:color w:val="2F3538"/>
                          <w:spacing w:val="-4"/>
                          <w:lang w:val="fr-FR"/>
                        </w:rPr>
                        <w:t xml:space="preserve"> </w:t>
                      </w:r>
                      <w:r w:rsidRPr="00DB556A">
                        <w:rPr>
                          <w:color w:val="2F3538"/>
                          <w:lang w:val="fr-FR"/>
                        </w:rPr>
                        <w:t>celui</w:t>
                      </w:r>
                      <w:r w:rsidRPr="00DB556A">
                        <w:rPr>
                          <w:color w:val="2F3538"/>
                          <w:spacing w:val="-4"/>
                          <w:lang w:val="fr-FR"/>
                        </w:rPr>
                        <w:t xml:space="preserve"> </w:t>
                      </w:r>
                      <w:r w:rsidRPr="00DB556A">
                        <w:rPr>
                          <w:color w:val="2F3538"/>
                          <w:lang w:val="fr-FR"/>
                        </w:rPr>
                        <w:t>du</w:t>
                      </w:r>
                      <w:r w:rsidRPr="00DB556A">
                        <w:rPr>
                          <w:color w:val="2F3538"/>
                          <w:spacing w:val="-4"/>
                          <w:lang w:val="fr-FR"/>
                        </w:rPr>
                        <w:t xml:space="preserve"> </w:t>
                      </w:r>
                      <w:r w:rsidRPr="00DB556A">
                        <w:rPr>
                          <w:color w:val="2F3538"/>
                          <w:lang w:val="fr-FR"/>
                        </w:rPr>
                        <w:t>propriétaire.</w:t>
                      </w:r>
                      <w:r w:rsidRPr="00DB556A">
                        <w:rPr>
                          <w:color w:val="2F3538"/>
                          <w:spacing w:val="-4"/>
                          <w:lang w:val="fr-FR"/>
                        </w:rPr>
                        <w:t xml:space="preserve"> </w:t>
                      </w:r>
                      <w:r w:rsidRPr="00DB556A">
                        <w:rPr>
                          <w:color w:val="2F3538"/>
                          <w:lang w:val="fr-FR"/>
                        </w:rPr>
                        <w:t>Il</w:t>
                      </w:r>
                      <w:r w:rsidRPr="00DB556A">
                        <w:rPr>
                          <w:color w:val="2F3538"/>
                          <w:spacing w:val="-4"/>
                          <w:lang w:val="fr-FR"/>
                        </w:rPr>
                        <w:t xml:space="preserve"> </w:t>
                      </w:r>
                      <w:r w:rsidRPr="00DB556A">
                        <w:rPr>
                          <w:color w:val="2F3538"/>
                          <w:lang w:val="fr-FR"/>
                        </w:rPr>
                        <w:t>doit</w:t>
                      </w:r>
                      <w:r w:rsidRPr="00DB556A">
                        <w:rPr>
                          <w:color w:val="2F3538"/>
                          <w:spacing w:val="-4"/>
                          <w:lang w:val="fr-FR"/>
                        </w:rPr>
                        <w:t xml:space="preserve"> </w:t>
                      </w:r>
                      <w:r w:rsidRPr="00DB556A">
                        <w:rPr>
                          <w:color w:val="2F3538"/>
                          <w:lang w:val="fr-FR"/>
                        </w:rPr>
                        <w:t>par</w:t>
                      </w:r>
                      <w:r w:rsidRPr="00DB556A">
                        <w:rPr>
                          <w:color w:val="2F3538"/>
                          <w:spacing w:val="-4"/>
                          <w:lang w:val="fr-FR"/>
                        </w:rPr>
                        <w:t xml:space="preserve"> </w:t>
                      </w:r>
                      <w:r w:rsidRPr="00DB556A">
                        <w:rPr>
                          <w:color w:val="2F3538"/>
                          <w:lang w:val="fr-FR"/>
                        </w:rPr>
                        <w:t>ailleurs</w:t>
                      </w:r>
                      <w:r w:rsidRPr="00DB556A">
                        <w:rPr>
                          <w:color w:val="2F3538"/>
                          <w:spacing w:val="-4"/>
                          <w:lang w:val="fr-FR"/>
                        </w:rPr>
                        <w:t xml:space="preserve"> </w:t>
                      </w:r>
                      <w:r w:rsidRPr="00DB556A">
                        <w:rPr>
                          <w:b/>
                          <w:color w:val="2F3538"/>
                          <w:lang w:val="fr-FR"/>
                        </w:rPr>
                        <w:t>informer</w:t>
                      </w:r>
                      <w:r w:rsidRPr="00DB556A">
                        <w:rPr>
                          <w:b/>
                          <w:color w:val="2F3538"/>
                          <w:spacing w:val="-4"/>
                          <w:lang w:val="fr-FR"/>
                        </w:rPr>
                        <w:t xml:space="preserve"> </w:t>
                      </w:r>
                      <w:r w:rsidRPr="00DB556A">
                        <w:rPr>
                          <w:b/>
                          <w:color w:val="2F3538"/>
                          <w:lang w:val="fr-FR"/>
                        </w:rPr>
                        <w:t>son</w:t>
                      </w:r>
                      <w:r w:rsidRPr="00DB556A">
                        <w:rPr>
                          <w:b/>
                          <w:color w:val="2F3538"/>
                          <w:spacing w:val="-4"/>
                          <w:lang w:val="fr-FR"/>
                        </w:rPr>
                        <w:t xml:space="preserve"> </w:t>
                      </w:r>
                      <w:r w:rsidRPr="00DB556A">
                        <w:rPr>
                          <w:b/>
                          <w:color w:val="2F3538"/>
                          <w:lang w:val="fr-FR"/>
                        </w:rPr>
                        <w:t>propriétaire</w:t>
                      </w:r>
                      <w:r w:rsidRPr="00DB556A">
                        <w:rPr>
                          <w:color w:val="2F3538"/>
                          <w:spacing w:val="-4"/>
                          <w:lang w:val="fr-FR"/>
                        </w:rPr>
                        <w:t xml:space="preserve"> </w:t>
                      </w:r>
                      <w:r w:rsidRPr="00DB556A">
                        <w:rPr>
                          <w:color w:val="2F3538"/>
                          <w:lang w:val="fr-FR"/>
                        </w:rPr>
                        <w:t>des</w:t>
                      </w:r>
                      <w:r w:rsidRPr="00DB556A">
                        <w:rPr>
                          <w:color w:val="2F3538"/>
                          <w:spacing w:val="-4"/>
                          <w:lang w:val="fr-FR"/>
                        </w:rPr>
                        <w:t xml:space="preserve"> </w:t>
                      </w:r>
                      <w:r w:rsidRPr="00DB556A">
                        <w:rPr>
                          <w:color w:val="2F3538"/>
                          <w:lang w:val="fr-FR"/>
                        </w:rPr>
                        <w:t>engagements</w:t>
                      </w:r>
                      <w:r w:rsidRPr="00DB556A">
                        <w:rPr>
                          <w:lang w:val="fr-FR"/>
                        </w:rPr>
                        <w:t xml:space="preserve"> </w:t>
                      </w:r>
                      <w:r w:rsidRPr="00DB556A">
                        <w:rPr>
                          <w:color w:val="2F3538"/>
                          <w:lang w:val="fr-FR"/>
                        </w:rPr>
                        <w:t>qu’il prend avec la SRC.</w:t>
                      </w:r>
                    </w:p>
                  </w:txbxContent>
                </v:textbox>
                <w10:wrap type="topAndBottom" anchorx="page"/>
              </v:shape>
            </w:pict>
          </mc:Fallback>
        </mc:AlternateContent>
      </w:r>
      <w:r w:rsidR="006E39D9" w:rsidRPr="00735F0B">
        <w:t>Assurances</w:t>
      </w:r>
      <w:bookmarkEnd w:id="14"/>
    </w:p>
    <w:p w14:paraId="065C2726" w14:textId="77777777" w:rsidR="00735F0B" w:rsidRDefault="00735F0B" w:rsidP="002A4105">
      <w:pPr>
        <w:rPr>
          <w:rFonts w:ascii="Fira Sans" w:hAnsi="Fira Sans"/>
        </w:rPr>
      </w:pPr>
    </w:p>
    <w:p w14:paraId="742B2811" w14:textId="7BC66D4D" w:rsidR="002A4105" w:rsidRPr="009B150F" w:rsidRDefault="002A4105" w:rsidP="002A4105">
      <w:pPr>
        <w:rPr>
          <w:rFonts w:ascii="Fira Sans" w:hAnsi="Fira Sans"/>
        </w:rPr>
      </w:pPr>
      <w:r w:rsidRPr="009B150F">
        <w:rPr>
          <w:rFonts w:ascii="Fira Sans" w:hAnsi="Fira Sans"/>
        </w:rPr>
        <w:t>Dans un délai de quinze jours à compter de la signature du contrat et avant tout commencement d’exécution, la société de restauration devra justifier qu’elle est couverte par un contrat d’assurance au titre de la responsabilité civile découlant des articles 1382 à 1384 du Code civil. Elle devra donc fournir une attestation de son assureur justifiant qu’elle est à jour de ses cotisations et que sa police contient les garanties en rapport avec l’importance de la prestation.</w:t>
      </w:r>
    </w:p>
    <w:p w14:paraId="36AD076B" w14:textId="77777777" w:rsidR="002A4105" w:rsidRPr="009B150F" w:rsidRDefault="002A4105" w:rsidP="002A4105">
      <w:pPr>
        <w:rPr>
          <w:rFonts w:ascii="Fira Sans" w:hAnsi="Fira Sans"/>
        </w:rPr>
      </w:pPr>
      <w:r w:rsidRPr="009B150F">
        <w:rPr>
          <w:rFonts w:ascii="Fira Sans" w:hAnsi="Fira Sans"/>
        </w:rPr>
        <w:t>À tout moment durant l’exécution de la prestation, la société de restauration doit être en mesure de produire cette attestation, sur demande de l’établissement et dans un délai de quinze jours à compter de la réception de la demande.</w:t>
      </w:r>
    </w:p>
    <w:p w14:paraId="2702556F" w14:textId="77777777" w:rsidR="002A4105" w:rsidRPr="009B150F" w:rsidRDefault="002A4105" w:rsidP="002A4105">
      <w:pPr>
        <w:rPr>
          <w:rFonts w:ascii="Fira Sans" w:hAnsi="Fira Sans"/>
        </w:rPr>
      </w:pPr>
      <w:r w:rsidRPr="009B150F">
        <w:rPr>
          <w:rFonts w:ascii="Fira Sans" w:hAnsi="Fira Sans"/>
        </w:rPr>
        <w:t>La société de restauration doit être assurée auprès d’une compagnie notoirement solvable pour sa responsabilité civile et plus particulièrement pour les risques résultant d’intoxication alimentaire. Elle s’engage à fournir annuellement à l’établissement les polices d’assurances « responsabilité civile » et « intoxication alimentaire », et à justifier du paiement des primes relatives à ces polices.</w:t>
      </w:r>
    </w:p>
    <w:p w14:paraId="3BC60EB2" w14:textId="385607BC" w:rsidR="00A9104E" w:rsidRPr="009B150F" w:rsidRDefault="00D86E3D" w:rsidP="002A4105">
      <w:pPr>
        <w:rPr>
          <w:rFonts w:ascii="Fira Sans" w:hAnsi="Fira Sans"/>
        </w:rPr>
      </w:pPr>
      <w:r w:rsidRPr="009B150F">
        <w:rPr>
          <w:rFonts w:ascii="Fira Sans" w:hAnsi="Fira Sans"/>
          <w:noProof/>
          <w:lang w:eastAsia="fr-FR"/>
        </w:rPr>
        <mc:AlternateContent>
          <mc:Choice Requires="wps">
            <w:drawing>
              <wp:anchor distT="0" distB="0" distL="0" distR="0" simplePos="0" relativeHeight="251678720" behindDoc="0" locked="0" layoutInCell="1" allowOverlap="1" wp14:anchorId="3D4A0ED7" wp14:editId="1400A4A3">
                <wp:simplePos x="0" y="0"/>
                <wp:positionH relativeFrom="margin">
                  <wp:align>center</wp:align>
                </wp:positionH>
                <wp:positionV relativeFrom="paragraph">
                  <wp:posOffset>1176655</wp:posOffset>
                </wp:positionV>
                <wp:extent cx="6481445" cy="666115"/>
                <wp:effectExtent l="0" t="0" r="0" b="635"/>
                <wp:wrapTopAndBottom/>
                <wp:docPr id="3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66611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B3219" w14:textId="77777777" w:rsidR="00D86E3D" w:rsidRPr="00DB556A" w:rsidRDefault="00D86E3D" w:rsidP="00D86E3D">
                            <w:pPr>
                              <w:pStyle w:val="Corpsdetexte"/>
                              <w:spacing w:before="6"/>
                              <w:rPr>
                                <w:sz w:val="10"/>
                                <w:szCs w:val="10"/>
                                <w:lang w:val="fr-FR"/>
                              </w:rPr>
                            </w:pPr>
                          </w:p>
                          <w:p w14:paraId="203DCA7E" w14:textId="77777777" w:rsidR="00D86E3D" w:rsidRPr="00DB556A" w:rsidRDefault="00D86E3D" w:rsidP="00D86E3D">
                            <w:pPr>
                              <w:pStyle w:val="Corpsdetexte"/>
                              <w:spacing w:line="266" w:lineRule="exact"/>
                              <w:ind w:left="993" w:right="345" w:hanging="709"/>
                              <w:jc w:val="both"/>
                              <w:rPr>
                                <w:lang w:val="fr-FR"/>
                              </w:rPr>
                            </w:pPr>
                            <w:r w:rsidRPr="00DB556A">
                              <w:rPr>
                                <w:color w:val="2F3538"/>
                                <w:u w:val="single" w:color="2F3538"/>
                                <w:lang w:val="fr-FR"/>
                              </w:rPr>
                              <w:t>Notice</w:t>
                            </w:r>
                            <w:r w:rsidRPr="00DB556A">
                              <w:rPr>
                                <w:color w:val="2F3538"/>
                                <w:lang w:val="fr-FR"/>
                              </w:rPr>
                              <w:t xml:space="preserve"> : C’est une </w:t>
                            </w:r>
                            <w:r w:rsidRPr="00DB556A">
                              <w:rPr>
                                <w:b/>
                                <w:color w:val="2F3538"/>
                                <w:lang w:val="fr-FR"/>
                              </w:rPr>
                              <w:t>clause de renonciation à recours réciproque</w:t>
                            </w:r>
                            <w:r w:rsidRPr="00DB556A">
                              <w:rPr>
                                <w:color w:val="2F3538"/>
                                <w:lang w:val="fr-FR"/>
                              </w:rPr>
                              <w:t xml:space="preserve"> qui permet à la SRC (occupant des locaux)</w:t>
                            </w:r>
                            <w:r w:rsidRPr="00DB556A">
                              <w:rPr>
                                <w:lang w:val="fr-FR"/>
                              </w:rPr>
                              <w:t xml:space="preserve"> </w:t>
                            </w:r>
                            <w:r w:rsidRPr="00DB556A">
                              <w:rPr>
                                <w:color w:val="2F3538"/>
                                <w:lang w:val="fr-FR"/>
                              </w:rPr>
                              <w:t>et à l’OGEC de faire des économies de prime d’assurance en cas de dommage causé par un incendie, une explosion, un dégât des eaux.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A0ED7" id="Text Box 311" o:spid="_x0000_s1036" type="#_x0000_t202" style="position:absolute;margin-left:0;margin-top:92.65pt;width:510.35pt;height:52.45pt;z-index:2516787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" fillcolor="#cecdce" stroked="f">
                <v:textbox inset="0,0,0,0">
                  <w:txbxContent>
                    <w:p w14:paraId="5B7B3219" w14:textId="77777777" w:rsidR="00D86E3D" w:rsidRPr="00DB556A" w:rsidRDefault="00D86E3D" w:rsidP="00D86E3D">
                      <w:pPr>
                        <w:pStyle w:val="Corpsdetexte"/>
                        <w:spacing w:before="6"/>
                        <w:rPr>
                          <w:sz w:val="10"/>
                          <w:szCs w:val="10"/>
                          <w:lang w:val="fr-FR"/>
                        </w:rPr>
                      </w:pPr>
                    </w:p>
                    <w:p w14:paraId="203DCA7E" w14:textId="77777777" w:rsidR="00D86E3D" w:rsidRPr="00DB556A" w:rsidRDefault="00D86E3D" w:rsidP="00D86E3D">
                      <w:pPr>
                        <w:pStyle w:val="Corpsdetexte"/>
                        <w:spacing w:line="266" w:lineRule="exact"/>
                        <w:ind w:left="993" w:right="345" w:hanging="709"/>
                        <w:jc w:val="both"/>
                        <w:rPr>
                          <w:lang w:val="fr-FR"/>
                        </w:rPr>
                      </w:pPr>
                      <w:r w:rsidRPr="00DB556A">
                        <w:rPr>
                          <w:color w:val="2F3538"/>
                          <w:u w:val="single" w:color="2F3538"/>
                          <w:lang w:val="fr-FR"/>
                        </w:rPr>
                        <w:t>Notice</w:t>
                      </w:r>
                      <w:r w:rsidRPr="00DB556A">
                        <w:rPr>
                          <w:color w:val="2F3538"/>
                          <w:lang w:val="fr-FR"/>
                        </w:rPr>
                        <w:t xml:space="preserve"> : C’est une </w:t>
                      </w:r>
                      <w:r w:rsidRPr="00DB556A">
                        <w:rPr>
                          <w:b/>
                          <w:color w:val="2F3538"/>
                          <w:lang w:val="fr-FR"/>
                        </w:rPr>
                        <w:t>clause de renonciation à recours réciproque</w:t>
                      </w:r>
                      <w:r w:rsidRPr="00DB556A">
                        <w:rPr>
                          <w:color w:val="2F3538"/>
                          <w:lang w:val="fr-FR"/>
                        </w:rPr>
                        <w:t xml:space="preserve"> qui permet à la SRC (occupant des locaux)</w:t>
                      </w:r>
                      <w:r w:rsidRPr="00DB556A">
                        <w:rPr>
                          <w:lang w:val="fr-FR"/>
                        </w:rPr>
                        <w:t xml:space="preserve"> </w:t>
                      </w:r>
                      <w:r w:rsidRPr="00DB556A">
                        <w:rPr>
                          <w:color w:val="2F3538"/>
                          <w:lang w:val="fr-FR"/>
                        </w:rPr>
                        <w:t>et à l’OGEC de faire des économies de prime d’assurance en cas de dommage causé par un incendie, une explosion, un dégât des eaux.</w:t>
                      </w:r>
                    </w:p>
                  </w:txbxContent>
                </v:textbox>
                <w10:wrap type="topAndBottom" anchorx="margin"/>
              </v:shape>
            </w:pict>
          </mc:Fallback>
        </mc:AlternateContent>
      </w:r>
      <w:r w:rsidR="002A4105" w:rsidRPr="009B150F">
        <w:rPr>
          <w:rFonts w:ascii="Fira Sans" w:hAnsi="Fira Sans"/>
        </w:rPr>
        <w:t>La société de restauration renonce, ainsi que ses assureurs, aux recours qu’ils pourraient, en cas de sinistre, incendie, explosion, dégâts des eaux et quelle qu’en soit la cause atteignant ses propres biens, être en droit d’exercer à l’encontre de l’établissement. L’OGEC s’engage à renoncer, et faire renoncer ses assureurs, aux recours qu’il pourrait, en cas de sinistre, incendie, explosion, dégâts des eaux et quelle qu’en soit la cause, être en droit d’exercer à l’encontre de la société de restauration.</w:t>
      </w:r>
    </w:p>
    <w:p w14:paraId="697480CF" w14:textId="09A5CA7E" w:rsidR="002A4105" w:rsidRPr="009B150F" w:rsidRDefault="002A4105" w:rsidP="002A4105">
      <w:pPr>
        <w:rPr>
          <w:rFonts w:ascii="Fira Sans" w:hAnsi="Fira Sans"/>
        </w:rPr>
      </w:pPr>
    </w:p>
    <w:p w14:paraId="7724702E" w14:textId="3474B07E" w:rsidR="00634FAB" w:rsidRPr="00237525" w:rsidRDefault="00F522E8" w:rsidP="006B5BBE">
      <w:pPr>
        <w:pStyle w:val="Titre1"/>
        <w:numPr>
          <w:ilvl w:val="0"/>
          <w:numId w:val="45"/>
        </w:numPr>
        <w:rPr>
          <w:color w:val="2F5496" w:themeColor="accent1" w:themeShade="BF"/>
        </w:rPr>
      </w:pPr>
      <w:bookmarkStart w:id="15" w:name="_Toc63169269"/>
      <w:r w:rsidRPr="00237525">
        <w:rPr>
          <w:color w:val="2F5496" w:themeColor="accent1" w:themeShade="BF"/>
        </w:rPr>
        <w:t>Attentes de l’Ogec et définition des obligations respectives de la société de restauration et de l’établissement</w:t>
      </w:r>
      <w:bookmarkEnd w:id="15"/>
    </w:p>
    <w:p w14:paraId="33431626" w14:textId="77777777" w:rsidR="007E556E" w:rsidRDefault="007E556E" w:rsidP="00A07275">
      <w:pPr>
        <w:rPr>
          <w:rFonts w:ascii="Fira Sans" w:hAnsi="Fira Sans"/>
        </w:rPr>
      </w:pPr>
    </w:p>
    <w:p w14:paraId="7BA39654" w14:textId="0E1E161D" w:rsidR="00A07275" w:rsidRPr="009B150F" w:rsidRDefault="007D5B30" w:rsidP="00A07275">
      <w:pPr>
        <w:rPr>
          <w:rFonts w:ascii="Fira Sans" w:hAnsi="Fira Sans"/>
        </w:rPr>
      </w:pPr>
      <w:r w:rsidRPr="009B150F">
        <w:rPr>
          <w:rFonts w:ascii="Fira Sans" w:hAnsi="Fira Sans"/>
          <w:noProof/>
          <w:lang w:eastAsia="fr-FR"/>
        </w:rPr>
        <w:lastRenderedPageBreak/>
        <mc:AlternateContent>
          <mc:Choice Requires="wps">
            <w:drawing>
              <wp:anchor distT="0" distB="0" distL="0" distR="0" simplePos="0" relativeHeight="251680768" behindDoc="0" locked="0" layoutInCell="1" allowOverlap="1" wp14:anchorId="292E24A8" wp14:editId="77B8CA0B">
                <wp:simplePos x="0" y="0"/>
                <wp:positionH relativeFrom="margin">
                  <wp:align>center</wp:align>
                </wp:positionH>
                <wp:positionV relativeFrom="paragraph">
                  <wp:posOffset>1059815</wp:posOffset>
                </wp:positionV>
                <wp:extent cx="6567170" cy="1475740"/>
                <wp:effectExtent l="0" t="0" r="5080" b="0"/>
                <wp:wrapTopAndBottom/>
                <wp:docPr id="3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47574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0A577" w14:textId="77777777" w:rsidR="007D5B30" w:rsidRPr="00DB556A" w:rsidRDefault="007D5B30" w:rsidP="007D5B30">
                            <w:pPr>
                              <w:pStyle w:val="Corpsdetexte"/>
                              <w:spacing w:before="3"/>
                              <w:rPr>
                                <w:sz w:val="10"/>
                                <w:szCs w:val="10"/>
                                <w:lang w:val="fr-FR"/>
                              </w:rPr>
                            </w:pPr>
                          </w:p>
                          <w:p w14:paraId="5E6885B1" w14:textId="396A0F34" w:rsidR="007D5B30" w:rsidRPr="00DB556A" w:rsidRDefault="007D5B30" w:rsidP="007D5B30">
                            <w:pPr>
                              <w:pStyle w:val="Corpsdetexte"/>
                              <w:spacing w:line="264" w:lineRule="exact"/>
                              <w:ind w:left="963" w:right="345" w:hanging="681"/>
                              <w:jc w:val="both"/>
                              <w:rPr>
                                <w:lang w:val="fr-FR"/>
                              </w:rPr>
                            </w:pPr>
                            <w:r w:rsidRPr="00DB556A">
                              <w:rPr>
                                <w:color w:val="2F3538"/>
                                <w:u w:val="single" w:color="2F3538"/>
                                <w:lang w:val="fr-FR"/>
                              </w:rPr>
                              <w:t>Notice</w:t>
                            </w:r>
                            <w:r w:rsidRPr="00DB556A">
                              <w:rPr>
                                <w:color w:val="2F3538"/>
                                <w:lang w:val="fr-FR"/>
                              </w:rPr>
                              <w:t xml:space="preserve"> : Si du personnel OGEC intervient, par exemple pour le service ou le </w:t>
                            </w:r>
                            <w:r w:rsidR="00A400FD">
                              <w:rPr>
                                <w:color w:val="2F3538"/>
                                <w:lang w:val="fr-FR"/>
                              </w:rPr>
                              <w:t>nettoyage</w:t>
                            </w:r>
                            <w:r w:rsidRPr="00DB556A">
                              <w:rPr>
                                <w:color w:val="2F3538"/>
                                <w:lang w:val="fr-FR"/>
                              </w:rPr>
                              <w:t xml:space="preserve">, la SRC n’est pas responsable de ce personnel. Elle est en revanche </w:t>
                            </w:r>
                            <w:r w:rsidRPr="00DB556A">
                              <w:rPr>
                                <w:b/>
                                <w:color w:val="2F3538"/>
                                <w:lang w:val="fr-FR"/>
                              </w:rPr>
                              <w:t>responsable du parfait fonctionnement de la restauration</w:t>
                            </w:r>
                            <w:r w:rsidRPr="00DB556A">
                              <w:rPr>
                                <w:lang w:val="fr-FR"/>
                              </w:rPr>
                              <w:t xml:space="preserve"> </w:t>
                            </w:r>
                            <w:r w:rsidRPr="00DB556A">
                              <w:rPr>
                                <w:color w:val="2F3538"/>
                                <w:lang w:val="fr-FR"/>
                              </w:rPr>
                              <w:t>et devra à ce titre veiller à ce que les tâches du personnel OGEC soient clairement définies et leur</w:t>
                            </w:r>
                            <w:r w:rsidRPr="00DB556A">
                              <w:rPr>
                                <w:color w:val="2F3538"/>
                                <w:spacing w:val="-3"/>
                                <w:lang w:val="fr-FR"/>
                              </w:rPr>
                              <w:t xml:space="preserve"> </w:t>
                            </w:r>
                            <w:r w:rsidRPr="00DB556A">
                              <w:rPr>
                                <w:color w:val="2F3538"/>
                                <w:lang w:val="fr-FR"/>
                              </w:rPr>
                              <w:t>donner</w:t>
                            </w:r>
                            <w:r w:rsidRPr="00DB556A">
                              <w:rPr>
                                <w:color w:val="2F3538"/>
                                <w:spacing w:val="-3"/>
                                <w:lang w:val="fr-FR"/>
                              </w:rPr>
                              <w:t xml:space="preserve"> </w:t>
                            </w:r>
                            <w:r w:rsidRPr="00DB556A">
                              <w:rPr>
                                <w:color w:val="2F3538"/>
                                <w:lang w:val="fr-FR"/>
                              </w:rPr>
                              <w:t>les</w:t>
                            </w:r>
                            <w:r w:rsidRPr="00DB556A">
                              <w:rPr>
                                <w:color w:val="2F3538"/>
                                <w:spacing w:val="-3"/>
                                <w:lang w:val="fr-FR"/>
                              </w:rPr>
                              <w:t xml:space="preserve"> </w:t>
                            </w:r>
                            <w:r w:rsidRPr="00DB556A">
                              <w:rPr>
                                <w:color w:val="2F3538"/>
                                <w:lang w:val="fr-FR"/>
                              </w:rPr>
                              <w:t>moyens</w:t>
                            </w:r>
                            <w:r w:rsidRPr="00DB556A">
                              <w:rPr>
                                <w:color w:val="2F3538"/>
                                <w:spacing w:val="-3"/>
                                <w:lang w:val="fr-FR"/>
                              </w:rPr>
                              <w:t xml:space="preserve"> </w:t>
                            </w:r>
                            <w:r w:rsidRPr="00DB556A">
                              <w:rPr>
                                <w:color w:val="2F3538"/>
                                <w:lang w:val="fr-FR"/>
                              </w:rPr>
                              <w:t>de</w:t>
                            </w:r>
                            <w:r w:rsidRPr="00DB556A">
                              <w:rPr>
                                <w:color w:val="2F3538"/>
                                <w:spacing w:val="-3"/>
                                <w:lang w:val="fr-FR"/>
                              </w:rPr>
                              <w:t xml:space="preserve"> </w:t>
                            </w:r>
                            <w:r w:rsidRPr="00DB556A">
                              <w:rPr>
                                <w:color w:val="2F3538"/>
                                <w:lang w:val="fr-FR"/>
                              </w:rPr>
                              <w:t>réaliser</w:t>
                            </w:r>
                            <w:r w:rsidRPr="00DB556A">
                              <w:rPr>
                                <w:color w:val="2F3538"/>
                                <w:spacing w:val="-3"/>
                                <w:lang w:val="fr-FR"/>
                              </w:rPr>
                              <w:t xml:space="preserve"> </w:t>
                            </w:r>
                            <w:r w:rsidRPr="00DB556A">
                              <w:rPr>
                                <w:color w:val="2F3538"/>
                                <w:lang w:val="fr-FR"/>
                              </w:rPr>
                              <w:t>leur</w:t>
                            </w:r>
                            <w:r w:rsidRPr="00DB556A">
                              <w:rPr>
                                <w:color w:val="2F3538"/>
                                <w:spacing w:val="-3"/>
                                <w:lang w:val="fr-FR"/>
                              </w:rPr>
                              <w:t xml:space="preserve"> </w:t>
                            </w:r>
                            <w:r w:rsidRPr="00DB556A">
                              <w:rPr>
                                <w:color w:val="2F3538"/>
                                <w:lang w:val="fr-FR"/>
                              </w:rPr>
                              <w:t>mission</w:t>
                            </w:r>
                            <w:r w:rsidRPr="00DB556A">
                              <w:rPr>
                                <w:color w:val="2F3538"/>
                                <w:spacing w:val="-3"/>
                                <w:lang w:val="fr-FR"/>
                              </w:rPr>
                              <w:t xml:space="preserve"> </w:t>
                            </w:r>
                            <w:r w:rsidRPr="00DB556A">
                              <w:rPr>
                                <w:color w:val="2F3538"/>
                                <w:lang w:val="fr-FR"/>
                              </w:rPr>
                              <w:t>(ex</w:t>
                            </w:r>
                            <w:r w:rsidRPr="00DB556A">
                              <w:rPr>
                                <w:color w:val="2F3538"/>
                                <w:spacing w:val="-3"/>
                                <w:lang w:val="fr-FR"/>
                              </w:rPr>
                              <w:t xml:space="preserve"> : </w:t>
                            </w:r>
                            <w:r w:rsidRPr="00DB556A">
                              <w:rPr>
                                <w:color w:val="2F3538"/>
                                <w:lang w:val="fr-FR"/>
                              </w:rPr>
                              <w:t>fournir</w:t>
                            </w:r>
                            <w:r w:rsidRPr="00DB556A">
                              <w:rPr>
                                <w:color w:val="2F3538"/>
                                <w:spacing w:val="-3"/>
                                <w:lang w:val="fr-FR"/>
                              </w:rPr>
                              <w:t xml:space="preserve"> </w:t>
                            </w:r>
                            <w:r w:rsidRPr="00DB556A">
                              <w:rPr>
                                <w:color w:val="2F3538"/>
                                <w:lang w:val="fr-FR"/>
                              </w:rPr>
                              <w:t>un</w:t>
                            </w:r>
                            <w:r w:rsidRPr="00DB556A">
                              <w:rPr>
                                <w:color w:val="2F3538"/>
                                <w:spacing w:val="-3"/>
                                <w:lang w:val="fr-FR"/>
                              </w:rPr>
                              <w:t xml:space="preserve"> </w:t>
                            </w:r>
                            <w:r w:rsidRPr="00DB556A">
                              <w:rPr>
                                <w:color w:val="2F3538"/>
                                <w:lang w:val="fr-FR"/>
                              </w:rPr>
                              <w:t>plan</w:t>
                            </w:r>
                            <w:r w:rsidRPr="00DB556A">
                              <w:rPr>
                                <w:color w:val="2F3538"/>
                                <w:spacing w:val="-3"/>
                                <w:lang w:val="fr-FR"/>
                              </w:rPr>
                              <w:t xml:space="preserve"> </w:t>
                            </w:r>
                            <w:r w:rsidRPr="00DB556A">
                              <w:rPr>
                                <w:color w:val="2F3538"/>
                                <w:lang w:val="fr-FR"/>
                              </w:rPr>
                              <w:t>de</w:t>
                            </w:r>
                            <w:r w:rsidRPr="00DB556A">
                              <w:rPr>
                                <w:color w:val="2F3538"/>
                                <w:spacing w:val="-3"/>
                                <w:lang w:val="fr-FR"/>
                              </w:rPr>
                              <w:t xml:space="preserve"> </w:t>
                            </w:r>
                            <w:r w:rsidRPr="00DB556A">
                              <w:rPr>
                                <w:color w:val="2F3538"/>
                                <w:lang w:val="fr-FR"/>
                              </w:rPr>
                              <w:t>nettoyage</w:t>
                            </w:r>
                            <w:r w:rsidRPr="00DB556A">
                              <w:rPr>
                                <w:color w:val="2F3538"/>
                                <w:spacing w:val="-3"/>
                                <w:lang w:val="fr-FR"/>
                              </w:rPr>
                              <w:t xml:space="preserve"> </w:t>
                            </w:r>
                            <w:r w:rsidRPr="00DB556A">
                              <w:rPr>
                                <w:color w:val="2F3538"/>
                                <w:lang w:val="fr-FR"/>
                              </w:rPr>
                              <w:t>au</w:t>
                            </w:r>
                            <w:r w:rsidRPr="00DB556A">
                              <w:rPr>
                                <w:color w:val="2F3538"/>
                                <w:spacing w:val="-3"/>
                                <w:lang w:val="fr-FR"/>
                              </w:rPr>
                              <w:t xml:space="preserve"> </w:t>
                            </w:r>
                            <w:r w:rsidRPr="00DB556A">
                              <w:rPr>
                                <w:color w:val="2F3538"/>
                                <w:lang w:val="fr-FR"/>
                              </w:rPr>
                              <w:t>responsable du ménage, fournir les protocoles de nettoyage des matériels de cuisson ou de distribution, indiquer</w:t>
                            </w:r>
                            <w:r w:rsidRPr="00DB556A">
                              <w:rPr>
                                <w:color w:val="2F3538"/>
                                <w:spacing w:val="-3"/>
                                <w:lang w:val="fr-FR"/>
                              </w:rPr>
                              <w:t xml:space="preserve"> </w:t>
                            </w:r>
                            <w:r w:rsidRPr="00DB556A">
                              <w:rPr>
                                <w:color w:val="2F3538"/>
                                <w:lang w:val="fr-FR"/>
                              </w:rPr>
                              <w:t>les</w:t>
                            </w:r>
                            <w:r w:rsidRPr="00DB556A">
                              <w:rPr>
                                <w:color w:val="2F3538"/>
                                <w:spacing w:val="-3"/>
                                <w:lang w:val="fr-FR"/>
                              </w:rPr>
                              <w:t xml:space="preserve"> </w:t>
                            </w:r>
                            <w:r w:rsidRPr="00DB556A">
                              <w:rPr>
                                <w:color w:val="2F3538"/>
                                <w:lang w:val="fr-FR"/>
                              </w:rPr>
                              <w:t>mesures</w:t>
                            </w:r>
                            <w:r w:rsidRPr="00DB556A">
                              <w:rPr>
                                <w:color w:val="2F3538"/>
                                <w:spacing w:val="-3"/>
                                <w:lang w:val="fr-FR"/>
                              </w:rPr>
                              <w:t xml:space="preserve"> </w:t>
                            </w:r>
                            <w:r w:rsidRPr="00DB556A">
                              <w:rPr>
                                <w:color w:val="2F3538"/>
                                <w:lang w:val="fr-FR"/>
                              </w:rPr>
                              <w:t>HACCP</w:t>
                            </w:r>
                            <w:r w:rsidRPr="00DB556A">
                              <w:rPr>
                                <w:color w:val="2F3538"/>
                                <w:spacing w:val="-3"/>
                                <w:lang w:val="fr-FR"/>
                              </w:rPr>
                              <w:t xml:space="preserve"> </w:t>
                            </w:r>
                            <w:r w:rsidRPr="00DB556A">
                              <w:rPr>
                                <w:color w:val="2F3538"/>
                                <w:lang w:val="fr-FR"/>
                              </w:rPr>
                              <w:t>à</w:t>
                            </w:r>
                            <w:r w:rsidRPr="00DB556A">
                              <w:rPr>
                                <w:color w:val="2F3538"/>
                                <w:spacing w:val="-3"/>
                                <w:lang w:val="fr-FR"/>
                              </w:rPr>
                              <w:t xml:space="preserve"> </w:t>
                            </w:r>
                            <w:r w:rsidRPr="00DB556A">
                              <w:rPr>
                                <w:color w:val="2F3538"/>
                                <w:lang w:val="fr-FR"/>
                              </w:rPr>
                              <w:t>respecter</w:t>
                            </w:r>
                            <w:r w:rsidRPr="00DB556A">
                              <w:rPr>
                                <w:color w:val="2F3538"/>
                                <w:spacing w:val="-3"/>
                                <w:lang w:val="fr-FR"/>
                              </w:rPr>
                              <w:t xml:space="preserve"> </w:t>
                            </w:r>
                            <w:r w:rsidRPr="00DB556A">
                              <w:rPr>
                                <w:color w:val="2F3538"/>
                                <w:lang w:val="fr-FR"/>
                              </w:rPr>
                              <w:t>pour</w:t>
                            </w:r>
                            <w:r w:rsidRPr="00DB556A">
                              <w:rPr>
                                <w:color w:val="2F3538"/>
                                <w:spacing w:val="-3"/>
                                <w:lang w:val="fr-FR"/>
                              </w:rPr>
                              <w:t xml:space="preserve"> </w:t>
                            </w:r>
                            <w:r w:rsidRPr="00DB556A">
                              <w:rPr>
                                <w:color w:val="2F3538"/>
                                <w:lang w:val="fr-FR"/>
                              </w:rPr>
                              <w:t>garantir</w:t>
                            </w:r>
                            <w:r w:rsidRPr="00DB556A">
                              <w:rPr>
                                <w:color w:val="2F3538"/>
                                <w:spacing w:val="-3"/>
                                <w:lang w:val="fr-FR"/>
                              </w:rPr>
                              <w:t xml:space="preserve"> </w:t>
                            </w:r>
                            <w:r w:rsidRPr="00DB556A">
                              <w:rPr>
                                <w:color w:val="2F3538"/>
                                <w:lang w:val="fr-FR"/>
                              </w:rPr>
                              <w:t>la</w:t>
                            </w:r>
                            <w:r w:rsidRPr="00DB556A">
                              <w:rPr>
                                <w:color w:val="2F3538"/>
                                <w:spacing w:val="-3"/>
                                <w:lang w:val="fr-FR"/>
                              </w:rPr>
                              <w:t xml:space="preserve"> </w:t>
                            </w:r>
                            <w:r w:rsidRPr="00DB556A">
                              <w:rPr>
                                <w:color w:val="2F3538"/>
                                <w:lang w:val="fr-FR"/>
                              </w:rPr>
                              <w:t>sécurité</w:t>
                            </w:r>
                            <w:r w:rsidRPr="00DB556A">
                              <w:rPr>
                                <w:color w:val="2F3538"/>
                                <w:spacing w:val="-3"/>
                                <w:lang w:val="fr-FR"/>
                              </w:rPr>
                              <w:t xml:space="preserve"> </w:t>
                            </w:r>
                            <w:r w:rsidRPr="00DB556A">
                              <w:rPr>
                                <w:color w:val="2F3538"/>
                                <w:lang w:val="fr-FR"/>
                              </w:rPr>
                              <w:t>alimentaire</w:t>
                            </w:r>
                            <w:r w:rsidRPr="00DB556A">
                              <w:rPr>
                                <w:color w:val="2F3538"/>
                                <w:spacing w:val="-3"/>
                                <w:lang w:val="fr-FR"/>
                              </w:rPr>
                              <w:t xml:space="preserve"> </w:t>
                            </w:r>
                            <w:r w:rsidRPr="00DB556A">
                              <w:rPr>
                                <w:color w:val="2F3538"/>
                                <w:lang w:val="fr-FR"/>
                              </w:rPr>
                              <w:t>pour</w:t>
                            </w:r>
                            <w:r w:rsidRPr="00DB556A">
                              <w:rPr>
                                <w:color w:val="2F3538"/>
                                <w:spacing w:val="-3"/>
                                <w:lang w:val="fr-FR"/>
                              </w:rPr>
                              <w:t xml:space="preserve"> </w:t>
                            </w:r>
                            <w:r w:rsidRPr="00DB556A">
                              <w:rPr>
                                <w:color w:val="2F3538"/>
                                <w:lang w:val="fr-FR"/>
                              </w:rPr>
                              <w:t>chacun</w:t>
                            </w:r>
                            <w:r w:rsidRPr="00DB556A">
                              <w:rPr>
                                <w:lang w:val="fr-FR"/>
                              </w:rPr>
                              <w:t xml:space="preserve"> </w:t>
                            </w:r>
                            <w:r w:rsidRPr="00DB556A">
                              <w:rPr>
                                <w:color w:val="2F3538"/>
                                <w:lang w:val="fr-FR"/>
                              </w:rPr>
                              <w:t>des postes de travail, assurer la formation du personnel aux règles d’hygiène et de sécurité,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24A8" id="Text Box 309" o:spid="_x0000_s1037" type="#_x0000_t202" style="position:absolute;margin-left:0;margin-top:83.45pt;width:517.1pt;height:116.2pt;z-index:2516807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" fillcolor="#cecdce" stroked="f">
                <v:textbox inset="0,0,0,0">
                  <w:txbxContent>
                    <w:p w14:paraId="0BD0A577" w14:textId="77777777" w:rsidR="007D5B30" w:rsidRPr="00DB556A" w:rsidRDefault="007D5B30" w:rsidP="007D5B30">
                      <w:pPr>
                        <w:pStyle w:val="Corpsdetexte"/>
                        <w:spacing w:before="3"/>
                        <w:rPr>
                          <w:sz w:val="10"/>
                          <w:szCs w:val="10"/>
                          <w:lang w:val="fr-FR"/>
                        </w:rPr>
                      </w:pPr>
                    </w:p>
                    <w:p w14:paraId="5E6885B1" w14:textId="396A0F34" w:rsidR="007D5B30" w:rsidRPr="00DB556A" w:rsidRDefault="007D5B30" w:rsidP="007D5B30">
                      <w:pPr>
                        <w:pStyle w:val="Corpsdetexte"/>
                        <w:spacing w:line="264" w:lineRule="exact"/>
                        <w:ind w:left="963" w:right="345" w:hanging="681"/>
                        <w:jc w:val="both"/>
                        <w:rPr>
                          <w:lang w:val="fr-FR"/>
                        </w:rPr>
                      </w:pPr>
                      <w:r w:rsidRPr="00DB556A">
                        <w:rPr>
                          <w:color w:val="2F3538"/>
                          <w:u w:val="single" w:color="2F3538"/>
                          <w:lang w:val="fr-FR"/>
                        </w:rPr>
                        <w:t>Notice</w:t>
                      </w:r>
                      <w:r w:rsidRPr="00DB556A">
                        <w:rPr>
                          <w:color w:val="2F3538"/>
                          <w:lang w:val="fr-FR"/>
                        </w:rPr>
                        <w:t xml:space="preserve"> : Si du personnel OGEC intervient, par exemple pour le service ou le </w:t>
                      </w:r>
                      <w:r w:rsidR="00A400FD">
                        <w:rPr>
                          <w:color w:val="2F3538"/>
                          <w:lang w:val="fr-FR"/>
                        </w:rPr>
                        <w:t>nettoyage</w:t>
                      </w:r>
                      <w:r w:rsidRPr="00DB556A">
                        <w:rPr>
                          <w:color w:val="2F3538"/>
                          <w:lang w:val="fr-FR"/>
                        </w:rPr>
                        <w:t xml:space="preserve">, la SRC n’est pas responsable de ce personnel. Elle est en revanche </w:t>
                      </w:r>
                      <w:r w:rsidRPr="00DB556A">
                        <w:rPr>
                          <w:b/>
                          <w:color w:val="2F3538"/>
                          <w:lang w:val="fr-FR"/>
                        </w:rPr>
                        <w:t>responsable du parfait fonctionnement de la restauration</w:t>
                      </w:r>
                      <w:r w:rsidRPr="00DB556A">
                        <w:rPr>
                          <w:lang w:val="fr-FR"/>
                        </w:rPr>
                        <w:t xml:space="preserve"> </w:t>
                      </w:r>
                      <w:r w:rsidRPr="00DB556A">
                        <w:rPr>
                          <w:color w:val="2F3538"/>
                          <w:lang w:val="fr-FR"/>
                        </w:rPr>
                        <w:t>et devra à ce titre veiller à ce que les tâches du personnel OGEC soient clairement définies et leur</w:t>
                      </w:r>
                      <w:r w:rsidRPr="00DB556A">
                        <w:rPr>
                          <w:color w:val="2F3538"/>
                          <w:spacing w:val="-3"/>
                          <w:lang w:val="fr-FR"/>
                        </w:rPr>
                        <w:t xml:space="preserve"> </w:t>
                      </w:r>
                      <w:r w:rsidRPr="00DB556A">
                        <w:rPr>
                          <w:color w:val="2F3538"/>
                          <w:lang w:val="fr-FR"/>
                        </w:rPr>
                        <w:t>donner</w:t>
                      </w:r>
                      <w:r w:rsidRPr="00DB556A">
                        <w:rPr>
                          <w:color w:val="2F3538"/>
                          <w:spacing w:val="-3"/>
                          <w:lang w:val="fr-FR"/>
                        </w:rPr>
                        <w:t xml:space="preserve"> </w:t>
                      </w:r>
                      <w:r w:rsidRPr="00DB556A">
                        <w:rPr>
                          <w:color w:val="2F3538"/>
                          <w:lang w:val="fr-FR"/>
                        </w:rPr>
                        <w:t>les</w:t>
                      </w:r>
                      <w:r w:rsidRPr="00DB556A">
                        <w:rPr>
                          <w:color w:val="2F3538"/>
                          <w:spacing w:val="-3"/>
                          <w:lang w:val="fr-FR"/>
                        </w:rPr>
                        <w:t xml:space="preserve"> </w:t>
                      </w:r>
                      <w:r w:rsidRPr="00DB556A">
                        <w:rPr>
                          <w:color w:val="2F3538"/>
                          <w:lang w:val="fr-FR"/>
                        </w:rPr>
                        <w:t>moyens</w:t>
                      </w:r>
                      <w:r w:rsidRPr="00DB556A">
                        <w:rPr>
                          <w:color w:val="2F3538"/>
                          <w:spacing w:val="-3"/>
                          <w:lang w:val="fr-FR"/>
                        </w:rPr>
                        <w:t xml:space="preserve"> </w:t>
                      </w:r>
                      <w:r w:rsidRPr="00DB556A">
                        <w:rPr>
                          <w:color w:val="2F3538"/>
                          <w:lang w:val="fr-FR"/>
                        </w:rPr>
                        <w:t>de</w:t>
                      </w:r>
                      <w:r w:rsidRPr="00DB556A">
                        <w:rPr>
                          <w:color w:val="2F3538"/>
                          <w:spacing w:val="-3"/>
                          <w:lang w:val="fr-FR"/>
                        </w:rPr>
                        <w:t xml:space="preserve"> </w:t>
                      </w:r>
                      <w:r w:rsidRPr="00DB556A">
                        <w:rPr>
                          <w:color w:val="2F3538"/>
                          <w:lang w:val="fr-FR"/>
                        </w:rPr>
                        <w:t>réaliser</w:t>
                      </w:r>
                      <w:r w:rsidRPr="00DB556A">
                        <w:rPr>
                          <w:color w:val="2F3538"/>
                          <w:spacing w:val="-3"/>
                          <w:lang w:val="fr-FR"/>
                        </w:rPr>
                        <w:t xml:space="preserve"> </w:t>
                      </w:r>
                      <w:r w:rsidRPr="00DB556A">
                        <w:rPr>
                          <w:color w:val="2F3538"/>
                          <w:lang w:val="fr-FR"/>
                        </w:rPr>
                        <w:t>leur</w:t>
                      </w:r>
                      <w:r w:rsidRPr="00DB556A">
                        <w:rPr>
                          <w:color w:val="2F3538"/>
                          <w:spacing w:val="-3"/>
                          <w:lang w:val="fr-FR"/>
                        </w:rPr>
                        <w:t xml:space="preserve"> </w:t>
                      </w:r>
                      <w:r w:rsidRPr="00DB556A">
                        <w:rPr>
                          <w:color w:val="2F3538"/>
                          <w:lang w:val="fr-FR"/>
                        </w:rPr>
                        <w:t>mission</w:t>
                      </w:r>
                      <w:r w:rsidRPr="00DB556A">
                        <w:rPr>
                          <w:color w:val="2F3538"/>
                          <w:spacing w:val="-3"/>
                          <w:lang w:val="fr-FR"/>
                        </w:rPr>
                        <w:t xml:space="preserve"> </w:t>
                      </w:r>
                      <w:r w:rsidRPr="00DB556A">
                        <w:rPr>
                          <w:color w:val="2F3538"/>
                          <w:lang w:val="fr-FR"/>
                        </w:rPr>
                        <w:t>(ex</w:t>
                      </w:r>
                      <w:r w:rsidRPr="00DB556A">
                        <w:rPr>
                          <w:color w:val="2F3538"/>
                          <w:spacing w:val="-3"/>
                          <w:lang w:val="fr-FR"/>
                        </w:rPr>
                        <w:t xml:space="preserve"> : </w:t>
                      </w:r>
                      <w:r w:rsidRPr="00DB556A">
                        <w:rPr>
                          <w:color w:val="2F3538"/>
                          <w:lang w:val="fr-FR"/>
                        </w:rPr>
                        <w:t>fournir</w:t>
                      </w:r>
                      <w:r w:rsidRPr="00DB556A">
                        <w:rPr>
                          <w:color w:val="2F3538"/>
                          <w:spacing w:val="-3"/>
                          <w:lang w:val="fr-FR"/>
                        </w:rPr>
                        <w:t xml:space="preserve"> </w:t>
                      </w:r>
                      <w:r w:rsidRPr="00DB556A">
                        <w:rPr>
                          <w:color w:val="2F3538"/>
                          <w:lang w:val="fr-FR"/>
                        </w:rPr>
                        <w:t>un</w:t>
                      </w:r>
                      <w:r w:rsidRPr="00DB556A">
                        <w:rPr>
                          <w:color w:val="2F3538"/>
                          <w:spacing w:val="-3"/>
                          <w:lang w:val="fr-FR"/>
                        </w:rPr>
                        <w:t xml:space="preserve"> </w:t>
                      </w:r>
                      <w:r w:rsidRPr="00DB556A">
                        <w:rPr>
                          <w:color w:val="2F3538"/>
                          <w:lang w:val="fr-FR"/>
                        </w:rPr>
                        <w:t>plan</w:t>
                      </w:r>
                      <w:r w:rsidRPr="00DB556A">
                        <w:rPr>
                          <w:color w:val="2F3538"/>
                          <w:spacing w:val="-3"/>
                          <w:lang w:val="fr-FR"/>
                        </w:rPr>
                        <w:t xml:space="preserve"> </w:t>
                      </w:r>
                      <w:r w:rsidRPr="00DB556A">
                        <w:rPr>
                          <w:color w:val="2F3538"/>
                          <w:lang w:val="fr-FR"/>
                        </w:rPr>
                        <w:t>de</w:t>
                      </w:r>
                      <w:r w:rsidRPr="00DB556A">
                        <w:rPr>
                          <w:color w:val="2F3538"/>
                          <w:spacing w:val="-3"/>
                          <w:lang w:val="fr-FR"/>
                        </w:rPr>
                        <w:t xml:space="preserve"> </w:t>
                      </w:r>
                      <w:r w:rsidRPr="00DB556A">
                        <w:rPr>
                          <w:color w:val="2F3538"/>
                          <w:lang w:val="fr-FR"/>
                        </w:rPr>
                        <w:t>nettoyage</w:t>
                      </w:r>
                      <w:r w:rsidRPr="00DB556A">
                        <w:rPr>
                          <w:color w:val="2F3538"/>
                          <w:spacing w:val="-3"/>
                          <w:lang w:val="fr-FR"/>
                        </w:rPr>
                        <w:t xml:space="preserve"> </w:t>
                      </w:r>
                      <w:r w:rsidRPr="00DB556A">
                        <w:rPr>
                          <w:color w:val="2F3538"/>
                          <w:lang w:val="fr-FR"/>
                        </w:rPr>
                        <w:t>au</w:t>
                      </w:r>
                      <w:r w:rsidRPr="00DB556A">
                        <w:rPr>
                          <w:color w:val="2F3538"/>
                          <w:spacing w:val="-3"/>
                          <w:lang w:val="fr-FR"/>
                        </w:rPr>
                        <w:t xml:space="preserve"> </w:t>
                      </w:r>
                      <w:r w:rsidRPr="00DB556A">
                        <w:rPr>
                          <w:color w:val="2F3538"/>
                          <w:lang w:val="fr-FR"/>
                        </w:rPr>
                        <w:t>responsable du ménage, fournir les protocoles de nettoyage des matériels de cuisson ou de distribution, indiquer</w:t>
                      </w:r>
                      <w:r w:rsidRPr="00DB556A">
                        <w:rPr>
                          <w:color w:val="2F3538"/>
                          <w:spacing w:val="-3"/>
                          <w:lang w:val="fr-FR"/>
                        </w:rPr>
                        <w:t xml:space="preserve"> </w:t>
                      </w:r>
                      <w:r w:rsidRPr="00DB556A">
                        <w:rPr>
                          <w:color w:val="2F3538"/>
                          <w:lang w:val="fr-FR"/>
                        </w:rPr>
                        <w:t>les</w:t>
                      </w:r>
                      <w:r w:rsidRPr="00DB556A">
                        <w:rPr>
                          <w:color w:val="2F3538"/>
                          <w:spacing w:val="-3"/>
                          <w:lang w:val="fr-FR"/>
                        </w:rPr>
                        <w:t xml:space="preserve"> </w:t>
                      </w:r>
                      <w:r w:rsidRPr="00DB556A">
                        <w:rPr>
                          <w:color w:val="2F3538"/>
                          <w:lang w:val="fr-FR"/>
                        </w:rPr>
                        <w:t>mesures</w:t>
                      </w:r>
                      <w:r w:rsidRPr="00DB556A">
                        <w:rPr>
                          <w:color w:val="2F3538"/>
                          <w:spacing w:val="-3"/>
                          <w:lang w:val="fr-FR"/>
                        </w:rPr>
                        <w:t xml:space="preserve"> </w:t>
                      </w:r>
                      <w:r w:rsidRPr="00DB556A">
                        <w:rPr>
                          <w:color w:val="2F3538"/>
                          <w:lang w:val="fr-FR"/>
                        </w:rPr>
                        <w:t>HACCP</w:t>
                      </w:r>
                      <w:r w:rsidRPr="00DB556A">
                        <w:rPr>
                          <w:color w:val="2F3538"/>
                          <w:spacing w:val="-3"/>
                          <w:lang w:val="fr-FR"/>
                        </w:rPr>
                        <w:t xml:space="preserve"> </w:t>
                      </w:r>
                      <w:r w:rsidRPr="00DB556A">
                        <w:rPr>
                          <w:color w:val="2F3538"/>
                          <w:lang w:val="fr-FR"/>
                        </w:rPr>
                        <w:t>à</w:t>
                      </w:r>
                      <w:r w:rsidRPr="00DB556A">
                        <w:rPr>
                          <w:color w:val="2F3538"/>
                          <w:spacing w:val="-3"/>
                          <w:lang w:val="fr-FR"/>
                        </w:rPr>
                        <w:t xml:space="preserve"> </w:t>
                      </w:r>
                      <w:r w:rsidRPr="00DB556A">
                        <w:rPr>
                          <w:color w:val="2F3538"/>
                          <w:lang w:val="fr-FR"/>
                        </w:rPr>
                        <w:t>respecter</w:t>
                      </w:r>
                      <w:r w:rsidRPr="00DB556A">
                        <w:rPr>
                          <w:color w:val="2F3538"/>
                          <w:spacing w:val="-3"/>
                          <w:lang w:val="fr-FR"/>
                        </w:rPr>
                        <w:t xml:space="preserve"> </w:t>
                      </w:r>
                      <w:r w:rsidRPr="00DB556A">
                        <w:rPr>
                          <w:color w:val="2F3538"/>
                          <w:lang w:val="fr-FR"/>
                        </w:rPr>
                        <w:t>pour</w:t>
                      </w:r>
                      <w:r w:rsidRPr="00DB556A">
                        <w:rPr>
                          <w:color w:val="2F3538"/>
                          <w:spacing w:val="-3"/>
                          <w:lang w:val="fr-FR"/>
                        </w:rPr>
                        <w:t xml:space="preserve"> </w:t>
                      </w:r>
                      <w:r w:rsidRPr="00DB556A">
                        <w:rPr>
                          <w:color w:val="2F3538"/>
                          <w:lang w:val="fr-FR"/>
                        </w:rPr>
                        <w:t>garantir</w:t>
                      </w:r>
                      <w:r w:rsidRPr="00DB556A">
                        <w:rPr>
                          <w:color w:val="2F3538"/>
                          <w:spacing w:val="-3"/>
                          <w:lang w:val="fr-FR"/>
                        </w:rPr>
                        <w:t xml:space="preserve"> </w:t>
                      </w:r>
                      <w:r w:rsidRPr="00DB556A">
                        <w:rPr>
                          <w:color w:val="2F3538"/>
                          <w:lang w:val="fr-FR"/>
                        </w:rPr>
                        <w:t>la</w:t>
                      </w:r>
                      <w:r w:rsidRPr="00DB556A">
                        <w:rPr>
                          <w:color w:val="2F3538"/>
                          <w:spacing w:val="-3"/>
                          <w:lang w:val="fr-FR"/>
                        </w:rPr>
                        <w:t xml:space="preserve"> </w:t>
                      </w:r>
                      <w:r w:rsidRPr="00DB556A">
                        <w:rPr>
                          <w:color w:val="2F3538"/>
                          <w:lang w:val="fr-FR"/>
                        </w:rPr>
                        <w:t>sécurité</w:t>
                      </w:r>
                      <w:r w:rsidRPr="00DB556A">
                        <w:rPr>
                          <w:color w:val="2F3538"/>
                          <w:spacing w:val="-3"/>
                          <w:lang w:val="fr-FR"/>
                        </w:rPr>
                        <w:t xml:space="preserve"> </w:t>
                      </w:r>
                      <w:r w:rsidRPr="00DB556A">
                        <w:rPr>
                          <w:color w:val="2F3538"/>
                          <w:lang w:val="fr-FR"/>
                        </w:rPr>
                        <w:t>alimentaire</w:t>
                      </w:r>
                      <w:r w:rsidRPr="00DB556A">
                        <w:rPr>
                          <w:color w:val="2F3538"/>
                          <w:spacing w:val="-3"/>
                          <w:lang w:val="fr-FR"/>
                        </w:rPr>
                        <w:t xml:space="preserve"> </w:t>
                      </w:r>
                      <w:r w:rsidRPr="00DB556A">
                        <w:rPr>
                          <w:color w:val="2F3538"/>
                          <w:lang w:val="fr-FR"/>
                        </w:rPr>
                        <w:t>pour</w:t>
                      </w:r>
                      <w:r w:rsidRPr="00DB556A">
                        <w:rPr>
                          <w:color w:val="2F3538"/>
                          <w:spacing w:val="-3"/>
                          <w:lang w:val="fr-FR"/>
                        </w:rPr>
                        <w:t xml:space="preserve"> </w:t>
                      </w:r>
                      <w:r w:rsidRPr="00DB556A">
                        <w:rPr>
                          <w:color w:val="2F3538"/>
                          <w:lang w:val="fr-FR"/>
                        </w:rPr>
                        <w:t>chacun</w:t>
                      </w:r>
                      <w:r w:rsidRPr="00DB556A">
                        <w:rPr>
                          <w:lang w:val="fr-FR"/>
                        </w:rPr>
                        <w:t xml:space="preserve"> </w:t>
                      </w:r>
                      <w:r w:rsidRPr="00DB556A">
                        <w:rPr>
                          <w:color w:val="2F3538"/>
                          <w:lang w:val="fr-FR"/>
                        </w:rPr>
                        <w:t>des postes de travail, assurer la formation du personnel aux règles d’hygiène et de sécurité, etc.).</w:t>
                      </w:r>
                    </w:p>
                  </w:txbxContent>
                </v:textbox>
                <w10:wrap type="topAndBottom" anchorx="margin"/>
              </v:shape>
            </w:pict>
          </mc:Fallback>
        </mc:AlternateContent>
      </w:r>
      <w:r w:rsidR="00A07275" w:rsidRPr="009B150F">
        <w:rPr>
          <w:rFonts w:ascii="Fira Sans" w:hAnsi="Fira Sans"/>
        </w:rPr>
        <w:t>D'une manière générale, la société de restauration est, tant à l'égard de l’établissement, que des tiers, responsable de tous les actes qu'elle accomplit dans la gestion du restaurant sur place. La société de restauration rémunère son personnel sous sa seule responsabilité. La société de restauration est responsable au travers de ses équipes du parfait fonctionnement de la restauration de l’établissement qui lui est confiée.</w:t>
      </w:r>
    </w:p>
    <w:p w14:paraId="1569913F" w14:textId="098C5A3E" w:rsidR="00A07275" w:rsidRPr="009B150F" w:rsidRDefault="00A07275" w:rsidP="00A07275">
      <w:pPr>
        <w:rPr>
          <w:rFonts w:ascii="Fira Sans" w:hAnsi="Fira Sans"/>
        </w:rPr>
      </w:pPr>
    </w:p>
    <w:p w14:paraId="1CC347C5" w14:textId="77777777" w:rsidR="00044CC0" w:rsidRPr="009B150F" w:rsidRDefault="00044CC0" w:rsidP="00044CC0">
      <w:pPr>
        <w:pStyle w:val="Corpsdetexte"/>
        <w:spacing w:before="175" w:line="264" w:lineRule="exact"/>
        <w:jc w:val="both"/>
        <w:rPr>
          <w:rFonts w:ascii="Fira Sans" w:hAnsi="Fira Sans"/>
          <w:color w:val="2F3538"/>
          <w:lang w:val="fr-FR"/>
        </w:rPr>
      </w:pPr>
      <w:r w:rsidRPr="009B150F">
        <w:rPr>
          <w:rFonts w:ascii="Fira Sans" w:hAnsi="Fira Sans"/>
          <w:color w:val="2F3538"/>
          <w:lang w:val="fr-FR"/>
        </w:rPr>
        <w:t>La société de restauration s'engage à appliquer les textes législatifs et réglementaires en vigueur en matière de sécurité sociale et législation du travail, et en particulier les obligations relatives :</w:t>
      </w:r>
    </w:p>
    <w:p w14:paraId="5FC70EE5" w14:textId="77777777" w:rsidR="00044CC0" w:rsidRPr="009B150F" w:rsidRDefault="00044CC0" w:rsidP="00044CC0">
      <w:pPr>
        <w:pStyle w:val="Corpsdetexte"/>
        <w:numPr>
          <w:ilvl w:val="0"/>
          <w:numId w:val="12"/>
        </w:numPr>
        <w:spacing w:before="175" w:line="264" w:lineRule="exact"/>
        <w:jc w:val="both"/>
        <w:rPr>
          <w:rFonts w:ascii="Fira Sans" w:hAnsi="Fira Sans"/>
          <w:lang w:val="fr-FR"/>
        </w:rPr>
      </w:pPr>
      <w:r w:rsidRPr="009B150F">
        <w:rPr>
          <w:rFonts w:ascii="Fira Sans" w:hAnsi="Fira Sans"/>
          <w:color w:val="2F3538"/>
          <w:lang w:val="fr-FR"/>
        </w:rPr>
        <w:t>aux</w:t>
      </w:r>
      <w:r w:rsidRPr="009B150F">
        <w:rPr>
          <w:rFonts w:ascii="Fira Sans" w:hAnsi="Fira Sans"/>
          <w:color w:val="2F3538"/>
          <w:spacing w:val="-4"/>
          <w:lang w:val="fr-FR"/>
        </w:rPr>
        <w:t xml:space="preserve"> </w:t>
      </w:r>
      <w:r w:rsidRPr="009B150F">
        <w:rPr>
          <w:rFonts w:ascii="Fira Sans" w:hAnsi="Fira Sans"/>
          <w:color w:val="2F3538"/>
          <w:lang w:val="fr-FR"/>
        </w:rPr>
        <w:t>examens</w:t>
      </w:r>
      <w:r w:rsidRPr="009B150F">
        <w:rPr>
          <w:rFonts w:ascii="Fira Sans" w:hAnsi="Fira Sans"/>
          <w:color w:val="2F3538"/>
          <w:spacing w:val="-4"/>
          <w:lang w:val="fr-FR"/>
        </w:rPr>
        <w:t xml:space="preserve"> </w:t>
      </w:r>
      <w:r w:rsidRPr="009B150F">
        <w:rPr>
          <w:rFonts w:ascii="Fira Sans" w:hAnsi="Fira Sans"/>
          <w:color w:val="2F3538"/>
          <w:lang w:val="fr-FR"/>
        </w:rPr>
        <w:t>médicaux</w:t>
      </w:r>
      <w:r w:rsidRPr="009B150F">
        <w:rPr>
          <w:rFonts w:ascii="Fira Sans" w:hAnsi="Fira Sans"/>
          <w:color w:val="2F3538"/>
          <w:spacing w:val="-4"/>
          <w:lang w:val="fr-FR"/>
        </w:rPr>
        <w:t xml:space="preserve"> </w:t>
      </w:r>
      <w:r w:rsidRPr="009B150F">
        <w:rPr>
          <w:rFonts w:ascii="Fira Sans" w:hAnsi="Fira Sans"/>
          <w:color w:val="2F3538"/>
          <w:lang w:val="fr-FR"/>
        </w:rPr>
        <w:t>prévus</w:t>
      </w:r>
      <w:r w:rsidRPr="009B150F">
        <w:rPr>
          <w:rFonts w:ascii="Fira Sans" w:hAnsi="Fira Sans"/>
          <w:color w:val="2F3538"/>
          <w:spacing w:val="-4"/>
          <w:lang w:val="fr-FR"/>
        </w:rPr>
        <w:t xml:space="preserve"> </w:t>
      </w:r>
      <w:r w:rsidRPr="009B150F">
        <w:rPr>
          <w:rFonts w:ascii="Fira Sans" w:hAnsi="Fira Sans"/>
          <w:color w:val="2F3538"/>
          <w:lang w:val="fr-FR"/>
        </w:rPr>
        <w:t>par</w:t>
      </w:r>
      <w:r w:rsidRPr="009B150F">
        <w:rPr>
          <w:rFonts w:ascii="Fira Sans" w:hAnsi="Fira Sans"/>
          <w:color w:val="2F3538"/>
          <w:spacing w:val="-4"/>
          <w:lang w:val="fr-FR"/>
        </w:rPr>
        <w:t xml:space="preserve"> </w:t>
      </w:r>
      <w:r w:rsidRPr="009B150F">
        <w:rPr>
          <w:rFonts w:ascii="Fira Sans" w:hAnsi="Fira Sans"/>
          <w:color w:val="2F3538"/>
          <w:lang w:val="fr-FR"/>
        </w:rPr>
        <w:t>l'</w:t>
      </w:r>
      <w:hyperlink r:id="rId12" w:history="1">
        <w:r w:rsidRPr="009B150F">
          <w:rPr>
            <w:rStyle w:val="Lienhypertexte"/>
            <w:rFonts w:ascii="Fira Sans" w:hAnsi="Fira Sans"/>
            <w:lang w:val="fr-FR"/>
          </w:rPr>
          <w:t>arrêté</w:t>
        </w:r>
        <w:r w:rsidRPr="009B150F">
          <w:rPr>
            <w:rStyle w:val="Lienhypertexte"/>
            <w:rFonts w:ascii="Fira Sans" w:hAnsi="Fira Sans"/>
            <w:spacing w:val="-4"/>
            <w:lang w:val="fr-FR"/>
          </w:rPr>
          <w:t xml:space="preserve"> </w:t>
        </w:r>
        <w:r w:rsidRPr="009B150F">
          <w:rPr>
            <w:rStyle w:val="Lienhypertexte"/>
            <w:rFonts w:ascii="Fira Sans" w:hAnsi="Fira Sans"/>
            <w:lang w:val="fr-FR"/>
          </w:rPr>
          <w:t>du</w:t>
        </w:r>
        <w:r w:rsidRPr="009B150F">
          <w:rPr>
            <w:rStyle w:val="Lienhypertexte"/>
            <w:rFonts w:ascii="Fira Sans" w:hAnsi="Fira Sans"/>
            <w:spacing w:val="-4"/>
            <w:lang w:val="fr-FR"/>
          </w:rPr>
          <w:t xml:space="preserve"> </w:t>
        </w:r>
        <w:r w:rsidRPr="009B150F">
          <w:rPr>
            <w:rStyle w:val="Lienhypertexte"/>
            <w:rFonts w:ascii="Fira Sans" w:hAnsi="Fira Sans"/>
            <w:lang w:val="fr-FR"/>
          </w:rPr>
          <w:t>10</w:t>
        </w:r>
        <w:r w:rsidRPr="009B150F">
          <w:rPr>
            <w:rStyle w:val="Lienhypertexte"/>
            <w:rFonts w:ascii="Fira Sans" w:hAnsi="Fira Sans"/>
            <w:spacing w:val="-4"/>
            <w:lang w:val="fr-FR"/>
          </w:rPr>
          <w:t xml:space="preserve"> </w:t>
        </w:r>
        <w:r w:rsidRPr="009B150F">
          <w:rPr>
            <w:rStyle w:val="Lienhypertexte"/>
            <w:rFonts w:ascii="Fira Sans" w:hAnsi="Fira Sans"/>
            <w:lang w:val="fr-FR"/>
          </w:rPr>
          <w:t>mars</w:t>
        </w:r>
        <w:r w:rsidRPr="009B150F">
          <w:rPr>
            <w:rStyle w:val="Lienhypertexte"/>
            <w:rFonts w:ascii="Fira Sans" w:hAnsi="Fira Sans"/>
            <w:spacing w:val="-4"/>
            <w:lang w:val="fr-FR"/>
          </w:rPr>
          <w:t xml:space="preserve"> </w:t>
        </w:r>
        <w:r w:rsidRPr="009B150F">
          <w:rPr>
            <w:rStyle w:val="Lienhypertexte"/>
            <w:rFonts w:ascii="Fira Sans" w:hAnsi="Fira Sans"/>
            <w:lang w:val="fr-FR"/>
          </w:rPr>
          <w:t>1977</w:t>
        </w:r>
      </w:hyperlink>
      <w:r w:rsidRPr="009B150F">
        <w:rPr>
          <w:rFonts w:ascii="Fira Sans" w:hAnsi="Fira Sans"/>
          <w:color w:val="2F3538"/>
          <w:spacing w:val="-4"/>
          <w:lang w:val="fr-FR"/>
        </w:rPr>
        <w:t xml:space="preserve"> </w:t>
      </w:r>
      <w:r w:rsidRPr="009B150F">
        <w:rPr>
          <w:rFonts w:ascii="Fira Sans" w:hAnsi="Fira Sans"/>
          <w:color w:val="2F3538"/>
          <w:lang w:val="fr-FR"/>
        </w:rPr>
        <w:t>relatif</w:t>
      </w:r>
      <w:r w:rsidRPr="009B150F">
        <w:rPr>
          <w:rFonts w:ascii="Fira Sans" w:hAnsi="Fira Sans"/>
          <w:color w:val="2F3538"/>
          <w:spacing w:val="-4"/>
          <w:lang w:val="fr-FR"/>
        </w:rPr>
        <w:t xml:space="preserve"> </w:t>
      </w:r>
      <w:r w:rsidRPr="009B150F">
        <w:rPr>
          <w:rFonts w:ascii="Fira Sans" w:hAnsi="Fira Sans"/>
          <w:color w:val="2F3538"/>
          <w:lang w:val="fr-FR"/>
        </w:rPr>
        <w:t>à</w:t>
      </w:r>
      <w:r w:rsidRPr="009B150F">
        <w:rPr>
          <w:rFonts w:ascii="Fira Sans" w:hAnsi="Fira Sans"/>
          <w:color w:val="2F3538"/>
          <w:spacing w:val="-4"/>
          <w:lang w:val="fr-FR"/>
        </w:rPr>
        <w:t xml:space="preserve"> </w:t>
      </w:r>
      <w:r w:rsidRPr="009B150F">
        <w:rPr>
          <w:rFonts w:ascii="Fira Sans" w:hAnsi="Fira Sans"/>
          <w:color w:val="2F3538"/>
          <w:lang w:val="fr-FR"/>
        </w:rPr>
        <w:t>l'état</w:t>
      </w:r>
      <w:r w:rsidRPr="009B150F">
        <w:rPr>
          <w:rFonts w:ascii="Fira Sans" w:hAnsi="Fira Sans"/>
          <w:color w:val="2F3538"/>
          <w:spacing w:val="-4"/>
          <w:lang w:val="fr-FR"/>
        </w:rPr>
        <w:t xml:space="preserve"> </w:t>
      </w:r>
      <w:r w:rsidRPr="009B150F">
        <w:rPr>
          <w:rFonts w:ascii="Fira Sans" w:hAnsi="Fira Sans"/>
          <w:color w:val="2F3538"/>
          <w:lang w:val="fr-FR"/>
        </w:rPr>
        <w:t>de</w:t>
      </w:r>
      <w:r w:rsidRPr="009B150F">
        <w:rPr>
          <w:rFonts w:ascii="Fira Sans" w:hAnsi="Fira Sans"/>
          <w:color w:val="2F3538"/>
          <w:spacing w:val="-4"/>
          <w:lang w:val="fr-FR"/>
        </w:rPr>
        <w:t xml:space="preserve"> </w:t>
      </w:r>
      <w:r w:rsidRPr="009B150F">
        <w:rPr>
          <w:rFonts w:ascii="Fira Sans" w:hAnsi="Fira Sans"/>
          <w:color w:val="2F3538"/>
          <w:lang w:val="fr-FR"/>
        </w:rPr>
        <w:t>santé et d'hygiène du personnel appelé à manipuler des denrées alimentaires d'origine animale;</w:t>
      </w:r>
    </w:p>
    <w:p w14:paraId="1B23A4FC" w14:textId="77777777" w:rsidR="00044CC0" w:rsidRPr="009B150F" w:rsidRDefault="00044CC0" w:rsidP="00044CC0">
      <w:pPr>
        <w:pStyle w:val="Corpsdetexte"/>
        <w:numPr>
          <w:ilvl w:val="0"/>
          <w:numId w:val="12"/>
        </w:numPr>
        <w:spacing w:before="175" w:line="264" w:lineRule="exact"/>
        <w:jc w:val="both"/>
        <w:rPr>
          <w:rFonts w:ascii="Fira Sans" w:hAnsi="Fira Sans"/>
          <w:lang w:val="fr-FR"/>
        </w:rPr>
      </w:pPr>
      <w:r w:rsidRPr="009B150F">
        <w:rPr>
          <w:rFonts w:ascii="Fira Sans" w:hAnsi="Fira Sans"/>
          <w:color w:val="2F3538"/>
          <w:lang w:val="fr-FR"/>
        </w:rPr>
        <w:t>à</w:t>
      </w:r>
      <w:r w:rsidRPr="009B150F">
        <w:rPr>
          <w:rFonts w:ascii="Fira Sans" w:hAnsi="Fira Sans"/>
          <w:color w:val="2F3538"/>
          <w:spacing w:val="-7"/>
          <w:lang w:val="fr-FR"/>
        </w:rPr>
        <w:t xml:space="preserve"> </w:t>
      </w:r>
      <w:r w:rsidRPr="009B150F">
        <w:rPr>
          <w:rFonts w:ascii="Fira Sans" w:hAnsi="Fira Sans"/>
          <w:color w:val="2F3538"/>
          <w:lang w:val="fr-FR"/>
        </w:rPr>
        <w:t>la</w:t>
      </w:r>
      <w:r w:rsidRPr="009B150F">
        <w:rPr>
          <w:rFonts w:ascii="Fira Sans" w:hAnsi="Fira Sans"/>
          <w:color w:val="2F3538"/>
          <w:spacing w:val="-7"/>
          <w:lang w:val="fr-FR"/>
        </w:rPr>
        <w:t xml:space="preserve"> </w:t>
      </w:r>
      <w:r w:rsidRPr="009B150F">
        <w:rPr>
          <w:rFonts w:ascii="Fira Sans" w:hAnsi="Fira Sans"/>
          <w:color w:val="2F3538"/>
          <w:lang w:val="fr-FR"/>
        </w:rPr>
        <w:t>lutte</w:t>
      </w:r>
      <w:r w:rsidRPr="009B150F">
        <w:rPr>
          <w:rFonts w:ascii="Fira Sans" w:hAnsi="Fira Sans"/>
          <w:color w:val="2F3538"/>
          <w:spacing w:val="-7"/>
          <w:lang w:val="fr-FR"/>
        </w:rPr>
        <w:t xml:space="preserve"> </w:t>
      </w:r>
      <w:r w:rsidRPr="009B150F">
        <w:rPr>
          <w:rFonts w:ascii="Fira Sans" w:hAnsi="Fira Sans"/>
          <w:color w:val="2F3538"/>
          <w:lang w:val="fr-FR"/>
        </w:rPr>
        <w:t>contre</w:t>
      </w:r>
      <w:r w:rsidRPr="009B150F">
        <w:rPr>
          <w:rFonts w:ascii="Fira Sans" w:hAnsi="Fira Sans"/>
          <w:color w:val="2F3538"/>
          <w:spacing w:val="-7"/>
          <w:lang w:val="fr-FR"/>
        </w:rPr>
        <w:t xml:space="preserve"> </w:t>
      </w:r>
      <w:r w:rsidRPr="009B150F">
        <w:rPr>
          <w:rFonts w:ascii="Fira Sans" w:hAnsi="Fira Sans"/>
          <w:color w:val="2F3538"/>
          <w:lang w:val="fr-FR"/>
        </w:rPr>
        <w:t>le</w:t>
      </w:r>
      <w:r w:rsidRPr="009B150F">
        <w:rPr>
          <w:rFonts w:ascii="Fira Sans" w:hAnsi="Fira Sans"/>
          <w:color w:val="2F3538"/>
          <w:spacing w:val="-7"/>
          <w:lang w:val="fr-FR"/>
        </w:rPr>
        <w:t xml:space="preserve"> </w:t>
      </w:r>
      <w:r w:rsidRPr="009B150F">
        <w:rPr>
          <w:rFonts w:ascii="Fira Sans" w:hAnsi="Fira Sans"/>
          <w:color w:val="2F3538"/>
          <w:lang w:val="fr-FR"/>
        </w:rPr>
        <w:t>travail</w:t>
      </w:r>
      <w:r w:rsidRPr="009B150F">
        <w:rPr>
          <w:rFonts w:ascii="Fira Sans" w:hAnsi="Fira Sans"/>
          <w:color w:val="2F3538"/>
          <w:spacing w:val="-7"/>
          <w:lang w:val="fr-FR"/>
        </w:rPr>
        <w:t xml:space="preserve"> </w:t>
      </w:r>
      <w:r w:rsidRPr="009B150F">
        <w:rPr>
          <w:rFonts w:ascii="Fira Sans" w:hAnsi="Fira Sans"/>
          <w:color w:val="2F3538"/>
          <w:lang w:val="fr-FR"/>
        </w:rPr>
        <w:t>dissimulé;</w:t>
      </w:r>
      <w:r w:rsidRPr="009B150F">
        <w:rPr>
          <w:rFonts w:ascii="Fira Sans" w:hAnsi="Fira Sans"/>
          <w:color w:val="2F3538"/>
          <w:spacing w:val="-7"/>
          <w:lang w:val="fr-FR"/>
        </w:rPr>
        <w:t xml:space="preserve"> </w:t>
      </w:r>
      <w:r w:rsidRPr="009B150F">
        <w:rPr>
          <w:rFonts w:ascii="Fira Sans" w:hAnsi="Fira Sans"/>
          <w:color w:val="2F3538"/>
          <w:lang w:val="fr-FR"/>
        </w:rPr>
        <w:t xml:space="preserve">l’établissement se fera remettre par la société de restauration, lors de la conclusion du contrat et tous les six mois jusqu'à la fin de son exécution les documents requis par l’article </w:t>
      </w:r>
      <w:hyperlink r:id="rId13" w:history="1">
        <w:r w:rsidRPr="009B150F">
          <w:rPr>
            <w:rStyle w:val="Lienhypertexte"/>
            <w:rFonts w:ascii="Fira Sans" w:hAnsi="Fira Sans"/>
            <w:lang w:val="fr-FR"/>
          </w:rPr>
          <w:t>D.8222-5 du code de travail</w:t>
        </w:r>
      </w:hyperlink>
      <w:r w:rsidRPr="009B150F">
        <w:rPr>
          <w:rFonts w:ascii="Fira Sans" w:hAnsi="Fira Sans"/>
          <w:color w:val="2F3538"/>
          <w:lang w:val="fr-FR"/>
        </w:rPr>
        <w:t xml:space="preserve">; </w:t>
      </w:r>
    </w:p>
    <w:p w14:paraId="5E41B2BE" w14:textId="378F9A6A" w:rsidR="00044CC0" w:rsidRPr="009B150F" w:rsidRDefault="00044CC0" w:rsidP="00776939">
      <w:pPr>
        <w:pStyle w:val="Corpsdetexte"/>
        <w:numPr>
          <w:ilvl w:val="0"/>
          <w:numId w:val="12"/>
        </w:numPr>
        <w:spacing w:before="175" w:line="264" w:lineRule="exact"/>
        <w:jc w:val="both"/>
        <w:rPr>
          <w:rFonts w:ascii="Fira Sans" w:hAnsi="Fira Sans"/>
          <w:lang w:val="fr-FR"/>
        </w:rPr>
      </w:pPr>
      <w:r w:rsidRPr="009B150F">
        <w:rPr>
          <w:rFonts w:ascii="Fira Sans" w:hAnsi="Fira Sans"/>
          <w:color w:val="2F3538"/>
          <w:lang w:val="fr-FR"/>
        </w:rPr>
        <w:t>à</w:t>
      </w:r>
      <w:r w:rsidRPr="009B150F">
        <w:rPr>
          <w:rFonts w:ascii="Fira Sans" w:hAnsi="Fira Sans"/>
          <w:color w:val="2F3538"/>
          <w:spacing w:val="-4"/>
          <w:lang w:val="fr-FR"/>
        </w:rPr>
        <w:t xml:space="preserve"> </w:t>
      </w:r>
      <w:r w:rsidRPr="009B150F">
        <w:rPr>
          <w:rFonts w:ascii="Fira Sans" w:hAnsi="Fira Sans"/>
          <w:color w:val="2F3538"/>
          <w:lang w:val="fr-FR"/>
        </w:rPr>
        <w:t>tous</w:t>
      </w:r>
      <w:r w:rsidRPr="009B150F">
        <w:rPr>
          <w:rFonts w:ascii="Fira Sans" w:hAnsi="Fira Sans"/>
          <w:color w:val="2F3538"/>
          <w:spacing w:val="-4"/>
          <w:lang w:val="fr-FR"/>
        </w:rPr>
        <w:t xml:space="preserve"> </w:t>
      </w:r>
      <w:r w:rsidRPr="009B150F">
        <w:rPr>
          <w:rFonts w:ascii="Fira Sans" w:hAnsi="Fira Sans"/>
          <w:color w:val="2F3538"/>
          <w:lang w:val="fr-FR"/>
        </w:rPr>
        <w:t>les</w:t>
      </w:r>
      <w:r w:rsidRPr="009B150F">
        <w:rPr>
          <w:rFonts w:ascii="Fira Sans" w:hAnsi="Fira Sans"/>
          <w:color w:val="2F3538"/>
          <w:spacing w:val="-4"/>
          <w:lang w:val="fr-FR"/>
        </w:rPr>
        <w:t xml:space="preserve"> autres </w:t>
      </w:r>
      <w:r w:rsidRPr="009B150F">
        <w:rPr>
          <w:rFonts w:ascii="Fira Sans" w:hAnsi="Fira Sans"/>
          <w:color w:val="2F3538"/>
          <w:lang w:val="fr-FR"/>
        </w:rPr>
        <w:t>textes</w:t>
      </w:r>
      <w:r w:rsidRPr="009B150F">
        <w:rPr>
          <w:rFonts w:ascii="Fira Sans" w:hAnsi="Fira Sans"/>
          <w:color w:val="2F3538"/>
          <w:spacing w:val="-4"/>
          <w:lang w:val="fr-FR"/>
        </w:rPr>
        <w:t xml:space="preserve"> </w:t>
      </w:r>
      <w:r w:rsidRPr="009B150F">
        <w:rPr>
          <w:rFonts w:ascii="Fira Sans" w:hAnsi="Fira Sans"/>
          <w:color w:val="2F3538"/>
          <w:lang w:val="fr-FR"/>
        </w:rPr>
        <w:t>ou</w:t>
      </w:r>
      <w:r w:rsidRPr="009B150F">
        <w:rPr>
          <w:rFonts w:ascii="Fira Sans" w:hAnsi="Fira Sans"/>
          <w:color w:val="2F3538"/>
          <w:spacing w:val="-4"/>
          <w:lang w:val="fr-FR"/>
        </w:rPr>
        <w:t xml:space="preserve"> </w:t>
      </w:r>
      <w:r w:rsidRPr="009B150F">
        <w:rPr>
          <w:rFonts w:ascii="Fira Sans" w:hAnsi="Fira Sans"/>
          <w:color w:val="2F3538"/>
          <w:lang w:val="fr-FR"/>
        </w:rPr>
        <w:t>décrets</w:t>
      </w:r>
      <w:r w:rsidRPr="009B150F">
        <w:rPr>
          <w:rFonts w:ascii="Fira Sans" w:hAnsi="Fira Sans"/>
          <w:color w:val="2F3538"/>
          <w:spacing w:val="-4"/>
          <w:lang w:val="fr-FR"/>
        </w:rPr>
        <w:t xml:space="preserve"> </w:t>
      </w:r>
      <w:r w:rsidRPr="009B150F">
        <w:rPr>
          <w:rFonts w:ascii="Fira Sans" w:hAnsi="Fira Sans"/>
          <w:color w:val="2F3538"/>
          <w:lang w:val="fr-FR"/>
        </w:rPr>
        <w:t>applicables</w:t>
      </w:r>
      <w:r w:rsidRPr="009B150F">
        <w:rPr>
          <w:rFonts w:ascii="Fira Sans" w:hAnsi="Fira Sans"/>
          <w:color w:val="2F3538"/>
          <w:spacing w:val="-4"/>
          <w:lang w:val="fr-FR"/>
        </w:rPr>
        <w:t xml:space="preserve"> </w:t>
      </w:r>
      <w:r w:rsidRPr="009B150F">
        <w:rPr>
          <w:rFonts w:ascii="Fira Sans" w:hAnsi="Fira Sans"/>
          <w:color w:val="2F3538"/>
          <w:lang w:val="fr-FR"/>
        </w:rPr>
        <w:t>à</w:t>
      </w:r>
      <w:r w:rsidRPr="009B150F">
        <w:rPr>
          <w:rFonts w:ascii="Fira Sans" w:hAnsi="Fira Sans"/>
          <w:color w:val="2F3538"/>
          <w:spacing w:val="-4"/>
          <w:lang w:val="fr-FR"/>
        </w:rPr>
        <w:t xml:space="preserve"> </w:t>
      </w:r>
      <w:r w:rsidRPr="009B150F">
        <w:rPr>
          <w:rFonts w:ascii="Fira Sans" w:hAnsi="Fira Sans"/>
          <w:color w:val="2F3538"/>
          <w:lang w:val="fr-FR"/>
        </w:rPr>
        <w:t>la</w:t>
      </w:r>
      <w:r w:rsidRPr="009B150F">
        <w:rPr>
          <w:rFonts w:ascii="Fira Sans" w:hAnsi="Fira Sans"/>
          <w:color w:val="2F3538"/>
          <w:spacing w:val="-4"/>
          <w:lang w:val="fr-FR"/>
        </w:rPr>
        <w:t xml:space="preserve"> </w:t>
      </w:r>
      <w:r w:rsidRPr="009B150F">
        <w:rPr>
          <w:rFonts w:ascii="Fira Sans" w:hAnsi="Fira Sans"/>
          <w:color w:val="2F3538"/>
          <w:lang w:val="fr-FR"/>
        </w:rPr>
        <w:t>signature</w:t>
      </w:r>
      <w:r w:rsidRPr="009B150F">
        <w:rPr>
          <w:rFonts w:ascii="Fira Sans" w:hAnsi="Fira Sans"/>
          <w:color w:val="2F3538"/>
          <w:spacing w:val="-4"/>
          <w:lang w:val="fr-FR"/>
        </w:rPr>
        <w:t xml:space="preserve"> </w:t>
      </w:r>
      <w:r w:rsidRPr="009B150F">
        <w:rPr>
          <w:rFonts w:ascii="Fira Sans" w:hAnsi="Fira Sans"/>
          <w:color w:val="2F3538"/>
          <w:lang w:val="fr-FR"/>
        </w:rPr>
        <w:t>du</w:t>
      </w:r>
      <w:r w:rsidRPr="009B150F">
        <w:rPr>
          <w:rFonts w:ascii="Fira Sans" w:hAnsi="Fira Sans"/>
          <w:color w:val="2F3538"/>
          <w:spacing w:val="-4"/>
          <w:lang w:val="fr-FR"/>
        </w:rPr>
        <w:t xml:space="preserve"> </w:t>
      </w:r>
      <w:r w:rsidRPr="009B150F">
        <w:rPr>
          <w:rFonts w:ascii="Fira Sans" w:hAnsi="Fira Sans"/>
          <w:color w:val="2F3538"/>
          <w:lang w:val="fr-FR"/>
        </w:rPr>
        <w:t>contrat.</w:t>
      </w:r>
    </w:p>
    <w:p w14:paraId="197313F1" w14:textId="77777777" w:rsidR="00044CC0" w:rsidRPr="009B150F" w:rsidRDefault="00044CC0" w:rsidP="00044CC0">
      <w:pPr>
        <w:pStyle w:val="Corpsdetexte"/>
        <w:tabs>
          <w:tab w:val="left" w:pos="10490"/>
        </w:tabs>
        <w:spacing w:before="107" w:line="264" w:lineRule="exact"/>
        <w:jc w:val="both"/>
        <w:rPr>
          <w:rFonts w:ascii="Fira Sans" w:hAnsi="Fira Sans"/>
          <w:color w:val="2F3538"/>
          <w:lang w:val="fr-FR"/>
        </w:rPr>
      </w:pPr>
      <w:r w:rsidRPr="009B150F">
        <w:rPr>
          <w:rFonts w:ascii="Fira Sans" w:hAnsi="Fira Sans"/>
          <w:color w:val="2F3538"/>
          <w:lang w:val="fr-FR"/>
        </w:rPr>
        <w:t>Le personnel de la société de restauration sera tenu de respecter les règles de fonctionnement, de discipline et de sécurité, et d’une manière plus large, le projet éducatif en vigueur dans l’établissement où il travaillera.</w:t>
      </w:r>
    </w:p>
    <w:p w14:paraId="5AC3EB7E" w14:textId="77777777" w:rsidR="007D5B30" w:rsidRPr="009B150F" w:rsidRDefault="007D5B30" w:rsidP="007D5B30">
      <w:pPr>
        <w:pStyle w:val="Corpsdetexte"/>
        <w:ind w:left="284"/>
        <w:rPr>
          <w:rFonts w:ascii="Fira Sans" w:hAnsi="Fira Sans"/>
          <w:sz w:val="20"/>
          <w:lang w:val="fr-FR"/>
        </w:rPr>
      </w:pPr>
    </w:p>
    <w:p w14:paraId="690781B6" w14:textId="77777777" w:rsidR="00237525" w:rsidRDefault="003F7B20" w:rsidP="006B5BBE">
      <w:pPr>
        <w:pStyle w:val="Titre2"/>
        <w:numPr>
          <w:ilvl w:val="1"/>
          <w:numId w:val="45"/>
        </w:numPr>
        <w:spacing w:before="240" w:after="120" w:line="240" w:lineRule="auto"/>
        <w:ind w:left="788" w:hanging="431"/>
      </w:pPr>
      <w:bookmarkStart w:id="16" w:name="_Toc63169270"/>
      <w:r w:rsidRPr="00735F0B">
        <w:t xml:space="preserve">Descriptif des </w:t>
      </w:r>
      <w:r w:rsidR="009975AF" w:rsidRPr="00735F0B">
        <w:t>prestations à réaliser</w:t>
      </w:r>
      <w:bookmarkEnd w:id="16"/>
    </w:p>
    <w:p w14:paraId="1970C662" w14:textId="636F82CE" w:rsidR="00414AAC" w:rsidRPr="005419CE" w:rsidRDefault="00E75E9F" w:rsidP="006B5BBE">
      <w:pPr>
        <w:pStyle w:val="Titre3"/>
        <w:numPr>
          <w:ilvl w:val="2"/>
          <w:numId w:val="45"/>
        </w:numPr>
      </w:pPr>
      <w:bookmarkStart w:id="17" w:name="_Toc63169271"/>
      <w:r w:rsidRPr="005419CE">
        <w:t>Elaboration des menus</w:t>
      </w:r>
      <w:bookmarkEnd w:id="17"/>
    </w:p>
    <w:p w14:paraId="72EBFC4C" w14:textId="77777777" w:rsidR="008645A8" w:rsidRPr="009B150F" w:rsidRDefault="008645A8" w:rsidP="008645A8">
      <w:pPr>
        <w:pStyle w:val="Corpsdetexte"/>
        <w:spacing w:before="101" w:line="264" w:lineRule="exact"/>
        <w:rPr>
          <w:rFonts w:ascii="Fira Sans" w:hAnsi="Fira Sans"/>
          <w:lang w:val="fr-FR"/>
        </w:rPr>
      </w:pPr>
      <w:r w:rsidRPr="009B150F">
        <w:rPr>
          <w:rFonts w:ascii="Fira Sans" w:hAnsi="Fira Sans"/>
          <w:color w:val="2F3538"/>
          <w:lang w:val="fr-FR"/>
        </w:rPr>
        <w:t>Les menus seront soumis par la société de restauration à l’établissement pour approbation au plus tard le 20 du mois précédent. Ils devront respecter la saisonnalité et la variété, et favoriser la découverte du goût et des saveurs.</w:t>
      </w:r>
    </w:p>
    <w:p w14:paraId="623AD9B5" w14:textId="77777777" w:rsidR="008645A8" w:rsidRPr="009B150F" w:rsidRDefault="008645A8" w:rsidP="008645A8">
      <w:pPr>
        <w:pStyle w:val="Corpsdetexte"/>
        <w:spacing w:before="115"/>
        <w:ind w:right="210"/>
        <w:rPr>
          <w:rFonts w:ascii="Fira Sans" w:hAnsi="Fira Sans"/>
          <w:lang w:val="fr-FR"/>
        </w:rPr>
      </w:pPr>
      <w:r w:rsidRPr="009B150F">
        <w:rPr>
          <w:rFonts w:ascii="Fira Sans" w:hAnsi="Fira Sans"/>
          <w:color w:val="2F3538"/>
          <w:lang w:val="fr-FR"/>
        </w:rPr>
        <w:t>Le programme alimentaire et les menus seront réalisés en fonction :</w:t>
      </w:r>
    </w:p>
    <w:p w14:paraId="06BED664" w14:textId="77777777" w:rsidR="008645A8" w:rsidRPr="009B150F" w:rsidRDefault="008645A8" w:rsidP="008645A8">
      <w:pPr>
        <w:pStyle w:val="Corpsdetexte"/>
        <w:numPr>
          <w:ilvl w:val="0"/>
          <w:numId w:val="12"/>
        </w:numPr>
        <w:spacing w:before="175" w:line="264" w:lineRule="exact"/>
        <w:jc w:val="both"/>
        <w:rPr>
          <w:rFonts w:ascii="Fira Sans" w:hAnsi="Fira Sans"/>
          <w:color w:val="2F3538"/>
          <w:lang w:val="fr-FR"/>
        </w:rPr>
      </w:pPr>
      <w:r w:rsidRPr="009B150F">
        <w:rPr>
          <w:rFonts w:ascii="Fira Sans" w:hAnsi="Fira Sans"/>
          <w:color w:val="2F3538"/>
          <w:lang w:val="fr-FR"/>
        </w:rPr>
        <w:t xml:space="preserve">des dispositions du </w:t>
      </w:r>
      <w:hyperlink r:id="rId14" w:history="1">
        <w:r w:rsidRPr="00245FE5">
          <w:rPr>
            <w:rFonts w:ascii="Fira Sans" w:hAnsi="Fira Sans"/>
            <w:color w:val="2F3538"/>
            <w:lang w:val="fr-FR"/>
          </w:rPr>
          <w:t>décret 2011-1227 du 30 septembre 2011</w:t>
        </w:r>
      </w:hyperlink>
      <w:r w:rsidRPr="009B150F">
        <w:rPr>
          <w:rFonts w:ascii="Fira Sans" w:hAnsi="Fira Sans"/>
          <w:color w:val="2F3538"/>
          <w:lang w:val="fr-FR"/>
        </w:rPr>
        <w:t xml:space="preserve"> relatif à la qualité nutritionnelle des repas et de l’</w:t>
      </w:r>
      <w:hyperlink r:id="rId15" w:history="1">
        <w:r w:rsidRPr="00245FE5">
          <w:rPr>
            <w:rFonts w:ascii="Fira Sans" w:hAnsi="Fira Sans"/>
            <w:color w:val="2F3538"/>
            <w:lang w:val="fr-FR"/>
          </w:rPr>
          <w:t>arrêté conjoint</w:t>
        </w:r>
      </w:hyperlink>
      <w:r w:rsidRPr="009B150F">
        <w:rPr>
          <w:rFonts w:ascii="Fira Sans" w:hAnsi="Fira Sans"/>
          <w:color w:val="2F3538"/>
          <w:lang w:val="fr-FR"/>
        </w:rPr>
        <w:t xml:space="preserve"> qui précise la nature des exigences sur la diversité des plats servis, sur le service de l'eau, du pain, du sel et des sauces ainsi que sur les tailles des portions d'aliments; et </w:t>
      </w:r>
    </w:p>
    <w:p w14:paraId="62336170" w14:textId="2D4C0CCC" w:rsidR="008645A8" w:rsidRPr="009B150F" w:rsidRDefault="008645A8" w:rsidP="008645A8">
      <w:pPr>
        <w:pStyle w:val="Corpsdetexte"/>
        <w:numPr>
          <w:ilvl w:val="0"/>
          <w:numId w:val="12"/>
        </w:numPr>
        <w:spacing w:before="175" w:line="264" w:lineRule="exact"/>
        <w:jc w:val="both"/>
        <w:rPr>
          <w:rFonts w:ascii="Fira Sans" w:hAnsi="Fira Sans"/>
          <w:color w:val="2F3538"/>
          <w:lang w:val="fr-FR"/>
        </w:rPr>
      </w:pPr>
      <w:r w:rsidRPr="009B150F">
        <w:rPr>
          <w:rFonts w:ascii="Fira Sans" w:hAnsi="Fira Sans"/>
          <w:color w:val="2F3538"/>
          <w:lang w:val="fr-FR"/>
        </w:rPr>
        <w:t xml:space="preserve">des recommandations du </w:t>
      </w:r>
      <w:hyperlink r:id="rId16" w:history="1">
        <w:r w:rsidRPr="00245FE5">
          <w:rPr>
            <w:rFonts w:ascii="Fira Sans" w:hAnsi="Fira Sans"/>
            <w:color w:val="2F3538"/>
            <w:lang w:val="fr-FR"/>
          </w:rPr>
          <w:t>GEMRCN n°J5-07 du 4 mai 2007, mises à jour en août 2013 et juillet 2015</w:t>
        </w:r>
      </w:hyperlink>
      <w:r w:rsidRPr="009B150F">
        <w:rPr>
          <w:rFonts w:ascii="Fira Sans" w:hAnsi="Fira Sans"/>
          <w:color w:val="2F3538"/>
          <w:lang w:val="fr-FR"/>
        </w:rPr>
        <w:t xml:space="preserve">, relatives à </w:t>
      </w:r>
      <w:r w:rsidR="00BF0967">
        <w:rPr>
          <w:rFonts w:ascii="Fira Sans" w:hAnsi="Fira Sans"/>
          <w:color w:val="2F3538"/>
          <w:lang w:val="fr-FR"/>
        </w:rPr>
        <w:t>l’équilibre nutritionnel</w:t>
      </w:r>
      <w:r w:rsidRPr="009B150F">
        <w:rPr>
          <w:rFonts w:ascii="Fira Sans" w:hAnsi="Fira Sans"/>
          <w:color w:val="2F3538"/>
          <w:lang w:val="fr-FR"/>
        </w:rPr>
        <w:t xml:space="preserve"> : les annexes «Grammages des portions» (produits prêts à consommer, en grammes) et «Fréquences de service des aliments» de cette recommandation sont à prendre en compte (cf. Annexes 4 et 5 de ce document).</w:t>
      </w:r>
    </w:p>
    <w:p w14:paraId="126B5C91" w14:textId="77777777" w:rsidR="00E866B6" w:rsidRPr="009B150F" w:rsidRDefault="00174755" w:rsidP="00E866B6">
      <w:pPr>
        <w:pStyle w:val="Corpsdetexte"/>
        <w:spacing w:before="115"/>
        <w:rPr>
          <w:rFonts w:ascii="Fira Sans" w:hAnsi="Fira Sans"/>
          <w:color w:val="2F3538"/>
          <w:lang w:val="fr-FR"/>
        </w:rPr>
      </w:pPr>
      <w:r w:rsidRPr="009B150F">
        <w:rPr>
          <w:rFonts w:ascii="Fira Sans" w:hAnsi="Fira Sans"/>
          <w:noProof/>
          <w:lang w:val="fr-FR" w:eastAsia="fr-FR"/>
        </w:rPr>
        <w:lastRenderedPageBreak/>
        <mc:AlternateContent>
          <mc:Choice Requires="wps">
            <w:drawing>
              <wp:anchor distT="0" distB="0" distL="0" distR="0" simplePos="0" relativeHeight="251682816" behindDoc="0" locked="0" layoutInCell="1" allowOverlap="1" wp14:anchorId="698D6A5F" wp14:editId="4FBF2ECD">
                <wp:simplePos x="0" y="0"/>
                <wp:positionH relativeFrom="margin">
                  <wp:align>center</wp:align>
                </wp:positionH>
                <wp:positionV relativeFrom="paragraph">
                  <wp:posOffset>706755</wp:posOffset>
                </wp:positionV>
                <wp:extent cx="6567170" cy="880745"/>
                <wp:effectExtent l="0" t="0" r="5080" b="0"/>
                <wp:wrapTopAndBottom/>
                <wp:docPr id="1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88074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C2751" w14:textId="77777777" w:rsidR="00174755" w:rsidRPr="00DB556A" w:rsidRDefault="00174755" w:rsidP="00174755">
                            <w:pPr>
                              <w:pStyle w:val="Corpsdetexte"/>
                              <w:spacing w:before="3"/>
                              <w:rPr>
                                <w:sz w:val="10"/>
                                <w:szCs w:val="10"/>
                                <w:lang w:val="fr-FR"/>
                              </w:rPr>
                            </w:pPr>
                          </w:p>
                          <w:p w14:paraId="00CD2127" w14:textId="77777777" w:rsidR="00174755" w:rsidRPr="00A061C2" w:rsidRDefault="00174755" w:rsidP="00174755">
                            <w:pPr>
                              <w:pStyle w:val="Corpsdetexte"/>
                              <w:spacing w:line="264" w:lineRule="exact"/>
                              <w:ind w:left="963" w:right="345" w:hanging="681"/>
                              <w:jc w:val="both"/>
                              <w:rPr>
                                <w:lang w:val="fr-FR"/>
                              </w:rPr>
                            </w:pPr>
                            <w:r w:rsidRPr="00DB556A">
                              <w:rPr>
                                <w:color w:val="2F3538"/>
                                <w:u w:val="single" w:color="2F3538"/>
                                <w:lang w:val="fr-FR"/>
                              </w:rPr>
                              <w:t>Notice</w:t>
                            </w:r>
                            <w:r w:rsidRPr="00DB556A">
                              <w:rPr>
                                <w:color w:val="2F3538"/>
                                <w:lang w:val="fr-FR"/>
                              </w:rPr>
                              <w:t xml:space="preserve"> : </w:t>
                            </w:r>
                            <w:r>
                              <w:rPr>
                                <w:color w:val="2F3538"/>
                                <w:lang w:val="fr-FR"/>
                              </w:rPr>
                              <w:t xml:space="preserve">La loi </w:t>
                            </w:r>
                            <w:proofErr w:type="spellStart"/>
                            <w:r>
                              <w:rPr>
                                <w:color w:val="2F3538"/>
                                <w:lang w:val="fr-FR"/>
                              </w:rPr>
                              <w:t>Egalim</w:t>
                            </w:r>
                            <w:proofErr w:type="spellEnd"/>
                            <w:r>
                              <w:rPr>
                                <w:color w:val="2F3538"/>
                                <w:lang w:val="fr-FR"/>
                              </w:rPr>
                              <w:t xml:space="preserve"> prévoit dans les cantines scolaires l’introduction d’un repas végétarien par semaine à titre expérimental pendant 2 ans. </w:t>
                            </w:r>
                            <w:r w:rsidR="00CF2A14">
                              <w:fldChar w:fldCharType="begin"/>
                            </w:r>
                            <w:r w:rsidR="00CF2A14" w:rsidRPr="00385F0C">
                              <w:rPr>
                                <w:lang w:val="fr-FR"/>
                              </w:rPr>
                              <w:instrText xml:space="preserve"> HYPERLINK "https://infos.isidoor.org/kb/comprendre-la-loi-egalim/" </w:instrText>
                            </w:r>
                            <w:r w:rsidR="00CF2A14">
                              <w:fldChar w:fldCharType="separate"/>
                            </w:r>
                            <w:r w:rsidRPr="00A061C2">
                              <w:rPr>
                                <w:rStyle w:val="Lienhypertexte"/>
                                <w:lang w:val="fr-FR"/>
                              </w:rPr>
                              <w:t xml:space="preserve">Comprendre la loi </w:t>
                            </w:r>
                            <w:proofErr w:type="spellStart"/>
                            <w:r w:rsidRPr="00A061C2">
                              <w:rPr>
                                <w:rStyle w:val="Lienhypertexte"/>
                                <w:lang w:val="fr-FR"/>
                              </w:rPr>
                              <w:t>EGalim</w:t>
                            </w:r>
                            <w:proofErr w:type="spellEnd"/>
                            <w:r w:rsidRPr="00A061C2">
                              <w:rPr>
                                <w:rStyle w:val="Lienhypertexte"/>
                                <w:lang w:val="fr-FR"/>
                              </w:rPr>
                              <w:t xml:space="preserve"> – Infos </w:t>
                            </w:r>
                            <w:proofErr w:type="spellStart"/>
                            <w:r w:rsidRPr="00A061C2">
                              <w:rPr>
                                <w:rStyle w:val="Lienhypertexte"/>
                                <w:lang w:val="fr-FR"/>
                              </w:rPr>
                              <w:t>Isidoor</w:t>
                            </w:r>
                            <w:proofErr w:type="spellEnd"/>
                            <w:r w:rsidR="00CF2A14">
                              <w:rPr>
                                <w:rStyle w:val="Lienhypertexte"/>
                                <w:lang w:val="fr-FR"/>
                              </w:rPr>
                              <w:fldChar w:fldCharType="end"/>
                            </w:r>
                          </w:p>
                          <w:p w14:paraId="587D76A9" w14:textId="77777777" w:rsidR="00174755" w:rsidRPr="00A061C2" w:rsidRDefault="00174755" w:rsidP="00174755">
                            <w:pPr>
                              <w:pStyle w:val="Corpsdetexte"/>
                              <w:spacing w:line="264" w:lineRule="exact"/>
                              <w:ind w:left="963" w:right="345" w:hanging="681"/>
                              <w:jc w:val="both"/>
                              <w:rPr>
                                <w:lang w:val="fr-FR"/>
                              </w:rPr>
                            </w:pPr>
                            <w:r w:rsidRPr="007058B1">
                              <w:rPr>
                                <w:color w:val="2F3538"/>
                                <w:u w:color="2F3538"/>
                                <w:lang w:val="fr-FR"/>
                              </w:rPr>
                              <w:tab/>
                            </w:r>
                            <w:r w:rsidRPr="00A061C2">
                              <w:rPr>
                                <w:color w:val="2F3538"/>
                                <w:u w:color="2F3538"/>
                                <w:lang w:val="fr-FR"/>
                              </w:rPr>
                              <w:t>C’est au chef d’établissement de décider s’il veut mettre en œuvre cette expérimentation ; une société de restauration collective ne peut pas le lui imposer.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6A5F" id="_x0000_s1038" type="#_x0000_t202" style="position:absolute;margin-left:0;margin-top:55.65pt;width:517.1pt;height:69.35pt;z-index:2516828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" fillcolor="#cecdce" stroked="f">
                <v:textbox inset="0,0,0,0">
                  <w:txbxContent>
                    <w:p w14:paraId="298C2751" w14:textId="77777777" w:rsidR="00174755" w:rsidRPr="00DB556A" w:rsidRDefault="00174755" w:rsidP="00174755">
                      <w:pPr>
                        <w:pStyle w:val="Corpsdetexte"/>
                        <w:spacing w:before="3"/>
                        <w:rPr>
                          <w:sz w:val="10"/>
                          <w:szCs w:val="10"/>
                          <w:lang w:val="fr-FR"/>
                        </w:rPr>
                      </w:pPr>
                    </w:p>
                    <w:p w14:paraId="00CD2127" w14:textId="77777777" w:rsidR="00174755" w:rsidRPr="00A061C2" w:rsidRDefault="00174755" w:rsidP="00174755">
                      <w:pPr>
                        <w:pStyle w:val="Corpsdetexte"/>
                        <w:spacing w:line="264" w:lineRule="exact"/>
                        <w:ind w:left="963" w:right="345" w:hanging="681"/>
                        <w:jc w:val="both"/>
                        <w:rPr>
                          <w:lang w:val="fr-FR"/>
                        </w:rPr>
                      </w:pPr>
                      <w:r w:rsidRPr="00DB556A">
                        <w:rPr>
                          <w:color w:val="2F3538"/>
                          <w:u w:val="single" w:color="2F3538"/>
                          <w:lang w:val="fr-FR"/>
                        </w:rPr>
                        <w:t>Notice</w:t>
                      </w:r>
                      <w:r w:rsidRPr="00DB556A">
                        <w:rPr>
                          <w:color w:val="2F3538"/>
                          <w:lang w:val="fr-FR"/>
                        </w:rPr>
                        <w:t xml:space="preserve"> : </w:t>
                      </w:r>
                      <w:r>
                        <w:rPr>
                          <w:color w:val="2F3538"/>
                          <w:lang w:val="fr-FR"/>
                        </w:rPr>
                        <w:t xml:space="preserve">La loi </w:t>
                      </w:r>
                      <w:proofErr w:type="spellStart"/>
                      <w:r>
                        <w:rPr>
                          <w:color w:val="2F3538"/>
                          <w:lang w:val="fr-FR"/>
                        </w:rPr>
                        <w:t>Egalim</w:t>
                      </w:r>
                      <w:proofErr w:type="spellEnd"/>
                      <w:r>
                        <w:rPr>
                          <w:color w:val="2F3538"/>
                          <w:lang w:val="fr-FR"/>
                        </w:rPr>
                        <w:t xml:space="preserve"> prévoit dans les cantines scolaires l’introduction d’un repas végétarien par semaine à titre expérimental pendant 2 ans. </w:t>
                      </w:r>
                      <w:r w:rsidR="00CF2A14">
                        <w:fldChar w:fldCharType="begin"/>
                      </w:r>
                      <w:r w:rsidR="00CF2A14" w:rsidRPr="00385F0C">
                        <w:rPr>
                          <w:lang w:val="fr-FR"/>
                        </w:rPr>
                        <w:instrText xml:space="preserve"> HYPERLINK "https://infos.isidoor.org/kb/comprendre-la-loi-egalim/" </w:instrText>
                      </w:r>
                      <w:r w:rsidR="00CF2A14">
                        <w:fldChar w:fldCharType="separate"/>
                      </w:r>
                      <w:r w:rsidRPr="00A061C2">
                        <w:rPr>
                          <w:rStyle w:val="Lienhypertexte"/>
                          <w:lang w:val="fr-FR"/>
                        </w:rPr>
                        <w:t xml:space="preserve">Comprendre la loi </w:t>
                      </w:r>
                      <w:proofErr w:type="spellStart"/>
                      <w:r w:rsidRPr="00A061C2">
                        <w:rPr>
                          <w:rStyle w:val="Lienhypertexte"/>
                          <w:lang w:val="fr-FR"/>
                        </w:rPr>
                        <w:t>EGalim</w:t>
                      </w:r>
                      <w:proofErr w:type="spellEnd"/>
                      <w:r w:rsidRPr="00A061C2">
                        <w:rPr>
                          <w:rStyle w:val="Lienhypertexte"/>
                          <w:lang w:val="fr-FR"/>
                        </w:rPr>
                        <w:t xml:space="preserve"> – Infos </w:t>
                      </w:r>
                      <w:proofErr w:type="spellStart"/>
                      <w:r w:rsidRPr="00A061C2">
                        <w:rPr>
                          <w:rStyle w:val="Lienhypertexte"/>
                          <w:lang w:val="fr-FR"/>
                        </w:rPr>
                        <w:t>Isidoor</w:t>
                      </w:r>
                      <w:proofErr w:type="spellEnd"/>
                      <w:r w:rsidR="00CF2A14">
                        <w:rPr>
                          <w:rStyle w:val="Lienhypertexte"/>
                          <w:lang w:val="fr-FR"/>
                        </w:rPr>
                        <w:fldChar w:fldCharType="end"/>
                      </w:r>
                    </w:p>
                    <w:p w14:paraId="587D76A9" w14:textId="77777777" w:rsidR="00174755" w:rsidRPr="00A061C2" w:rsidRDefault="00174755" w:rsidP="00174755">
                      <w:pPr>
                        <w:pStyle w:val="Corpsdetexte"/>
                        <w:spacing w:line="264" w:lineRule="exact"/>
                        <w:ind w:left="963" w:right="345" w:hanging="681"/>
                        <w:jc w:val="both"/>
                        <w:rPr>
                          <w:lang w:val="fr-FR"/>
                        </w:rPr>
                      </w:pPr>
                      <w:r w:rsidRPr="007058B1">
                        <w:rPr>
                          <w:color w:val="2F3538"/>
                          <w:u w:color="2F3538"/>
                          <w:lang w:val="fr-FR"/>
                        </w:rPr>
                        <w:tab/>
                      </w:r>
                      <w:r w:rsidRPr="00A061C2">
                        <w:rPr>
                          <w:color w:val="2F3538"/>
                          <w:u w:color="2F3538"/>
                          <w:lang w:val="fr-FR"/>
                        </w:rPr>
                        <w:t>C’est au chef d’établissement de décider s’il veut mettre en œuvre cette expérimentation ; une société de restauration collective ne peut pas le lui imposer.</w:t>
                      </w:r>
                    </w:p>
                  </w:txbxContent>
                </v:textbox>
                <w10:wrap type="topAndBottom" anchorx="margin"/>
              </v:shape>
            </w:pict>
          </mc:Fallback>
        </mc:AlternateContent>
      </w:r>
      <w:r w:rsidR="008645A8" w:rsidRPr="009B150F">
        <w:rPr>
          <w:rFonts w:ascii="Fira Sans" w:hAnsi="Fira Sans"/>
          <w:color w:val="2F3538"/>
          <w:lang w:val="fr-FR"/>
        </w:rPr>
        <w:t xml:space="preserve">Un repas végétarien sera proposé chaque semaine à titre expérimental. Il sera possible d’y mettre fin à tout moment si cela génère trop d’insatisfaction ou trop de gaspillage alimentaire. </w:t>
      </w:r>
    </w:p>
    <w:p w14:paraId="583CA4D3" w14:textId="2AF77E80" w:rsidR="00174755" w:rsidRDefault="00E866B6" w:rsidP="00E866B6">
      <w:pPr>
        <w:pStyle w:val="Corpsdetexte"/>
        <w:spacing w:before="115"/>
        <w:rPr>
          <w:rFonts w:ascii="Fira Sans" w:hAnsi="Fira Sans"/>
          <w:color w:val="2F3538"/>
          <w:lang w:val="fr-FR"/>
        </w:rPr>
      </w:pPr>
      <w:r w:rsidRPr="009B150F">
        <w:rPr>
          <w:rFonts w:ascii="Fira Sans" w:hAnsi="Fira Sans"/>
          <w:color w:val="2F3538"/>
          <w:lang w:val="fr-FR"/>
        </w:rPr>
        <w:t>La société de restauration fournira dans son offre une proposition alimentaire sur un cycle de 4 semaines.</w:t>
      </w:r>
    </w:p>
    <w:p w14:paraId="091F4EE8" w14:textId="77777777" w:rsidR="00895EB0" w:rsidRPr="009B150F" w:rsidRDefault="00895EB0" w:rsidP="00E866B6">
      <w:pPr>
        <w:pStyle w:val="Corpsdetexte"/>
        <w:spacing w:before="115"/>
        <w:rPr>
          <w:rFonts w:ascii="Fira Sans" w:hAnsi="Fira Sans"/>
          <w:color w:val="2F3538"/>
          <w:lang w:val="fr-FR"/>
        </w:rPr>
      </w:pPr>
    </w:p>
    <w:p w14:paraId="3BCF5AEF" w14:textId="43A31963" w:rsidR="001511B0" w:rsidRPr="005419CE" w:rsidRDefault="001511B0" w:rsidP="006B5BBE">
      <w:pPr>
        <w:pStyle w:val="Titre3"/>
        <w:numPr>
          <w:ilvl w:val="2"/>
          <w:numId w:val="45"/>
        </w:numPr>
      </w:pPr>
      <w:bookmarkStart w:id="18" w:name="_Toc63169272"/>
      <w:r w:rsidRPr="005419CE">
        <w:t>Comptabilisation du nombre de repas</w:t>
      </w:r>
      <w:bookmarkEnd w:id="18"/>
    </w:p>
    <w:p w14:paraId="48162961" w14:textId="77777777" w:rsidR="00841662" w:rsidRPr="009B150F" w:rsidRDefault="00841662" w:rsidP="00841662">
      <w:pPr>
        <w:rPr>
          <w:rFonts w:ascii="Fira Sans" w:hAnsi="Fira Sans"/>
        </w:rPr>
      </w:pPr>
      <w:r w:rsidRPr="009B150F">
        <w:rPr>
          <w:rFonts w:ascii="Fira Sans" w:hAnsi="Fira Sans"/>
        </w:rPr>
        <w:t>La société de restauration fait son affaire de l’estimation du nombre de convives mangeant quotidiennement sur place. Afin de l’aider dans cette estimation, l’établissement signalera dès que connu tout événement pédagogique ou lié à la vie de l’établissement qui serait de nature à modifier la fréquentation du restaurant.</w:t>
      </w:r>
    </w:p>
    <w:p w14:paraId="10332427" w14:textId="3CA6F980" w:rsidR="00420B9F" w:rsidRPr="009B150F" w:rsidRDefault="001A003B" w:rsidP="00841662">
      <w:pPr>
        <w:rPr>
          <w:rFonts w:ascii="Fira Sans" w:hAnsi="Fira Sans"/>
        </w:rPr>
      </w:pPr>
      <w:r w:rsidRPr="009B150F">
        <w:rPr>
          <w:rFonts w:ascii="Fira Sans" w:hAnsi="Fira Sans"/>
          <w:noProof/>
          <w:lang w:eastAsia="fr-FR"/>
        </w:rPr>
        <mc:AlternateContent>
          <mc:Choice Requires="wps">
            <w:drawing>
              <wp:anchor distT="0" distB="0" distL="0" distR="0" simplePos="0" relativeHeight="251684864" behindDoc="0" locked="0" layoutInCell="1" allowOverlap="1" wp14:anchorId="0A805542" wp14:editId="71118726">
                <wp:simplePos x="0" y="0"/>
                <wp:positionH relativeFrom="page">
                  <wp:posOffset>490855</wp:posOffset>
                </wp:positionH>
                <wp:positionV relativeFrom="paragraph">
                  <wp:posOffset>941070</wp:posOffset>
                </wp:positionV>
                <wp:extent cx="6538595" cy="493395"/>
                <wp:effectExtent l="1270" t="0" r="3810" b="3175"/>
                <wp:wrapTopAndBottom/>
                <wp:docPr id="3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49339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AE11A" w14:textId="77777777" w:rsidR="001A003B" w:rsidRPr="00DB556A" w:rsidRDefault="001A003B" w:rsidP="001A003B">
                            <w:pPr>
                              <w:pStyle w:val="Corpsdetexte"/>
                              <w:spacing w:before="128"/>
                              <w:ind w:left="656" w:right="345"/>
                              <w:rPr>
                                <w:lang w:val="fr-FR"/>
                              </w:rPr>
                            </w:pPr>
                            <w:r w:rsidRPr="00DB556A">
                              <w:rPr>
                                <w:color w:val="2F3538"/>
                                <w:u w:val="single" w:color="2F3538"/>
                                <w:lang w:val="fr-FR"/>
                              </w:rPr>
                              <w:t>Notice</w:t>
                            </w:r>
                            <w:r w:rsidRPr="00DB556A">
                              <w:rPr>
                                <w:color w:val="2F3538"/>
                                <w:lang w:val="fr-FR"/>
                              </w:rPr>
                              <w:t xml:space="preserve"> : </w:t>
                            </w:r>
                            <w:proofErr w:type="spellStart"/>
                            <w:r w:rsidRPr="00DB556A">
                              <w:rPr>
                                <w:color w:val="2F3538"/>
                                <w:lang w:val="fr-FR"/>
                              </w:rPr>
                              <w:t>ll</w:t>
                            </w:r>
                            <w:proofErr w:type="spellEnd"/>
                            <w:r w:rsidRPr="00DB556A">
                              <w:rPr>
                                <w:color w:val="2F3538"/>
                                <w:lang w:val="fr-FR"/>
                              </w:rPr>
                              <w:t xml:space="preserve"> est fortement déconseillé de demander à la SRC de mettre à disposition un système de pointage.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05542" id="Text Box 308" o:spid="_x0000_s1039" type="#_x0000_t202" style="position:absolute;margin-left:38.65pt;margin-top:74.1pt;width:514.85pt;height:38.8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" fillcolor="#cecdce" stroked="f">
                <v:textbox inset="0,0,0,0">
                  <w:txbxContent>
                    <w:p w14:paraId="04FAE11A" w14:textId="77777777" w:rsidR="001A003B" w:rsidRPr="00DB556A" w:rsidRDefault="001A003B" w:rsidP="001A003B">
                      <w:pPr>
                        <w:pStyle w:val="Corpsdetexte"/>
                        <w:spacing w:before="128"/>
                        <w:ind w:left="656" w:right="345"/>
                        <w:rPr>
                          <w:lang w:val="fr-FR"/>
                        </w:rPr>
                      </w:pPr>
                      <w:r w:rsidRPr="00DB556A">
                        <w:rPr>
                          <w:color w:val="2F3538"/>
                          <w:u w:val="single" w:color="2F3538"/>
                          <w:lang w:val="fr-FR"/>
                        </w:rPr>
                        <w:t>Notice</w:t>
                      </w:r>
                      <w:r w:rsidRPr="00DB556A">
                        <w:rPr>
                          <w:color w:val="2F3538"/>
                          <w:lang w:val="fr-FR"/>
                        </w:rPr>
                        <w:t xml:space="preserve"> : </w:t>
                      </w:r>
                      <w:proofErr w:type="spellStart"/>
                      <w:r w:rsidRPr="00DB556A">
                        <w:rPr>
                          <w:color w:val="2F3538"/>
                          <w:lang w:val="fr-FR"/>
                        </w:rPr>
                        <w:t>ll</w:t>
                      </w:r>
                      <w:proofErr w:type="spellEnd"/>
                      <w:r w:rsidRPr="00DB556A">
                        <w:rPr>
                          <w:color w:val="2F3538"/>
                          <w:lang w:val="fr-FR"/>
                        </w:rPr>
                        <w:t xml:space="preserve"> est fortement déconseillé de demander à la SRC de mettre à disposition un système de pointage.</w:t>
                      </w:r>
                    </w:p>
                  </w:txbxContent>
                </v:textbox>
                <w10:wrap type="topAndBottom" anchorx="page"/>
              </v:shape>
            </w:pict>
          </mc:Fallback>
        </mc:AlternateContent>
      </w:r>
      <w:r w:rsidR="00841662" w:rsidRPr="009B150F">
        <w:rPr>
          <w:rFonts w:ascii="Fira Sans" w:hAnsi="Fira Sans"/>
        </w:rPr>
        <w:t>L’établissement dispose d’un système de pointage des repas lui permettant de fournir à la société de restauration le nombre précis de repas ayant été consommés tous les jours suivant la typologie des convives et des prestations. C’est ce nombre qui servira de base à la facturation.</w:t>
      </w:r>
    </w:p>
    <w:p w14:paraId="15CA17AC" w14:textId="52EBD714" w:rsidR="001A003B" w:rsidRPr="009B150F" w:rsidRDefault="001A003B" w:rsidP="00841662">
      <w:pPr>
        <w:rPr>
          <w:rFonts w:ascii="Fira Sans" w:hAnsi="Fira Sans"/>
        </w:rPr>
      </w:pPr>
    </w:p>
    <w:p w14:paraId="4377C1D7" w14:textId="18294A46" w:rsidR="001511B0" w:rsidRPr="005419CE" w:rsidRDefault="00420B9F" w:rsidP="006B5BBE">
      <w:pPr>
        <w:pStyle w:val="Titre3"/>
        <w:numPr>
          <w:ilvl w:val="2"/>
          <w:numId w:val="45"/>
        </w:numPr>
      </w:pPr>
      <w:bookmarkStart w:id="19" w:name="_Toc63169273"/>
      <w:r w:rsidRPr="005419CE">
        <w:t>Fournitures et approvisionnement en matières premières</w:t>
      </w:r>
      <w:bookmarkEnd w:id="19"/>
    </w:p>
    <w:p w14:paraId="28BFFE81" w14:textId="77777777" w:rsidR="009F5C7F" w:rsidRPr="009B150F" w:rsidRDefault="009F5C7F" w:rsidP="009F5C7F">
      <w:pPr>
        <w:pStyle w:val="Corpsdetexte"/>
        <w:spacing w:before="101" w:line="264" w:lineRule="exact"/>
        <w:rPr>
          <w:rFonts w:ascii="Fira Sans" w:hAnsi="Fira Sans"/>
          <w:lang w:val="fr-FR"/>
        </w:rPr>
      </w:pPr>
      <w:r w:rsidRPr="009B150F">
        <w:rPr>
          <w:rFonts w:ascii="Fira Sans" w:hAnsi="Fira Sans"/>
          <w:color w:val="2F3538"/>
          <w:lang w:val="fr-FR"/>
        </w:rPr>
        <w:t xml:space="preserve">Les prestations seront réalisées dans le respect des dispositions réglementaires en vigueur en matière </w:t>
      </w:r>
      <w:r w:rsidRPr="009B150F">
        <w:rPr>
          <w:rFonts w:ascii="Fira Sans" w:hAnsi="Fira Sans"/>
          <w:b/>
          <w:color w:val="2F3538"/>
          <w:lang w:val="fr-FR"/>
        </w:rPr>
        <w:t xml:space="preserve">d'hygiène alimentaire </w:t>
      </w:r>
      <w:r w:rsidRPr="009B150F">
        <w:rPr>
          <w:rFonts w:ascii="Fira Sans" w:hAnsi="Fira Sans"/>
          <w:color w:val="2F3538"/>
          <w:lang w:val="fr-FR"/>
        </w:rPr>
        <w:t xml:space="preserve">et notamment le règlement </w:t>
      </w:r>
      <w:hyperlink r:id="rId17" w:history="1">
        <w:r w:rsidRPr="009B150F">
          <w:rPr>
            <w:rStyle w:val="Lienhypertexte"/>
            <w:rFonts w:ascii="Fira Sans" w:hAnsi="Fira Sans"/>
            <w:lang w:val="fr-FR"/>
          </w:rPr>
          <w:t>(CE) 178/2002</w:t>
        </w:r>
      </w:hyperlink>
      <w:r w:rsidRPr="009B150F">
        <w:rPr>
          <w:rFonts w:ascii="Fira Sans" w:hAnsi="Fira Sans"/>
          <w:color w:val="2F3538"/>
          <w:lang w:val="fr-FR"/>
        </w:rPr>
        <w:t xml:space="preserve">, le règlement </w:t>
      </w:r>
      <w:hyperlink r:id="rId18" w:history="1">
        <w:r w:rsidRPr="009B150F">
          <w:rPr>
            <w:rStyle w:val="Lienhypertexte"/>
            <w:rFonts w:ascii="Fira Sans" w:hAnsi="Fira Sans"/>
            <w:lang w:val="fr-FR"/>
          </w:rPr>
          <w:t>(CE) 852/2004</w:t>
        </w:r>
      </w:hyperlink>
      <w:r w:rsidRPr="009B150F">
        <w:rPr>
          <w:rFonts w:ascii="Fira Sans" w:hAnsi="Fira Sans"/>
          <w:color w:val="2F3538"/>
          <w:lang w:val="fr-FR"/>
        </w:rPr>
        <w:t xml:space="preserve"> et le règlement </w:t>
      </w:r>
      <w:hyperlink r:id="rId19" w:history="1">
        <w:r w:rsidRPr="009B150F">
          <w:rPr>
            <w:rStyle w:val="Lienhypertexte"/>
            <w:rFonts w:ascii="Fira Sans" w:hAnsi="Fira Sans"/>
            <w:lang w:val="fr-FR"/>
          </w:rPr>
          <w:t>(CE) 853/2004</w:t>
        </w:r>
      </w:hyperlink>
      <w:r w:rsidRPr="009B150F">
        <w:rPr>
          <w:rFonts w:ascii="Fira Sans" w:hAnsi="Fira Sans"/>
          <w:color w:val="2F3538"/>
          <w:lang w:val="fr-FR"/>
        </w:rPr>
        <w:t xml:space="preserve"> ainsi que toutes dispositions réglementaires d'application, relatives à l'hygiène des denrées alimentaires applicables à la signature du contrat.</w:t>
      </w:r>
    </w:p>
    <w:p w14:paraId="689372AD" w14:textId="77777777" w:rsidR="009F5C7F" w:rsidRPr="009B150F" w:rsidRDefault="009F5C7F" w:rsidP="009F5C7F">
      <w:pPr>
        <w:spacing w:before="113" w:line="264" w:lineRule="exact"/>
        <w:rPr>
          <w:rFonts w:ascii="Fira Sans" w:hAnsi="Fira Sans"/>
        </w:rPr>
      </w:pPr>
      <w:r w:rsidRPr="009B150F">
        <w:rPr>
          <w:rFonts w:ascii="Fira Sans" w:hAnsi="Fira Sans"/>
          <w:color w:val="2F3538"/>
        </w:rPr>
        <w:t xml:space="preserve">Les </w:t>
      </w:r>
      <w:r w:rsidRPr="009B150F">
        <w:rPr>
          <w:rFonts w:ascii="Fira Sans" w:hAnsi="Fira Sans"/>
          <w:b/>
          <w:color w:val="2F3538"/>
        </w:rPr>
        <w:t xml:space="preserve">approvisionnements en denrées alimentaires </w:t>
      </w:r>
      <w:r w:rsidRPr="009B150F">
        <w:rPr>
          <w:rFonts w:ascii="Fira Sans" w:hAnsi="Fira Sans"/>
          <w:color w:val="2F3538"/>
        </w:rPr>
        <w:t>tiendront compte des dispositions du</w:t>
      </w:r>
      <w:r w:rsidRPr="009B150F">
        <w:rPr>
          <w:rFonts w:ascii="Fira Sans" w:hAnsi="Fira Sans"/>
          <w:color w:val="2F3538"/>
          <w:spacing w:val="-2"/>
        </w:rPr>
        <w:t xml:space="preserve"> </w:t>
      </w:r>
      <w:hyperlink r:id="rId20" w:history="1">
        <w:r w:rsidRPr="009B150F">
          <w:rPr>
            <w:rStyle w:val="Lienhypertexte"/>
            <w:rFonts w:ascii="Fira Sans" w:hAnsi="Fira Sans"/>
          </w:rPr>
          <w:t>décret</w:t>
        </w:r>
        <w:r w:rsidRPr="009B150F">
          <w:rPr>
            <w:rStyle w:val="Lienhypertexte"/>
            <w:rFonts w:ascii="Fira Sans" w:hAnsi="Fira Sans"/>
            <w:spacing w:val="-2"/>
          </w:rPr>
          <w:t xml:space="preserve"> </w:t>
        </w:r>
        <w:r w:rsidRPr="009B150F">
          <w:rPr>
            <w:rStyle w:val="Lienhypertexte"/>
            <w:rFonts w:ascii="Fira Sans" w:hAnsi="Fira Sans"/>
          </w:rPr>
          <w:t>2011-1227</w:t>
        </w:r>
        <w:r w:rsidRPr="009B150F">
          <w:rPr>
            <w:rStyle w:val="Lienhypertexte"/>
            <w:rFonts w:ascii="Fira Sans" w:hAnsi="Fira Sans"/>
            <w:spacing w:val="-2"/>
          </w:rPr>
          <w:t xml:space="preserve"> </w:t>
        </w:r>
        <w:r w:rsidRPr="009B150F">
          <w:rPr>
            <w:rStyle w:val="Lienhypertexte"/>
            <w:rFonts w:ascii="Fira Sans" w:hAnsi="Fira Sans"/>
          </w:rPr>
          <w:t>du</w:t>
        </w:r>
        <w:r w:rsidRPr="009B150F">
          <w:rPr>
            <w:rStyle w:val="Lienhypertexte"/>
            <w:rFonts w:ascii="Fira Sans" w:hAnsi="Fira Sans"/>
            <w:spacing w:val="-2"/>
          </w:rPr>
          <w:t xml:space="preserve"> </w:t>
        </w:r>
        <w:r w:rsidRPr="009B150F">
          <w:rPr>
            <w:rStyle w:val="Lienhypertexte"/>
            <w:rFonts w:ascii="Fira Sans" w:hAnsi="Fira Sans"/>
          </w:rPr>
          <w:t>30</w:t>
        </w:r>
        <w:r w:rsidRPr="009B150F">
          <w:rPr>
            <w:rStyle w:val="Lienhypertexte"/>
            <w:rFonts w:ascii="Fira Sans" w:hAnsi="Fira Sans"/>
            <w:spacing w:val="-2"/>
          </w:rPr>
          <w:t xml:space="preserve"> </w:t>
        </w:r>
        <w:r w:rsidRPr="009B150F">
          <w:rPr>
            <w:rStyle w:val="Lienhypertexte"/>
            <w:rFonts w:ascii="Fira Sans" w:hAnsi="Fira Sans"/>
          </w:rPr>
          <w:t>septembre</w:t>
        </w:r>
        <w:r w:rsidRPr="009B150F">
          <w:rPr>
            <w:rStyle w:val="Lienhypertexte"/>
            <w:rFonts w:ascii="Fira Sans" w:hAnsi="Fira Sans"/>
            <w:spacing w:val="-2"/>
          </w:rPr>
          <w:t xml:space="preserve"> </w:t>
        </w:r>
        <w:r w:rsidRPr="009B150F">
          <w:rPr>
            <w:rStyle w:val="Lienhypertexte"/>
            <w:rFonts w:ascii="Fira Sans" w:hAnsi="Fira Sans"/>
          </w:rPr>
          <w:t>2011</w:t>
        </w:r>
      </w:hyperlink>
      <w:r w:rsidRPr="009B150F">
        <w:rPr>
          <w:rFonts w:ascii="Fira Sans" w:hAnsi="Fira Sans"/>
          <w:color w:val="2F3538"/>
          <w:spacing w:val="-2"/>
        </w:rPr>
        <w:t xml:space="preserve"> </w:t>
      </w:r>
      <w:r w:rsidRPr="009B150F">
        <w:rPr>
          <w:rFonts w:ascii="Fira Sans" w:hAnsi="Fira Sans"/>
          <w:color w:val="2F3538"/>
        </w:rPr>
        <w:t>ainsi que des recommandations du GEMRCN relatives à la nutrition.</w:t>
      </w:r>
    </w:p>
    <w:p w14:paraId="7BA3528D" w14:textId="0791EAF4" w:rsidR="009F5C7F" w:rsidRPr="009B150F" w:rsidRDefault="009F5C7F" w:rsidP="009F5C7F">
      <w:pPr>
        <w:pStyle w:val="Corpsdetexte"/>
        <w:tabs>
          <w:tab w:val="left" w:pos="10490"/>
        </w:tabs>
        <w:spacing w:before="113" w:line="264" w:lineRule="exact"/>
        <w:rPr>
          <w:rFonts w:ascii="Fira Sans" w:hAnsi="Fira Sans"/>
          <w:color w:val="2F3538"/>
          <w:lang w:val="fr-FR"/>
        </w:rPr>
      </w:pPr>
      <w:r w:rsidRPr="009B150F">
        <w:rPr>
          <w:rFonts w:ascii="Fira Sans" w:hAnsi="Fira Sans"/>
          <w:color w:val="2F3538"/>
          <w:lang w:val="fr-FR"/>
        </w:rPr>
        <w:t xml:space="preserve">La société de restauration est responsable du respect des règles de sécurité alimentaire en matière de </w:t>
      </w:r>
      <w:r w:rsidRPr="009B150F">
        <w:rPr>
          <w:rFonts w:ascii="Fira Sans" w:hAnsi="Fira Sans"/>
          <w:b/>
          <w:color w:val="2F3538"/>
          <w:lang w:val="fr-FR"/>
        </w:rPr>
        <w:t>stockage des denrées alimentaires</w:t>
      </w:r>
      <w:r w:rsidRPr="009B150F">
        <w:rPr>
          <w:rFonts w:ascii="Fira Sans" w:hAnsi="Fira Sans"/>
          <w:color w:val="2F3538"/>
          <w:lang w:val="fr-FR"/>
        </w:rPr>
        <w:t xml:space="preserve">. A ce titre, elle doit </w:t>
      </w:r>
      <w:r w:rsidRPr="009B150F">
        <w:rPr>
          <w:rFonts w:ascii="Fira Sans" w:hAnsi="Fira Sans"/>
          <w:color w:val="2F3538"/>
          <w:spacing w:val="-3"/>
          <w:lang w:val="fr-FR"/>
        </w:rPr>
        <w:t xml:space="preserve">s’assurer </w:t>
      </w:r>
      <w:r w:rsidRPr="009B150F">
        <w:rPr>
          <w:rFonts w:ascii="Fira Sans" w:hAnsi="Fira Sans"/>
          <w:color w:val="2F3538"/>
          <w:lang w:val="fr-FR"/>
        </w:rPr>
        <w:t xml:space="preserve">de la maîtrise des températures de stockage. En cas de perte de marchandises suite à une panne de meubles frigorifiques, la société de restauration déclare être titulaire d’une police multirisques </w:t>
      </w:r>
      <w:r w:rsidRPr="009B150F">
        <w:rPr>
          <w:rFonts w:ascii="Fira Sans" w:hAnsi="Fira Sans"/>
          <w:color w:val="2F3538"/>
          <w:spacing w:val="-3"/>
          <w:lang w:val="fr-FR"/>
        </w:rPr>
        <w:t xml:space="preserve">qu’elle fera </w:t>
      </w:r>
      <w:r w:rsidRPr="009B150F">
        <w:rPr>
          <w:rFonts w:ascii="Fira Sans" w:hAnsi="Fira Sans"/>
          <w:color w:val="2F3538"/>
          <w:lang w:val="fr-FR"/>
        </w:rPr>
        <w:t>fonctionner en cas de dommages, exonérant ainsi l’établissement d’une quelconque facturation des frais relatifs à ces dommages.</w:t>
      </w:r>
    </w:p>
    <w:p w14:paraId="736DAA08" w14:textId="6333C544" w:rsidR="00D21168" w:rsidRDefault="00D21168" w:rsidP="00D21168">
      <w:pPr>
        <w:pStyle w:val="Corpsdetexte"/>
        <w:spacing w:before="113" w:line="264" w:lineRule="exact"/>
        <w:rPr>
          <w:rFonts w:ascii="Fira Sans" w:hAnsi="Fira Sans"/>
          <w:color w:val="2F3538"/>
          <w:lang w:val="fr-FR"/>
        </w:rPr>
      </w:pPr>
      <w:r w:rsidRPr="00FE490B">
        <w:rPr>
          <w:rFonts w:ascii="Fira Sans" w:hAnsi="Fira Sans"/>
          <w:color w:val="2F3538"/>
          <w:lang w:val="fr-FR"/>
        </w:rPr>
        <w:t>Les matières premières</w:t>
      </w:r>
      <w:r w:rsidRPr="009B150F">
        <w:rPr>
          <w:rFonts w:ascii="Fira Sans" w:hAnsi="Fira Sans"/>
          <w:color w:val="2F3538"/>
          <w:lang w:val="fr-FR"/>
        </w:rPr>
        <w:t xml:space="preserve"> entrant dans la préparation des repas devront favoriser une alimentation saine, sure et durable pour tous et respecter les exigences de la loi </w:t>
      </w:r>
      <w:proofErr w:type="spellStart"/>
      <w:r w:rsidRPr="009B150F">
        <w:rPr>
          <w:rFonts w:ascii="Fira Sans" w:hAnsi="Fira Sans"/>
          <w:color w:val="2F3538"/>
          <w:lang w:val="fr-FR"/>
        </w:rPr>
        <w:t>Egalim</w:t>
      </w:r>
      <w:proofErr w:type="spellEnd"/>
      <w:r w:rsidRPr="009B150F">
        <w:rPr>
          <w:rFonts w:ascii="Fira Sans" w:hAnsi="Fira Sans"/>
          <w:color w:val="2F3538"/>
          <w:lang w:val="fr-FR"/>
        </w:rPr>
        <w:t> : 50% de produits locaux ou sous signes d’origine et de qualité (dont au moins 20% de produits bio)</w:t>
      </w:r>
      <w:r w:rsidR="00AE3410">
        <w:rPr>
          <w:rFonts w:ascii="Fira Sans" w:hAnsi="Fira Sans"/>
          <w:color w:val="2F3538"/>
          <w:lang w:val="fr-FR"/>
        </w:rPr>
        <w:t xml:space="preserve"> sur une année scolaire</w:t>
      </w:r>
      <w:r w:rsidRPr="009B150F">
        <w:rPr>
          <w:rFonts w:ascii="Fira Sans" w:hAnsi="Fira Sans"/>
          <w:color w:val="2F3538"/>
          <w:lang w:val="fr-FR"/>
        </w:rPr>
        <w:t xml:space="preserve">. Les produits frais et de saison seront préférés ainsi qu’une filière d’approvisionnement courte privilégiant autant que possible les </w:t>
      </w:r>
      <w:r w:rsidRPr="009B150F">
        <w:rPr>
          <w:rFonts w:ascii="Fira Sans" w:hAnsi="Fira Sans"/>
          <w:color w:val="2F3538"/>
          <w:lang w:val="fr-FR"/>
        </w:rPr>
        <w:lastRenderedPageBreak/>
        <w:t>producteurs locaux et validés comme tels.</w:t>
      </w:r>
    </w:p>
    <w:p w14:paraId="78EFC8AD" w14:textId="77777777" w:rsidR="004A23A6" w:rsidRDefault="004A23A6" w:rsidP="004A23A6">
      <w:pPr>
        <w:pStyle w:val="Corpsdetexte"/>
        <w:spacing w:before="115"/>
        <w:rPr>
          <w:rFonts w:ascii="Fira Sans" w:hAnsi="Fira Sans"/>
          <w:color w:val="2F3538"/>
          <w:lang w:val="fr-FR"/>
        </w:rPr>
      </w:pPr>
      <w:r>
        <w:rPr>
          <w:rFonts w:ascii="Fira Sans" w:hAnsi="Fira Sans"/>
          <w:color w:val="2F3538"/>
          <w:lang w:val="fr-FR"/>
        </w:rPr>
        <w:t>L</w:t>
      </w:r>
      <w:r w:rsidRPr="00E41E33">
        <w:rPr>
          <w:rFonts w:ascii="Fira Sans" w:hAnsi="Fira Sans"/>
          <w:color w:val="2F3538"/>
          <w:lang w:val="fr-FR"/>
        </w:rPr>
        <w:t xml:space="preserve">es menus hebdomadaires </w:t>
      </w:r>
      <w:r>
        <w:rPr>
          <w:rFonts w:ascii="Fira Sans" w:hAnsi="Fira Sans"/>
          <w:color w:val="2F3538"/>
          <w:lang w:val="fr-FR"/>
        </w:rPr>
        <w:t xml:space="preserve">seront </w:t>
      </w:r>
      <w:r w:rsidRPr="00E41E33">
        <w:rPr>
          <w:rFonts w:ascii="Fira Sans" w:hAnsi="Fira Sans"/>
          <w:color w:val="2F3538"/>
          <w:lang w:val="fr-FR"/>
        </w:rPr>
        <w:t>dotés de pictogrammes pour identifier les produits bio et labellisés</w:t>
      </w:r>
      <w:r>
        <w:rPr>
          <w:rFonts w:ascii="Fira Sans" w:hAnsi="Fira Sans"/>
          <w:color w:val="2F3538"/>
          <w:lang w:val="fr-FR"/>
        </w:rPr>
        <w:t>.</w:t>
      </w:r>
    </w:p>
    <w:p w14:paraId="5120ECF1" w14:textId="695E412A" w:rsidR="00D21168" w:rsidRPr="009B150F" w:rsidRDefault="00D21168" w:rsidP="00D21168">
      <w:pPr>
        <w:pStyle w:val="Corpsdetexte"/>
        <w:tabs>
          <w:tab w:val="left" w:pos="10316"/>
        </w:tabs>
        <w:spacing w:before="115"/>
        <w:rPr>
          <w:rFonts w:ascii="Fira Sans" w:hAnsi="Fira Sans"/>
          <w:lang w:val="fr-FR"/>
        </w:rPr>
      </w:pPr>
      <w:r w:rsidRPr="009B150F">
        <w:rPr>
          <w:rFonts w:ascii="Fira Sans" w:hAnsi="Fira Sans"/>
          <w:color w:val="2F3538"/>
          <w:lang w:val="fr-FR"/>
        </w:rPr>
        <w:t>Autres</w:t>
      </w:r>
      <w:r w:rsidRPr="009B150F">
        <w:rPr>
          <w:rFonts w:ascii="Fira Sans" w:hAnsi="Fira Sans"/>
          <w:color w:val="2F3538"/>
          <w:spacing w:val="-8"/>
          <w:lang w:val="fr-FR"/>
        </w:rPr>
        <w:t xml:space="preserve"> </w:t>
      </w:r>
      <w:r w:rsidRPr="009B150F">
        <w:rPr>
          <w:rFonts w:ascii="Fira Sans" w:hAnsi="Fira Sans"/>
          <w:color w:val="2F3538"/>
          <w:lang w:val="fr-FR"/>
        </w:rPr>
        <w:t>souhaits</w:t>
      </w:r>
      <w:r w:rsidRPr="009B150F">
        <w:rPr>
          <w:rFonts w:ascii="Fira Sans" w:hAnsi="Fira Sans"/>
          <w:color w:val="2F3538"/>
          <w:spacing w:val="-8"/>
          <w:lang w:val="fr-FR"/>
        </w:rPr>
        <w:t xml:space="preserve"> </w:t>
      </w:r>
      <w:r w:rsidRPr="009B150F">
        <w:rPr>
          <w:rFonts w:ascii="Fira Sans" w:hAnsi="Fira Sans"/>
          <w:color w:val="2F3538"/>
          <w:lang w:val="fr-FR"/>
        </w:rPr>
        <w:t>de</w:t>
      </w:r>
      <w:r w:rsidRPr="009B150F">
        <w:rPr>
          <w:rFonts w:ascii="Fira Sans" w:hAnsi="Fira Sans"/>
          <w:color w:val="2F3538"/>
          <w:spacing w:val="-8"/>
          <w:lang w:val="fr-FR"/>
        </w:rPr>
        <w:t xml:space="preserve"> </w:t>
      </w:r>
      <w:r w:rsidRPr="009B150F">
        <w:rPr>
          <w:rFonts w:ascii="Fira Sans" w:hAnsi="Fira Sans"/>
          <w:color w:val="2F3538"/>
          <w:lang w:val="fr-FR"/>
        </w:rPr>
        <w:t>l’établissement</w:t>
      </w:r>
      <w:r w:rsidRPr="009B150F">
        <w:rPr>
          <w:rFonts w:ascii="Fira Sans" w:hAnsi="Fira Sans"/>
          <w:color w:val="2F3538"/>
          <w:spacing w:val="-8"/>
          <w:lang w:val="fr-FR"/>
        </w:rPr>
        <w:t xml:space="preserve"> </w:t>
      </w:r>
      <w:r w:rsidRPr="009B150F">
        <w:rPr>
          <w:rFonts w:ascii="Fira Sans" w:hAnsi="Fira Sans"/>
          <w:color w:val="2F3538"/>
          <w:lang w:val="fr-FR"/>
        </w:rPr>
        <w:t>concernant</w:t>
      </w:r>
      <w:r w:rsidRPr="009B150F">
        <w:rPr>
          <w:rFonts w:ascii="Fira Sans" w:hAnsi="Fira Sans"/>
          <w:color w:val="2F3538"/>
          <w:spacing w:val="-8"/>
          <w:lang w:val="fr-FR"/>
        </w:rPr>
        <w:t xml:space="preserve"> </w:t>
      </w:r>
      <w:r w:rsidRPr="009B150F">
        <w:rPr>
          <w:rFonts w:ascii="Fira Sans" w:hAnsi="Fira Sans"/>
          <w:color w:val="2F3538"/>
          <w:lang w:val="fr-FR"/>
        </w:rPr>
        <w:t>l’approvisionnement</w:t>
      </w:r>
      <w:r w:rsidRPr="009B150F">
        <w:rPr>
          <w:rFonts w:ascii="Fira Sans" w:hAnsi="Fira Sans"/>
          <w:color w:val="2F3538"/>
          <w:spacing w:val="-8"/>
          <w:lang w:val="fr-FR"/>
        </w:rPr>
        <w:t xml:space="preserve"> </w:t>
      </w:r>
      <w:r w:rsidRPr="009B150F">
        <w:rPr>
          <w:rFonts w:ascii="Fira Sans" w:hAnsi="Fira Sans"/>
          <w:color w:val="2F3538"/>
          <w:lang w:val="fr-FR"/>
        </w:rPr>
        <w:t>en</w:t>
      </w:r>
      <w:r w:rsidRPr="009B150F">
        <w:rPr>
          <w:rFonts w:ascii="Fira Sans" w:hAnsi="Fira Sans"/>
          <w:color w:val="2F3538"/>
          <w:spacing w:val="-8"/>
          <w:lang w:val="fr-FR"/>
        </w:rPr>
        <w:t xml:space="preserve"> </w:t>
      </w:r>
      <w:r w:rsidRPr="009B150F">
        <w:rPr>
          <w:rFonts w:ascii="Fira Sans" w:hAnsi="Fira Sans"/>
          <w:color w:val="2F3538"/>
          <w:lang w:val="fr-FR"/>
        </w:rPr>
        <w:t>denrées</w:t>
      </w:r>
      <w:r w:rsidRPr="009B150F">
        <w:rPr>
          <w:rFonts w:ascii="Fira Sans" w:hAnsi="Fira Sans"/>
          <w:color w:val="2F3538"/>
          <w:spacing w:val="-8"/>
          <w:lang w:val="fr-FR"/>
        </w:rPr>
        <w:t xml:space="preserve"> </w:t>
      </w:r>
      <w:r w:rsidRPr="009B150F">
        <w:rPr>
          <w:rFonts w:ascii="Fira Sans" w:hAnsi="Fira Sans"/>
          <w:color w:val="2F3538"/>
          <w:lang w:val="fr-FR"/>
        </w:rPr>
        <w:t>alimentaires</w:t>
      </w:r>
      <w:r w:rsidRPr="009B150F">
        <w:rPr>
          <w:rFonts w:ascii="Fira Sans" w:hAnsi="Fira Sans"/>
          <w:color w:val="2F3538"/>
          <w:spacing w:val="-8"/>
          <w:lang w:val="fr-FR"/>
        </w:rPr>
        <w:t xml:space="preserve"> :</w:t>
      </w:r>
      <w:r w:rsidRPr="009B150F">
        <w:rPr>
          <w:rFonts w:ascii="Fira Sans" w:hAnsi="Fira Sans"/>
          <w:color w:val="2F3538"/>
          <w:lang w:val="fr-FR"/>
        </w:rPr>
        <w:t xml:space="preserve">  </w:t>
      </w:r>
      <w:r w:rsidRPr="009B150F">
        <w:rPr>
          <w:rFonts w:ascii="Fira Sans" w:hAnsi="Fira Sans"/>
          <w:color w:val="2F3538"/>
          <w:spacing w:val="-10"/>
          <w:lang w:val="fr-FR"/>
        </w:rPr>
        <w:t xml:space="preserve"> </w:t>
      </w:r>
      <w:r w:rsidRPr="009B150F">
        <w:rPr>
          <w:rFonts w:ascii="Fira Sans" w:hAnsi="Fira Sans"/>
          <w:color w:val="2F3538"/>
          <w:u w:color="2E3437"/>
          <w:lang w:val="fr-FR"/>
        </w:rPr>
        <w:t xml:space="preserve"> ………………………………………………………</w:t>
      </w:r>
    </w:p>
    <w:p w14:paraId="772EB316" w14:textId="77777777" w:rsidR="00D21168" w:rsidRPr="009B150F" w:rsidRDefault="00D21168" w:rsidP="00D21168">
      <w:pPr>
        <w:pStyle w:val="Corpsdetexte"/>
        <w:spacing w:before="3"/>
        <w:ind w:left="284"/>
        <w:rPr>
          <w:rFonts w:ascii="Fira Sans" w:hAnsi="Fira Sans"/>
          <w:lang w:val="fr-FR"/>
        </w:rPr>
      </w:pPr>
    </w:p>
    <w:p w14:paraId="55995584" w14:textId="3974B1EB" w:rsidR="00D21168" w:rsidRDefault="00040DE9" w:rsidP="00D21168">
      <w:pPr>
        <w:pStyle w:val="Corpsdetexte"/>
        <w:spacing w:before="3"/>
        <w:rPr>
          <w:rFonts w:ascii="Fira Sans" w:hAnsi="Fira Sans"/>
          <w:color w:val="2F3538"/>
          <w:lang w:val="fr-FR"/>
        </w:rPr>
      </w:pPr>
      <w:r w:rsidRPr="009B150F">
        <w:rPr>
          <w:rFonts w:ascii="Fira Sans" w:hAnsi="Fira Sans"/>
          <w:noProof/>
          <w:lang w:val="fr-FR" w:eastAsia="fr-FR"/>
        </w:rPr>
        <mc:AlternateContent>
          <mc:Choice Requires="wps">
            <w:drawing>
              <wp:anchor distT="0" distB="0" distL="0" distR="0" simplePos="0" relativeHeight="251686912" behindDoc="0" locked="0" layoutInCell="1" allowOverlap="1" wp14:anchorId="0EB42D87" wp14:editId="1FD8434E">
                <wp:simplePos x="0" y="0"/>
                <wp:positionH relativeFrom="page">
                  <wp:posOffset>371681</wp:posOffset>
                </wp:positionH>
                <wp:positionV relativeFrom="paragraph">
                  <wp:posOffset>419639</wp:posOffset>
                </wp:positionV>
                <wp:extent cx="6548120" cy="2078990"/>
                <wp:effectExtent l="1270" t="4445" r="3810" b="2540"/>
                <wp:wrapTopAndBottom/>
                <wp:docPr id="3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207899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81F0F" w14:textId="77777777" w:rsidR="0090572D" w:rsidRPr="00DB556A" w:rsidRDefault="0090572D" w:rsidP="0090572D">
                            <w:pPr>
                              <w:pStyle w:val="Corpsdetexte"/>
                              <w:spacing w:before="171" w:line="264" w:lineRule="exact"/>
                              <w:ind w:left="963" w:right="457" w:hanging="681"/>
                              <w:jc w:val="both"/>
                              <w:rPr>
                                <w:lang w:val="fr-FR"/>
                              </w:rPr>
                            </w:pPr>
                            <w:r w:rsidRPr="00DB556A">
                              <w:rPr>
                                <w:color w:val="2F3538"/>
                                <w:u w:val="single" w:color="2F3538"/>
                                <w:lang w:val="fr-FR"/>
                              </w:rPr>
                              <w:t>Notice</w:t>
                            </w:r>
                            <w:r w:rsidRPr="00DB556A">
                              <w:rPr>
                                <w:color w:val="2F3538"/>
                                <w:lang w:val="fr-FR"/>
                              </w:rPr>
                              <w:t xml:space="preserve"> : La réglementation en matière de commande publique interdit aux établissements publics de privilégier l’origine du bien acheté. Il leur est donc par exemple interdit de sélectionner un prestataire parce qu’il ne propose que de la viande française. Cependant, les établissements privés sous contrat et</w:t>
                            </w:r>
                            <w:r w:rsidRPr="00DB556A">
                              <w:rPr>
                                <w:lang w:val="fr-FR"/>
                              </w:rPr>
                              <w:t xml:space="preserve"> </w:t>
                            </w:r>
                            <w:r w:rsidRPr="00DB556A">
                              <w:rPr>
                                <w:color w:val="2F3538"/>
                                <w:lang w:val="fr-FR"/>
                              </w:rPr>
                              <w:t>hors contrat ne sont pas soumis à cette contrainte et ont donc toute faculté de privilégier la viande d’origine française, les agriculteurs locaux, la boulangerie du quartier, etc.</w:t>
                            </w:r>
                          </w:p>
                          <w:p w14:paraId="38AC8520" w14:textId="77777777" w:rsidR="0090572D" w:rsidRPr="00DB556A" w:rsidRDefault="0090572D" w:rsidP="0090572D">
                            <w:pPr>
                              <w:pStyle w:val="Corpsdetexte"/>
                              <w:spacing w:before="171" w:line="264" w:lineRule="exact"/>
                              <w:ind w:left="963" w:right="457"/>
                              <w:jc w:val="both"/>
                              <w:rPr>
                                <w:lang w:val="fr-FR"/>
                              </w:rPr>
                            </w:pPr>
                            <w:r w:rsidRPr="00DB556A">
                              <w:rPr>
                                <w:color w:val="2F3538"/>
                                <w:lang w:val="fr-FR"/>
                              </w:rPr>
                              <w:t>Par ailleurs, l’établissement peut interdire tout aliment contenant des OGM, les préparations composées de viande reconstituée, privilégier les vrais fromages, etc.</w:t>
                            </w:r>
                          </w:p>
                          <w:p w14:paraId="4D7BEE12" w14:textId="77777777" w:rsidR="0090572D" w:rsidRPr="00DB556A" w:rsidRDefault="0090572D" w:rsidP="0090572D">
                            <w:pPr>
                              <w:pStyle w:val="Corpsdetexte"/>
                              <w:spacing w:before="171" w:line="264" w:lineRule="exact"/>
                              <w:ind w:left="963" w:right="457"/>
                              <w:jc w:val="both"/>
                              <w:rPr>
                                <w:lang w:val="fr-FR"/>
                              </w:rPr>
                            </w:pPr>
                            <w:r w:rsidRPr="00DB556A">
                              <w:rPr>
                                <w:color w:val="2F3538"/>
                                <w:lang w:val="fr-FR"/>
                              </w:rPr>
                              <w:t>Il est fortement recommandé de donner des objectifs chiffrés, réalistes et mesurables.</w:t>
                            </w:r>
                          </w:p>
                          <w:p w14:paraId="26691364" w14:textId="77777777" w:rsidR="0090572D" w:rsidRPr="00DB556A" w:rsidRDefault="0090572D" w:rsidP="0090572D">
                            <w:pPr>
                              <w:pStyle w:val="Corpsdetexte"/>
                              <w:spacing w:before="2" w:line="235" w:lineRule="auto"/>
                              <w:ind w:left="963" w:right="457"/>
                              <w:jc w:val="both"/>
                              <w:rPr>
                                <w:lang w:val="fr-FR"/>
                              </w:rPr>
                            </w:pPr>
                            <w:r w:rsidRPr="00DB556A">
                              <w:rPr>
                                <w:color w:val="2F3538"/>
                                <w:lang w:val="fr-FR"/>
                              </w:rPr>
                              <w:t>Ex : % de produits bio ou locaux, % de produits labellisés, viande d’origine française à 80%, des œufs bio,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42D87" id="Text Box 305" o:spid="_x0000_s1040" type="#_x0000_t202" style="position:absolute;margin-left:29.25pt;margin-top:33.05pt;width:515.6pt;height:163.7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" fillcolor="#cecdce" stroked="f">
                <v:textbox inset="0,0,0,0">
                  <w:txbxContent>
                    <w:p w14:paraId="7D581F0F" w14:textId="77777777" w:rsidR="0090572D" w:rsidRPr="00DB556A" w:rsidRDefault="0090572D" w:rsidP="0090572D">
                      <w:pPr>
                        <w:pStyle w:val="Corpsdetexte"/>
                        <w:spacing w:before="171" w:line="264" w:lineRule="exact"/>
                        <w:ind w:left="963" w:right="457" w:hanging="681"/>
                        <w:jc w:val="both"/>
                        <w:rPr>
                          <w:lang w:val="fr-FR"/>
                        </w:rPr>
                      </w:pPr>
                      <w:r w:rsidRPr="00DB556A">
                        <w:rPr>
                          <w:color w:val="2F3538"/>
                          <w:u w:val="single" w:color="2F3538"/>
                          <w:lang w:val="fr-FR"/>
                        </w:rPr>
                        <w:t>Notice</w:t>
                      </w:r>
                      <w:r w:rsidRPr="00DB556A">
                        <w:rPr>
                          <w:color w:val="2F3538"/>
                          <w:lang w:val="fr-FR"/>
                        </w:rPr>
                        <w:t xml:space="preserve"> : La réglementation en matière de commande publique interdit aux établissements publics de privilégier l’origine du bien acheté. Il leur est donc par exemple interdit de sélectionner un prestataire parce qu’il ne propose que de la viande française. Cependant, les établissements privés sous contrat et</w:t>
                      </w:r>
                      <w:r w:rsidRPr="00DB556A">
                        <w:rPr>
                          <w:lang w:val="fr-FR"/>
                        </w:rPr>
                        <w:t xml:space="preserve"> </w:t>
                      </w:r>
                      <w:r w:rsidRPr="00DB556A">
                        <w:rPr>
                          <w:color w:val="2F3538"/>
                          <w:lang w:val="fr-FR"/>
                        </w:rPr>
                        <w:t>hors contrat ne sont pas soumis à cette contrainte et ont donc toute faculté de privilégier la viande d’origine française, les agriculteurs locaux, la boulangerie du quartier, etc.</w:t>
                      </w:r>
                    </w:p>
                    <w:p w14:paraId="38AC8520" w14:textId="77777777" w:rsidR="0090572D" w:rsidRPr="00DB556A" w:rsidRDefault="0090572D" w:rsidP="0090572D">
                      <w:pPr>
                        <w:pStyle w:val="Corpsdetexte"/>
                        <w:spacing w:before="171" w:line="264" w:lineRule="exact"/>
                        <w:ind w:left="963" w:right="457"/>
                        <w:jc w:val="both"/>
                        <w:rPr>
                          <w:lang w:val="fr-FR"/>
                        </w:rPr>
                      </w:pPr>
                      <w:r w:rsidRPr="00DB556A">
                        <w:rPr>
                          <w:color w:val="2F3538"/>
                          <w:lang w:val="fr-FR"/>
                        </w:rPr>
                        <w:t>Par ailleurs, l’établissement peut interdire tout aliment contenant des OGM, les préparations composées de viande reconstituée, privilégier les vrais fromages, etc.</w:t>
                      </w:r>
                    </w:p>
                    <w:p w14:paraId="4D7BEE12" w14:textId="77777777" w:rsidR="0090572D" w:rsidRPr="00DB556A" w:rsidRDefault="0090572D" w:rsidP="0090572D">
                      <w:pPr>
                        <w:pStyle w:val="Corpsdetexte"/>
                        <w:spacing w:before="171" w:line="264" w:lineRule="exact"/>
                        <w:ind w:left="963" w:right="457"/>
                        <w:jc w:val="both"/>
                        <w:rPr>
                          <w:lang w:val="fr-FR"/>
                        </w:rPr>
                      </w:pPr>
                      <w:r w:rsidRPr="00DB556A">
                        <w:rPr>
                          <w:color w:val="2F3538"/>
                          <w:lang w:val="fr-FR"/>
                        </w:rPr>
                        <w:t>Il est fortement recommandé de donner des objectifs chiffrés, réalistes et mesurables.</w:t>
                      </w:r>
                    </w:p>
                    <w:p w14:paraId="26691364" w14:textId="77777777" w:rsidR="0090572D" w:rsidRPr="00DB556A" w:rsidRDefault="0090572D" w:rsidP="0090572D">
                      <w:pPr>
                        <w:pStyle w:val="Corpsdetexte"/>
                        <w:spacing w:before="2" w:line="235" w:lineRule="auto"/>
                        <w:ind w:left="963" w:right="457"/>
                        <w:jc w:val="both"/>
                        <w:rPr>
                          <w:lang w:val="fr-FR"/>
                        </w:rPr>
                      </w:pPr>
                      <w:r w:rsidRPr="00DB556A">
                        <w:rPr>
                          <w:color w:val="2F3538"/>
                          <w:lang w:val="fr-FR"/>
                        </w:rPr>
                        <w:t>Ex : % de produits bio ou locaux, % de produits labellisés, viande d’origine française à 80%, des œufs bio, etc.</w:t>
                      </w:r>
                    </w:p>
                  </w:txbxContent>
                </v:textbox>
                <w10:wrap type="topAndBottom" anchorx="page"/>
              </v:shape>
            </w:pict>
          </mc:Fallback>
        </mc:AlternateContent>
      </w:r>
      <w:r w:rsidR="00D21168" w:rsidRPr="009B150F">
        <w:rPr>
          <w:rFonts w:ascii="Fira Sans" w:hAnsi="Fira Sans"/>
          <w:color w:val="2F3538"/>
          <w:lang w:val="fr-FR"/>
        </w:rPr>
        <w:t xml:space="preserve">La SRC renseignera ses engagements en terme qualité des denrées alimentaires dans le tableau en Annexe </w:t>
      </w:r>
      <w:r w:rsidR="00CA7EE9">
        <w:rPr>
          <w:rFonts w:ascii="Fira Sans" w:hAnsi="Fira Sans"/>
          <w:color w:val="2F3538"/>
          <w:lang w:val="fr-FR"/>
        </w:rPr>
        <w:t>3</w:t>
      </w:r>
      <w:r w:rsidR="00D21168" w:rsidRPr="009B150F">
        <w:rPr>
          <w:rFonts w:ascii="Fira Sans" w:hAnsi="Fira Sans"/>
          <w:color w:val="2F3538"/>
          <w:lang w:val="fr-FR"/>
        </w:rPr>
        <w:t xml:space="preserve"> de ce document.</w:t>
      </w:r>
      <w:r w:rsidR="00CA3F29">
        <w:rPr>
          <w:rFonts w:ascii="Fira Sans" w:hAnsi="Fira Sans"/>
          <w:color w:val="2F3538"/>
          <w:lang w:val="fr-FR"/>
        </w:rPr>
        <w:t xml:space="preserve"> </w:t>
      </w:r>
    </w:p>
    <w:p w14:paraId="1021D620" w14:textId="7AE193FB" w:rsidR="00120EE4" w:rsidRDefault="00120EE4" w:rsidP="005E1315">
      <w:pPr>
        <w:pStyle w:val="Corpsdetexte"/>
        <w:spacing w:before="115"/>
        <w:rPr>
          <w:rFonts w:ascii="Fira Sans" w:hAnsi="Fira Sans"/>
          <w:color w:val="2F3538"/>
          <w:lang w:val="fr-FR"/>
        </w:rPr>
      </w:pPr>
    </w:p>
    <w:p w14:paraId="35BC2852" w14:textId="00DDFFA0" w:rsidR="00FE490B" w:rsidRPr="00FE490B" w:rsidRDefault="00FE490B" w:rsidP="00FE490B">
      <w:pPr>
        <w:rPr>
          <w:rFonts w:ascii="Fira Sans" w:hAnsi="Fira Sans"/>
        </w:rPr>
      </w:pPr>
      <w:r w:rsidRPr="00FE490B">
        <w:rPr>
          <w:rFonts w:ascii="Fira Sans" w:hAnsi="Fira Sans"/>
        </w:rPr>
        <w:t xml:space="preserve">Le prestataire présentera, selon une fréquence à définir, </w:t>
      </w:r>
      <w:r>
        <w:rPr>
          <w:rFonts w:ascii="Fira Sans" w:hAnsi="Fira Sans"/>
        </w:rPr>
        <w:t xml:space="preserve">au </w:t>
      </w:r>
      <w:r w:rsidRPr="00FE490B">
        <w:rPr>
          <w:rFonts w:ascii="Fira Sans" w:hAnsi="Fira Sans"/>
        </w:rPr>
        <w:t xml:space="preserve">minimum trimestrielle, un tableau de suivi des engagements en terme de qualité des denrées alimentaires présentant les volumes d’achats et la part des produits labellisés, bio et </w:t>
      </w:r>
      <w:r w:rsidR="000737ED">
        <w:rPr>
          <w:rFonts w:ascii="Fira Sans" w:hAnsi="Fira Sans"/>
        </w:rPr>
        <w:t>locaux</w:t>
      </w:r>
      <w:r w:rsidRPr="00FE490B">
        <w:rPr>
          <w:rFonts w:ascii="Fira Sans" w:hAnsi="Fira Sans"/>
        </w:rPr>
        <w:t xml:space="preserve">. Le tableau en Annexe 3 servira de </w:t>
      </w:r>
      <w:r w:rsidR="008B0DED">
        <w:rPr>
          <w:rFonts w:ascii="Fira Sans" w:hAnsi="Fira Sans"/>
        </w:rPr>
        <w:t>trame à compléter</w:t>
      </w:r>
      <w:r w:rsidRPr="00FE490B">
        <w:rPr>
          <w:rFonts w:ascii="Fira Sans" w:hAnsi="Fira Sans"/>
        </w:rPr>
        <w:t>. Un accès à la plateforme d’achats du prestataire ou un tableau de bord issu du logiciel de gestion des achats pourra être envisagé, s’il permet de suivre tous les indicateurs</w:t>
      </w:r>
      <w:r w:rsidR="004A5BDD">
        <w:rPr>
          <w:rFonts w:ascii="Fira Sans" w:hAnsi="Fira Sans"/>
        </w:rPr>
        <w:t xml:space="preserve"> du présent cahier des charges</w:t>
      </w:r>
      <w:r w:rsidRPr="00FE490B">
        <w:rPr>
          <w:rFonts w:ascii="Fira Sans" w:hAnsi="Fira Sans"/>
        </w:rPr>
        <w:t xml:space="preserve">. </w:t>
      </w:r>
    </w:p>
    <w:p w14:paraId="0E63A440" w14:textId="77777777" w:rsidR="00FE490B" w:rsidRPr="00FE490B" w:rsidRDefault="00FE490B" w:rsidP="00FE490B">
      <w:pPr>
        <w:rPr>
          <w:rFonts w:ascii="Fira Sans" w:hAnsi="Fira Sans"/>
        </w:rPr>
      </w:pPr>
      <w:r w:rsidRPr="00FE490B">
        <w:rPr>
          <w:rFonts w:ascii="Fira Sans" w:hAnsi="Fira Sans"/>
        </w:rPr>
        <w:t xml:space="preserve">Le client pourra par ailleurs procéder à des contrôles réguliers sur factures et à des contrôles inopinés sur site. </w:t>
      </w:r>
    </w:p>
    <w:p w14:paraId="3AF7074F" w14:textId="77777777" w:rsidR="00FE490B" w:rsidRDefault="00FE490B" w:rsidP="005E1315">
      <w:pPr>
        <w:pStyle w:val="Corpsdetexte"/>
        <w:spacing w:before="115"/>
        <w:rPr>
          <w:rFonts w:ascii="Fira Sans" w:hAnsi="Fira Sans"/>
          <w:color w:val="2F3538"/>
          <w:lang w:val="fr-FR"/>
        </w:rPr>
      </w:pPr>
    </w:p>
    <w:p w14:paraId="0BD090C1" w14:textId="644CFE3F" w:rsidR="00D21168" w:rsidRPr="009B150F" w:rsidRDefault="00D21168" w:rsidP="009F5C7F">
      <w:pPr>
        <w:pStyle w:val="Corpsdetexte"/>
        <w:tabs>
          <w:tab w:val="left" w:pos="10490"/>
        </w:tabs>
        <w:spacing w:before="113" w:line="264" w:lineRule="exact"/>
        <w:rPr>
          <w:rFonts w:ascii="Fira Sans" w:hAnsi="Fira Sans"/>
          <w:lang w:val="fr-FR"/>
        </w:rPr>
      </w:pPr>
    </w:p>
    <w:p w14:paraId="673F8173" w14:textId="77777777" w:rsidR="003D01A6" w:rsidRPr="005419CE" w:rsidRDefault="00071A45" w:rsidP="006B5BBE">
      <w:pPr>
        <w:pStyle w:val="Titre3"/>
        <w:numPr>
          <w:ilvl w:val="2"/>
          <w:numId w:val="45"/>
        </w:numPr>
      </w:pPr>
      <w:bookmarkStart w:id="20" w:name="_Toc63169274"/>
      <w:r w:rsidRPr="005419CE">
        <w:t>Composition des repas</w:t>
      </w:r>
      <w:bookmarkEnd w:id="20"/>
    </w:p>
    <w:p w14:paraId="021901CD" w14:textId="37D7A772" w:rsidR="001B1BFF" w:rsidRPr="005419CE" w:rsidRDefault="007D46A6" w:rsidP="006B5BBE">
      <w:pPr>
        <w:pStyle w:val="Titre4"/>
        <w:numPr>
          <w:ilvl w:val="3"/>
          <w:numId w:val="45"/>
        </w:numPr>
      </w:pPr>
      <w:r w:rsidRPr="005419CE">
        <w:t>Prestations courantes</w:t>
      </w:r>
    </w:p>
    <w:p w14:paraId="3B7CBBE4" w14:textId="597B2176" w:rsidR="00CE5D6A" w:rsidRPr="009B150F" w:rsidRDefault="00157700" w:rsidP="00CE5D6A">
      <w:pPr>
        <w:rPr>
          <w:rFonts w:ascii="Fira Sans" w:hAnsi="Fira Sans"/>
        </w:rPr>
      </w:pPr>
      <w:r w:rsidRPr="009B150F">
        <w:rPr>
          <w:rFonts w:ascii="Fira Sans" w:hAnsi="Fira Sans"/>
          <w:noProof/>
          <w:lang w:eastAsia="fr-FR"/>
        </w:rPr>
        <mc:AlternateContent>
          <mc:Choice Requires="wps">
            <w:drawing>
              <wp:anchor distT="0" distB="0" distL="0" distR="0" simplePos="0" relativeHeight="251688960" behindDoc="0" locked="0" layoutInCell="1" allowOverlap="1" wp14:anchorId="1633052E" wp14:editId="04C93843">
                <wp:simplePos x="0" y="0"/>
                <wp:positionH relativeFrom="margin">
                  <wp:align>center</wp:align>
                </wp:positionH>
                <wp:positionV relativeFrom="paragraph">
                  <wp:posOffset>609576</wp:posOffset>
                </wp:positionV>
                <wp:extent cx="6471920" cy="821690"/>
                <wp:effectExtent l="0" t="0" r="5080" b="0"/>
                <wp:wrapTopAndBottom/>
                <wp:docPr id="3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82169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08C8B" w14:textId="77777777" w:rsidR="00157700" w:rsidRPr="00DB556A" w:rsidRDefault="00157700" w:rsidP="00157700">
                            <w:pPr>
                              <w:pStyle w:val="Corpsdetexte"/>
                              <w:spacing w:before="123" w:line="266" w:lineRule="exact"/>
                              <w:ind w:left="283" w:right="422"/>
                              <w:jc w:val="both"/>
                              <w:rPr>
                                <w:lang w:val="fr-FR"/>
                              </w:rPr>
                            </w:pPr>
                            <w:r w:rsidRPr="00DB556A">
                              <w:rPr>
                                <w:color w:val="2F3538"/>
                                <w:u w:val="single" w:color="2F3538"/>
                                <w:lang w:val="fr-FR"/>
                              </w:rPr>
                              <w:t>Notice</w:t>
                            </w:r>
                            <w:r w:rsidRPr="00DB556A">
                              <w:rPr>
                                <w:color w:val="2F3538"/>
                                <w:lang w:val="fr-FR"/>
                              </w:rPr>
                              <w:t xml:space="preserve"> : Il est important de décrire très précisément le contenu du menu.</w:t>
                            </w:r>
                          </w:p>
                          <w:p w14:paraId="09EC5165" w14:textId="77777777" w:rsidR="00157700" w:rsidRPr="00DB556A" w:rsidRDefault="00157700" w:rsidP="00157700">
                            <w:pPr>
                              <w:pStyle w:val="Corpsdetexte"/>
                              <w:spacing w:before="2" w:line="235" w:lineRule="auto"/>
                              <w:ind w:left="963" w:right="422"/>
                              <w:jc w:val="both"/>
                              <w:rPr>
                                <w:lang w:val="fr-FR"/>
                              </w:rPr>
                            </w:pPr>
                            <w:r w:rsidRPr="00DB556A">
                              <w:rPr>
                                <w:color w:val="2F3538"/>
                                <w:lang w:val="fr-FR"/>
                              </w:rPr>
                              <w:t>Ne pas oublier le pain, les condiments, le café, l’éventuelle boisson (de l’eau de préférence). Les prestations qui suivent sont celles qui sont le plus communément servies,</w:t>
                            </w:r>
                            <w:r w:rsidRPr="00DB556A">
                              <w:rPr>
                                <w:lang w:val="fr-FR"/>
                              </w:rPr>
                              <w:t xml:space="preserve"> </w:t>
                            </w:r>
                            <w:r w:rsidRPr="00DB556A">
                              <w:rPr>
                                <w:color w:val="2F3538"/>
                                <w:lang w:val="fr-FR"/>
                              </w:rPr>
                              <w:t>elles sont données à titre d’exemples.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3052E" id="Text Box 304" o:spid="_x0000_s1041" type="#_x0000_t202" style="position:absolute;margin-left:0;margin-top:48pt;width:509.6pt;height:64.7pt;z-index:2516889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" fillcolor="#cecdce" stroked="f">
                <v:textbox inset="0,0,0,0">
                  <w:txbxContent>
                    <w:p w14:paraId="04108C8B" w14:textId="77777777" w:rsidR="00157700" w:rsidRPr="00DB556A" w:rsidRDefault="00157700" w:rsidP="00157700">
                      <w:pPr>
                        <w:pStyle w:val="Corpsdetexte"/>
                        <w:spacing w:before="123" w:line="266" w:lineRule="exact"/>
                        <w:ind w:left="283" w:right="422"/>
                        <w:jc w:val="both"/>
                        <w:rPr>
                          <w:lang w:val="fr-FR"/>
                        </w:rPr>
                      </w:pPr>
                      <w:r w:rsidRPr="00DB556A">
                        <w:rPr>
                          <w:color w:val="2F3538"/>
                          <w:u w:val="single" w:color="2F3538"/>
                          <w:lang w:val="fr-FR"/>
                        </w:rPr>
                        <w:t>Notice</w:t>
                      </w:r>
                      <w:r w:rsidRPr="00DB556A">
                        <w:rPr>
                          <w:color w:val="2F3538"/>
                          <w:lang w:val="fr-FR"/>
                        </w:rPr>
                        <w:t xml:space="preserve"> : Il est important de décrire très précisément le contenu du menu.</w:t>
                      </w:r>
                    </w:p>
                    <w:p w14:paraId="09EC5165" w14:textId="77777777" w:rsidR="00157700" w:rsidRPr="00DB556A" w:rsidRDefault="00157700" w:rsidP="00157700">
                      <w:pPr>
                        <w:pStyle w:val="Corpsdetexte"/>
                        <w:spacing w:before="2" w:line="235" w:lineRule="auto"/>
                        <w:ind w:left="963" w:right="422"/>
                        <w:jc w:val="both"/>
                        <w:rPr>
                          <w:lang w:val="fr-FR"/>
                        </w:rPr>
                      </w:pPr>
                      <w:r w:rsidRPr="00DB556A">
                        <w:rPr>
                          <w:color w:val="2F3538"/>
                          <w:lang w:val="fr-FR"/>
                        </w:rPr>
                        <w:t>Ne pas oublier le pain, les condiments, le café, l’éventuelle boisson (de l’eau de préférence). Les prestations qui suivent sont celles qui sont le plus communément servies,</w:t>
                      </w:r>
                      <w:r w:rsidRPr="00DB556A">
                        <w:rPr>
                          <w:lang w:val="fr-FR"/>
                        </w:rPr>
                        <w:t xml:space="preserve"> </w:t>
                      </w:r>
                      <w:r w:rsidRPr="00DB556A">
                        <w:rPr>
                          <w:color w:val="2F3538"/>
                          <w:lang w:val="fr-FR"/>
                        </w:rPr>
                        <w:t>elles sont données à titre d’exemples.</w:t>
                      </w:r>
                    </w:p>
                  </w:txbxContent>
                </v:textbox>
                <w10:wrap type="topAndBottom" anchorx="margin"/>
              </v:shape>
            </w:pict>
          </mc:Fallback>
        </mc:AlternateContent>
      </w:r>
      <w:r w:rsidR="00CE5D6A" w:rsidRPr="009B150F">
        <w:rPr>
          <w:rFonts w:ascii="Fira Sans" w:hAnsi="Fira Sans"/>
        </w:rPr>
        <w:t>La société de restauration sera tenue de proposer les choix suivants tout au long du service dans les menus servis aux différents types de convives :</w:t>
      </w:r>
    </w:p>
    <w:p w14:paraId="3899244A" w14:textId="1A12ACC8" w:rsidR="00CE5D6A" w:rsidRPr="009B150F" w:rsidRDefault="00CE5D6A" w:rsidP="00CE5D6A">
      <w:pPr>
        <w:rPr>
          <w:rFonts w:ascii="Fira Sans" w:hAnsi="Fira Sans"/>
        </w:rPr>
      </w:pPr>
    </w:p>
    <w:p w14:paraId="78C2ACD2" w14:textId="50304945" w:rsidR="00071A45" w:rsidRDefault="00071A45" w:rsidP="009F5C7F">
      <w:pPr>
        <w:pStyle w:val="Corpsdetexte"/>
        <w:tabs>
          <w:tab w:val="left" w:pos="10490"/>
        </w:tabs>
        <w:spacing w:before="113" w:line="264" w:lineRule="exact"/>
        <w:rPr>
          <w:rFonts w:ascii="Fira Sans" w:hAnsi="Fira Sans"/>
          <w:lang w:val="fr-FR"/>
        </w:rPr>
      </w:pPr>
    </w:p>
    <w:p w14:paraId="6777AA11" w14:textId="77777777" w:rsidR="00E25A60" w:rsidRPr="009B150F" w:rsidRDefault="00E25A60" w:rsidP="009F5C7F">
      <w:pPr>
        <w:pStyle w:val="Corpsdetexte"/>
        <w:tabs>
          <w:tab w:val="left" w:pos="10490"/>
        </w:tabs>
        <w:spacing w:before="113" w:line="264" w:lineRule="exact"/>
        <w:rPr>
          <w:rFonts w:ascii="Fira Sans" w:hAnsi="Fira Sans"/>
          <w:lang w:val="fr-FR"/>
        </w:rPr>
      </w:pPr>
    </w:p>
    <w:tbl>
      <w:tblPr>
        <w:tblStyle w:val="TableNormal"/>
        <w:tblW w:w="8962" w:type="dxa"/>
        <w:tblInd w:w="106" w:type="dxa"/>
        <w:tblBorders>
          <w:top w:val="single" w:sz="3" w:space="0" w:color="2F3538"/>
          <w:left w:val="single" w:sz="3" w:space="0" w:color="2F3538"/>
          <w:bottom w:val="single" w:sz="3" w:space="0" w:color="2F3538"/>
          <w:right w:val="single" w:sz="3" w:space="0" w:color="2F3538"/>
          <w:insideH w:val="single" w:sz="3" w:space="0" w:color="2F3538"/>
          <w:insideV w:val="single" w:sz="3" w:space="0" w:color="2F3538"/>
        </w:tblBorders>
        <w:tblLayout w:type="fixed"/>
        <w:tblLook w:val="01E0" w:firstRow="1" w:lastRow="1" w:firstColumn="1" w:lastColumn="1" w:noHBand="0" w:noVBand="0"/>
      </w:tblPr>
      <w:tblGrid>
        <w:gridCol w:w="3354"/>
        <w:gridCol w:w="5608"/>
      </w:tblGrid>
      <w:tr w:rsidR="00F937E1" w:rsidRPr="009B150F" w14:paraId="0D57F7DF" w14:textId="77777777" w:rsidTr="00F937E1">
        <w:trPr>
          <w:trHeight w:hRule="exact" w:val="386"/>
        </w:trPr>
        <w:tc>
          <w:tcPr>
            <w:tcW w:w="3354" w:type="dxa"/>
            <w:shd w:val="clear" w:color="auto" w:fill="FCBB63"/>
          </w:tcPr>
          <w:p w14:paraId="1AFD91E5" w14:textId="77777777" w:rsidR="00F937E1" w:rsidRPr="009B150F" w:rsidRDefault="00F937E1" w:rsidP="0022347F">
            <w:pPr>
              <w:pStyle w:val="TableParagraph"/>
              <w:spacing w:before="91" w:line="216" w:lineRule="exact"/>
              <w:ind w:left="37" w:right="63" w:firstLine="7"/>
              <w:jc w:val="center"/>
              <w:rPr>
                <w:rFonts w:ascii="Fira Sans" w:hAnsi="Fira Sans"/>
                <w:sz w:val="20"/>
                <w:szCs w:val="20"/>
                <w:lang w:val="fr-FR"/>
              </w:rPr>
            </w:pPr>
            <w:r w:rsidRPr="009B150F">
              <w:rPr>
                <w:rFonts w:ascii="Fira Sans" w:hAnsi="Fira Sans"/>
                <w:color w:val="FFFFFF"/>
                <w:sz w:val="20"/>
                <w:szCs w:val="20"/>
                <w:lang w:val="fr-FR"/>
              </w:rPr>
              <w:t>DÉJEUNER MATERNELLES</w:t>
            </w:r>
          </w:p>
        </w:tc>
        <w:tc>
          <w:tcPr>
            <w:tcW w:w="5608" w:type="dxa"/>
          </w:tcPr>
          <w:p w14:paraId="0CD2C839" w14:textId="77777777" w:rsidR="00F937E1" w:rsidRPr="009B150F" w:rsidRDefault="00F937E1" w:rsidP="0022347F">
            <w:pPr>
              <w:pStyle w:val="TableParagraph"/>
              <w:spacing w:before="60" w:after="60"/>
              <w:ind w:left="74"/>
              <w:rPr>
                <w:rFonts w:ascii="Fira Sans" w:hAnsi="Fira Sans"/>
                <w:sz w:val="20"/>
                <w:szCs w:val="20"/>
                <w:lang w:val="fr-FR"/>
              </w:rPr>
            </w:pPr>
            <w:r w:rsidRPr="009B150F">
              <w:rPr>
                <w:rFonts w:ascii="Fira Sans" w:hAnsi="Fira Sans"/>
                <w:color w:val="2F3538"/>
                <w:sz w:val="20"/>
                <w:szCs w:val="20"/>
                <w:lang w:val="fr-FR"/>
              </w:rPr>
              <w:t>4 composants sans choix</w:t>
            </w:r>
          </w:p>
        </w:tc>
      </w:tr>
      <w:tr w:rsidR="00F937E1" w:rsidRPr="009B150F" w14:paraId="479156B3" w14:textId="77777777" w:rsidTr="000F23C0">
        <w:trPr>
          <w:trHeight w:hRule="exact" w:val="2305"/>
        </w:trPr>
        <w:tc>
          <w:tcPr>
            <w:tcW w:w="3354" w:type="dxa"/>
            <w:shd w:val="clear" w:color="auto" w:fill="FCBB63"/>
          </w:tcPr>
          <w:p w14:paraId="02CCCC3B" w14:textId="77777777" w:rsidR="00F937E1" w:rsidRPr="009B150F" w:rsidRDefault="00F937E1" w:rsidP="0022347F">
            <w:pPr>
              <w:pStyle w:val="TableParagraph"/>
              <w:ind w:left="321"/>
              <w:rPr>
                <w:rFonts w:ascii="Fira Sans" w:hAnsi="Fira Sans"/>
                <w:sz w:val="20"/>
                <w:szCs w:val="20"/>
                <w:lang w:val="fr-FR"/>
              </w:rPr>
            </w:pPr>
          </w:p>
          <w:p w14:paraId="05C398FA" w14:textId="6E1F846E" w:rsidR="005C1826" w:rsidRDefault="00F937E1" w:rsidP="005C1826">
            <w:pPr>
              <w:pStyle w:val="TableParagraph"/>
              <w:spacing w:before="135" w:line="216" w:lineRule="exact"/>
              <w:ind w:left="269" w:right="134" w:firstLine="52"/>
              <w:jc w:val="center"/>
              <w:rPr>
                <w:rFonts w:ascii="Fira Sans" w:hAnsi="Fira Sans"/>
                <w:color w:val="FFFFFF"/>
                <w:sz w:val="20"/>
                <w:szCs w:val="20"/>
                <w:lang w:val="fr-FR"/>
              </w:rPr>
            </w:pPr>
            <w:r w:rsidRPr="009B150F">
              <w:rPr>
                <w:rFonts w:ascii="Fira Sans" w:hAnsi="Fira Sans"/>
                <w:color w:val="FFFFFF"/>
                <w:sz w:val="20"/>
                <w:szCs w:val="20"/>
                <w:lang w:val="fr-FR"/>
              </w:rPr>
              <w:t xml:space="preserve">DÉJEUNER PRIMAIRES </w:t>
            </w:r>
          </w:p>
          <w:p w14:paraId="09BA8BBC" w14:textId="77777777" w:rsidR="00076A03" w:rsidRPr="009B150F" w:rsidRDefault="00076A03" w:rsidP="00076A03">
            <w:pPr>
              <w:pStyle w:val="TableParagraph"/>
              <w:spacing w:before="135" w:line="216" w:lineRule="exact"/>
              <w:ind w:left="269" w:right="134" w:firstLine="52"/>
              <w:jc w:val="center"/>
              <w:rPr>
                <w:rFonts w:ascii="Fira Sans" w:hAnsi="Fira Sans"/>
                <w:sz w:val="20"/>
                <w:szCs w:val="20"/>
                <w:lang w:val="fr-FR"/>
              </w:rPr>
            </w:pPr>
            <w:r w:rsidRPr="009B150F">
              <w:rPr>
                <w:rFonts w:ascii="Fira Sans" w:hAnsi="Fira Sans"/>
                <w:color w:val="FFFFFF"/>
                <w:sz w:val="20"/>
                <w:szCs w:val="20"/>
                <w:lang w:val="fr-FR"/>
              </w:rPr>
              <w:t>DÉJEUNER OU DÎNER - COLLÉGIENS/</w:t>
            </w:r>
          </w:p>
          <w:p w14:paraId="548F5781" w14:textId="77777777" w:rsidR="00076A03" w:rsidRPr="009B150F" w:rsidRDefault="00076A03" w:rsidP="00076A03">
            <w:pPr>
              <w:pStyle w:val="TableParagraph"/>
              <w:spacing w:before="1"/>
              <w:ind w:left="614" w:right="608"/>
              <w:jc w:val="center"/>
              <w:rPr>
                <w:rFonts w:ascii="Fira Sans" w:hAnsi="Fira Sans"/>
                <w:color w:val="FFFFFF"/>
                <w:sz w:val="20"/>
                <w:szCs w:val="20"/>
                <w:lang w:val="fr-FR"/>
              </w:rPr>
            </w:pPr>
            <w:r w:rsidRPr="009B150F">
              <w:rPr>
                <w:rFonts w:ascii="Fira Sans" w:hAnsi="Fira Sans"/>
                <w:color w:val="FFFFFF"/>
                <w:sz w:val="20"/>
                <w:szCs w:val="20"/>
                <w:lang w:val="fr-FR"/>
              </w:rPr>
              <w:t>LYCÉENS – ADULTES</w:t>
            </w:r>
          </w:p>
          <w:p w14:paraId="4A285E68" w14:textId="1A1CD026" w:rsidR="00076A03" w:rsidRPr="009B150F" w:rsidRDefault="00076A03" w:rsidP="00076A03">
            <w:pPr>
              <w:pStyle w:val="TableParagraph"/>
              <w:spacing w:before="135" w:line="216" w:lineRule="exact"/>
              <w:ind w:left="269" w:right="134" w:firstLine="52"/>
              <w:jc w:val="center"/>
              <w:rPr>
                <w:rFonts w:ascii="Fira Sans" w:hAnsi="Fira Sans"/>
                <w:i/>
                <w:iCs/>
                <w:sz w:val="20"/>
                <w:szCs w:val="20"/>
                <w:lang w:val="fr-FR"/>
              </w:rPr>
            </w:pPr>
            <w:r w:rsidRPr="009B150F">
              <w:rPr>
                <w:rFonts w:ascii="Fira Sans" w:hAnsi="Fira Sans"/>
                <w:i/>
                <w:iCs/>
                <w:color w:val="808080" w:themeColor="background1" w:themeShade="80"/>
                <w:sz w:val="20"/>
                <w:szCs w:val="20"/>
                <w:lang w:val="fr-FR"/>
              </w:rPr>
              <w:t>Adapter le nombre de choix en fonction de l’âge des convives</w:t>
            </w:r>
          </w:p>
          <w:p w14:paraId="3BD06260" w14:textId="3D3B1F4E" w:rsidR="004144AD" w:rsidRPr="009B150F" w:rsidRDefault="004144AD" w:rsidP="0022347F">
            <w:pPr>
              <w:pStyle w:val="TableParagraph"/>
              <w:spacing w:before="1"/>
              <w:ind w:left="614" w:right="608"/>
              <w:jc w:val="center"/>
              <w:rPr>
                <w:rFonts w:ascii="Fira Sans" w:hAnsi="Fira Sans"/>
                <w:i/>
                <w:iCs/>
                <w:sz w:val="20"/>
                <w:szCs w:val="20"/>
                <w:lang w:val="fr-FR"/>
              </w:rPr>
            </w:pPr>
          </w:p>
        </w:tc>
        <w:tc>
          <w:tcPr>
            <w:tcW w:w="5608" w:type="dxa"/>
            <w:shd w:val="clear" w:color="auto" w:fill="FFEBD1"/>
          </w:tcPr>
          <w:p w14:paraId="445AC625" w14:textId="5156AF97" w:rsidR="00F937E1" w:rsidRPr="009B150F" w:rsidRDefault="008A2317" w:rsidP="00DD6676">
            <w:pPr>
              <w:pStyle w:val="TableParagraph"/>
              <w:tabs>
                <w:tab w:val="left" w:pos="207"/>
              </w:tabs>
              <w:ind w:left="78"/>
              <w:rPr>
                <w:rFonts w:ascii="Fira Sans" w:hAnsi="Fira Sans"/>
                <w:sz w:val="20"/>
                <w:szCs w:val="20"/>
                <w:lang w:val="fr-FR"/>
              </w:rPr>
            </w:pPr>
            <w:r w:rsidRPr="009B150F">
              <w:rPr>
                <w:rFonts w:ascii="Fira Sans" w:hAnsi="Fira Sans"/>
                <w:sz w:val="20"/>
                <w:szCs w:val="20"/>
                <w:lang w:val="fr-FR"/>
              </w:rPr>
              <w:t>4</w:t>
            </w:r>
            <w:r w:rsidR="00F937E1" w:rsidRPr="009B150F">
              <w:rPr>
                <w:rFonts w:ascii="Fira Sans" w:hAnsi="Fira Sans"/>
                <w:sz w:val="20"/>
                <w:szCs w:val="20"/>
                <w:lang w:val="fr-FR"/>
              </w:rPr>
              <w:t xml:space="preserve"> composants dont :</w:t>
            </w:r>
          </w:p>
          <w:p w14:paraId="16A1F289" w14:textId="77777777" w:rsidR="00F937E1" w:rsidRPr="009B150F" w:rsidRDefault="00F937E1" w:rsidP="000F23C0">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Un plat protidique au choix parmi 2</w:t>
            </w:r>
          </w:p>
          <w:p w14:paraId="0B5CEC85" w14:textId="7DA17D2F" w:rsidR="00A92F2A" w:rsidRPr="009B150F" w:rsidRDefault="00F937E1" w:rsidP="000F23C0">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Une garniture au choix parmi 2, dont un légume vert</w:t>
            </w:r>
          </w:p>
          <w:p w14:paraId="02028055" w14:textId="1201EE7B" w:rsidR="00A92F2A" w:rsidRPr="009B150F" w:rsidRDefault="00A92F2A" w:rsidP="000F23C0">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 xml:space="preserve">Une entrée au choix parmi 2 et un dessert au choix parmi </w:t>
            </w:r>
            <w:r w:rsidR="005C1826">
              <w:rPr>
                <w:rFonts w:ascii="Fira Sans" w:hAnsi="Fira Sans"/>
                <w:sz w:val="20"/>
                <w:szCs w:val="20"/>
                <w:lang w:val="fr-FR"/>
              </w:rPr>
              <w:t>2 (</w:t>
            </w:r>
            <w:r w:rsidRPr="009B150F">
              <w:rPr>
                <w:rFonts w:ascii="Fira Sans" w:hAnsi="Fira Sans"/>
                <w:sz w:val="20"/>
                <w:szCs w:val="20"/>
                <w:lang w:val="fr-FR"/>
              </w:rPr>
              <w:t>dont un fruit</w:t>
            </w:r>
            <w:r w:rsidR="00FF515B" w:rsidRPr="009B150F">
              <w:rPr>
                <w:rFonts w:ascii="Fira Sans" w:hAnsi="Fira Sans"/>
                <w:sz w:val="20"/>
                <w:szCs w:val="20"/>
                <w:lang w:val="fr-FR"/>
              </w:rPr>
              <w:t>)</w:t>
            </w:r>
            <w:r w:rsidR="00BB7FB2">
              <w:rPr>
                <w:rFonts w:ascii="Fira Sans" w:hAnsi="Fira Sans"/>
                <w:sz w:val="20"/>
                <w:szCs w:val="20"/>
                <w:lang w:val="fr-FR"/>
              </w:rPr>
              <w:t xml:space="preserve"> OU</w:t>
            </w:r>
          </w:p>
          <w:p w14:paraId="09410E8C" w14:textId="3699CF37" w:rsidR="00A92F2A" w:rsidRPr="009B150F" w:rsidRDefault="000F275E" w:rsidP="000F23C0">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 xml:space="preserve">Un fromage ou laitage au choix parmi 2 et un dessert au choix parmi </w:t>
            </w:r>
            <w:r w:rsidR="00BB7FB2">
              <w:rPr>
                <w:rFonts w:ascii="Fira Sans" w:hAnsi="Fira Sans"/>
                <w:sz w:val="20"/>
                <w:szCs w:val="20"/>
                <w:lang w:val="fr-FR"/>
              </w:rPr>
              <w:t>2</w:t>
            </w:r>
            <w:r w:rsidRPr="009B150F">
              <w:rPr>
                <w:rFonts w:ascii="Fira Sans" w:hAnsi="Fira Sans"/>
                <w:sz w:val="20"/>
                <w:szCs w:val="20"/>
                <w:lang w:val="fr-FR"/>
              </w:rPr>
              <w:t xml:space="preserve"> </w:t>
            </w:r>
            <w:r w:rsidR="00FF515B" w:rsidRPr="009B150F">
              <w:rPr>
                <w:rFonts w:ascii="Fira Sans" w:hAnsi="Fira Sans"/>
                <w:sz w:val="20"/>
                <w:szCs w:val="20"/>
                <w:lang w:val="fr-FR"/>
              </w:rPr>
              <w:t>(</w:t>
            </w:r>
            <w:r w:rsidRPr="009B150F">
              <w:rPr>
                <w:rFonts w:ascii="Fira Sans" w:hAnsi="Fira Sans"/>
                <w:sz w:val="20"/>
                <w:szCs w:val="20"/>
                <w:lang w:val="fr-FR"/>
              </w:rPr>
              <w:t>dont un fruit</w:t>
            </w:r>
            <w:r w:rsidR="00FF515B" w:rsidRPr="009B150F">
              <w:rPr>
                <w:rFonts w:ascii="Fira Sans" w:hAnsi="Fira Sans"/>
                <w:sz w:val="20"/>
                <w:szCs w:val="20"/>
                <w:lang w:val="fr-FR"/>
              </w:rPr>
              <w:t>)</w:t>
            </w:r>
          </w:p>
          <w:p w14:paraId="4597E7A7" w14:textId="77777777" w:rsidR="001A1F48" w:rsidRDefault="00F937E1" w:rsidP="00BB7FB2">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Condiments, pain, eau</w:t>
            </w:r>
            <w:r w:rsidR="00985061" w:rsidRPr="009B150F">
              <w:rPr>
                <w:rFonts w:ascii="Fira Sans" w:hAnsi="Fira Sans"/>
                <w:sz w:val="20"/>
                <w:szCs w:val="20"/>
                <w:lang w:val="fr-FR"/>
              </w:rPr>
              <w:t xml:space="preserve"> </w:t>
            </w:r>
          </w:p>
          <w:p w14:paraId="74143DBC" w14:textId="6F9EC211" w:rsidR="000145CE" w:rsidRPr="00BB7FB2" w:rsidRDefault="000145CE" w:rsidP="00BB7FB2">
            <w:pPr>
              <w:pStyle w:val="TableParagraph"/>
              <w:numPr>
                <w:ilvl w:val="0"/>
                <w:numId w:val="22"/>
              </w:numPr>
              <w:tabs>
                <w:tab w:val="left" w:pos="207"/>
              </w:tabs>
              <w:rPr>
                <w:rFonts w:ascii="Fira Sans" w:hAnsi="Fira Sans"/>
                <w:sz w:val="20"/>
                <w:szCs w:val="20"/>
                <w:lang w:val="fr-FR"/>
              </w:rPr>
            </w:pPr>
            <w:r w:rsidRPr="009B150F">
              <w:rPr>
                <w:rFonts w:ascii="Fira Sans" w:hAnsi="Fira Sans"/>
                <w:sz w:val="20"/>
                <w:szCs w:val="20"/>
                <w:lang w:val="fr-FR"/>
              </w:rPr>
              <w:t>Vin et café pour les adultes</w:t>
            </w:r>
          </w:p>
        </w:tc>
      </w:tr>
      <w:tr w:rsidR="00F937E1" w:rsidRPr="009B150F" w14:paraId="01EAA151" w14:textId="77777777" w:rsidTr="00F937E1">
        <w:trPr>
          <w:trHeight w:hRule="exact" w:val="1126"/>
        </w:trPr>
        <w:tc>
          <w:tcPr>
            <w:tcW w:w="3354" w:type="dxa"/>
            <w:shd w:val="clear" w:color="auto" w:fill="FCBB63"/>
          </w:tcPr>
          <w:p w14:paraId="423D6CAE" w14:textId="77777777" w:rsidR="00F937E1" w:rsidRPr="009B150F" w:rsidRDefault="00F937E1" w:rsidP="0022347F">
            <w:pPr>
              <w:pStyle w:val="TableParagraph"/>
              <w:rPr>
                <w:rFonts w:ascii="Fira Sans" w:hAnsi="Fira Sans"/>
                <w:sz w:val="20"/>
                <w:szCs w:val="20"/>
                <w:lang w:val="fr-FR"/>
              </w:rPr>
            </w:pPr>
          </w:p>
          <w:p w14:paraId="497F2C59" w14:textId="77777777" w:rsidR="00F937E1" w:rsidRPr="009B150F" w:rsidRDefault="00F937E1" w:rsidP="0022347F">
            <w:pPr>
              <w:pStyle w:val="TableParagraph"/>
              <w:rPr>
                <w:rFonts w:ascii="Fira Sans" w:hAnsi="Fira Sans"/>
                <w:sz w:val="20"/>
                <w:szCs w:val="20"/>
                <w:lang w:val="fr-FR"/>
              </w:rPr>
            </w:pPr>
          </w:p>
          <w:p w14:paraId="2ED523B5" w14:textId="77777777" w:rsidR="00F937E1" w:rsidRPr="009B150F" w:rsidRDefault="00F937E1" w:rsidP="0022347F">
            <w:pPr>
              <w:pStyle w:val="TableParagraph"/>
              <w:ind w:left="614" w:right="614"/>
              <w:jc w:val="center"/>
              <w:rPr>
                <w:rFonts w:ascii="Fira Sans" w:hAnsi="Fira Sans"/>
                <w:sz w:val="20"/>
                <w:szCs w:val="20"/>
                <w:lang w:val="fr-FR"/>
              </w:rPr>
            </w:pPr>
            <w:r w:rsidRPr="009B150F">
              <w:rPr>
                <w:rFonts w:ascii="Fira Sans" w:hAnsi="Fira Sans"/>
                <w:color w:val="FFFFFF"/>
                <w:sz w:val="20"/>
                <w:szCs w:val="20"/>
                <w:lang w:val="fr-FR"/>
              </w:rPr>
              <w:t>PETIT-DÉJEUNER - INTERNES</w:t>
            </w:r>
          </w:p>
        </w:tc>
        <w:tc>
          <w:tcPr>
            <w:tcW w:w="5608" w:type="dxa"/>
            <w:shd w:val="clear" w:color="auto" w:fill="FFEBD1"/>
          </w:tcPr>
          <w:p w14:paraId="41C79445" w14:textId="77777777" w:rsidR="00F937E1" w:rsidRPr="009B150F" w:rsidRDefault="00F937E1" w:rsidP="00F937E1">
            <w:pPr>
              <w:pStyle w:val="TableParagraph"/>
              <w:numPr>
                <w:ilvl w:val="0"/>
                <w:numId w:val="20"/>
              </w:numPr>
              <w:tabs>
                <w:tab w:val="left" w:pos="207"/>
              </w:tabs>
              <w:spacing w:before="60"/>
              <w:ind w:left="204" w:hanging="130"/>
              <w:rPr>
                <w:rFonts w:ascii="Fira Sans" w:hAnsi="Fira Sans"/>
                <w:sz w:val="20"/>
                <w:szCs w:val="20"/>
                <w:lang w:val="fr-FR"/>
              </w:rPr>
            </w:pPr>
            <w:r w:rsidRPr="009B150F">
              <w:rPr>
                <w:rFonts w:ascii="Fira Sans" w:hAnsi="Fira Sans"/>
                <w:color w:val="2F3538"/>
                <w:sz w:val="20"/>
                <w:szCs w:val="20"/>
                <w:lang w:val="fr-FR"/>
              </w:rPr>
              <w:t>Pain-beurre-confiture ou</w:t>
            </w:r>
            <w:r w:rsidRPr="009B150F">
              <w:rPr>
                <w:rFonts w:ascii="Fira Sans" w:hAnsi="Fira Sans"/>
                <w:color w:val="2F3538"/>
                <w:spacing w:val="-18"/>
                <w:sz w:val="20"/>
                <w:szCs w:val="20"/>
                <w:lang w:val="fr-FR"/>
              </w:rPr>
              <w:t xml:space="preserve"> </w:t>
            </w:r>
            <w:r w:rsidRPr="009B150F">
              <w:rPr>
                <w:rFonts w:ascii="Fira Sans" w:hAnsi="Fira Sans"/>
                <w:color w:val="2F3538"/>
                <w:sz w:val="20"/>
                <w:szCs w:val="20"/>
                <w:lang w:val="fr-FR"/>
              </w:rPr>
              <w:t>miel-sucre</w:t>
            </w:r>
          </w:p>
          <w:p w14:paraId="208FF9C7" w14:textId="77777777" w:rsidR="00F937E1" w:rsidRPr="009B150F" w:rsidRDefault="00F937E1" w:rsidP="00F937E1">
            <w:pPr>
              <w:pStyle w:val="TableParagraph"/>
              <w:numPr>
                <w:ilvl w:val="0"/>
                <w:numId w:val="20"/>
              </w:numPr>
              <w:tabs>
                <w:tab w:val="left" w:pos="927"/>
              </w:tabs>
              <w:ind w:left="204" w:hanging="130"/>
              <w:rPr>
                <w:rFonts w:ascii="Fira Sans" w:hAnsi="Fira Sans"/>
                <w:sz w:val="20"/>
                <w:szCs w:val="20"/>
                <w:lang w:val="fr-FR"/>
              </w:rPr>
            </w:pPr>
            <w:r w:rsidRPr="009B150F">
              <w:rPr>
                <w:rFonts w:ascii="Fira Sans" w:hAnsi="Fira Sans"/>
                <w:color w:val="2F3538"/>
                <w:sz w:val="20"/>
                <w:szCs w:val="20"/>
                <w:lang w:val="fr-FR"/>
              </w:rPr>
              <w:t>Café-thé-lait-chocolat</w:t>
            </w:r>
          </w:p>
          <w:p w14:paraId="4E6E118C" w14:textId="77777777" w:rsidR="00F937E1" w:rsidRPr="009B150F" w:rsidRDefault="00F937E1" w:rsidP="00F937E1">
            <w:pPr>
              <w:pStyle w:val="TableParagraph"/>
              <w:numPr>
                <w:ilvl w:val="0"/>
                <w:numId w:val="20"/>
              </w:numPr>
              <w:tabs>
                <w:tab w:val="left" w:pos="207"/>
              </w:tabs>
              <w:ind w:left="204" w:hanging="130"/>
              <w:rPr>
                <w:rFonts w:ascii="Fira Sans" w:hAnsi="Fira Sans"/>
                <w:sz w:val="20"/>
                <w:szCs w:val="20"/>
                <w:lang w:val="fr-FR"/>
              </w:rPr>
            </w:pPr>
            <w:r w:rsidRPr="009B150F">
              <w:rPr>
                <w:rFonts w:ascii="Fira Sans" w:hAnsi="Fira Sans"/>
                <w:color w:val="2F3538"/>
                <w:sz w:val="20"/>
                <w:szCs w:val="20"/>
                <w:lang w:val="fr-FR"/>
              </w:rPr>
              <w:t>Céréales-Viennoiserie (1 fois par</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semaine)</w:t>
            </w:r>
          </w:p>
          <w:p w14:paraId="6FA401EC" w14:textId="77777777" w:rsidR="00F937E1" w:rsidRPr="009B150F" w:rsidRDefault="00F937E1" w:rsidP="00F937E1">
            <w:pPr>
              <w:pStyle w:val="TableParagraph"/>
              <w:numPr>
                <w:ilvl w:val="0"/>
                <w:numId w:val="20"/>
              </w:numPr>
              <w:tabs>
                <w:tab w:val="left" w:pos="207"/>
              </w:tabs>
              <w:spacing w:after="60"/>
              <w:ind w:left="204" w:hanging="130"/>
              <w:rPr>
                <w:rFonts w:ascii="Fira Sans" w:hAnsi="Fira Sans"/>
                <w:sz w:val="20"/>
                <w:szCs w:val="20"/>
                <w:lang w:val="fr-FR"/>
              </w:rPr>
            </w:pPr>
            <w:r w:rsidRPr="009B150F">
              <w:rPr>
                <w:rFonts w:ascii="Fira Sans" w:hAnsi="Fira Sans"/>
                <w:color w:val="2F3538"/>
                <w:sz w:val="20"/>
                <w:szCs w:val="20"/>
                <w:lang w:val="fr-FR"/>
              </w:rPr>
              <w:t xml:space="preserve">1 verre de jus </w:t>
            </w:r>
            <w:r w:rsidRPr="009B150F">
              <w:rPr>
                <w:rFonts w:ascii="Fira Sans" w:hAnsi="Fira Sans"/>
                <w:color w:val="2F3538"/>
                <w:spacing w:val="-3"/>
                <w:sz w:val="20"/>
                <w:szCs w:val="20"/>
                <w:lang w:val="fr-FR"/>
              </w:rPr>
              <w:t>d’orange</w:t>
            </w:r>
          </w:p>
        </w:tc>
      </w:tr>
      <w:tr w:rsidR="00F937E1" w:rsidRPr="009B150F" w14:paraId="5CAD6E71" w14:textId="77777777" w:rsidTr="00F937E1">
        <w:trPr>
          <w:trHeight w:hRule="exact" w:val="1128"/>
        </w:trPr>
        <w:tc>
          <w:tcPr>
            <w:tcW w:w="3354" w:type="dxa"/>
            <w:shd w:val="clear" w:color="auto" w:fill="FCBB63"/>
          </w:tcPr>
          <w:p w14:paraId="213B472A" w14:textId="77777777" w:rsidR="00F937E1" w:rsidRPr="009B150F" w:rsidRDefault="00F937E1" w:rsidP="0022347F">
            <w:pPr>
              <w:pStyle w:val="TableParagraph"/>
              <w:rPr>
                <w:rFonts w:ascii="Fira Sans" w:hAnsi="Fira Sans"/>
                <w:sz w:val="20"/>
                <w:szCs w:val="20"/>
                <w:lang w:val="fr-FR"/>
              </w:rPr>
            </w:pPr>
          </w:p>
          <w:p w14:paraId="7A25EC93" w14:textId="77777777" w:rsidR="00F937E1" w:rsidRPr="009B150F" w:rsidRDefault="00F937E1" w:rsidP="0022347F">
            <w:pPr>
              <w:pStyle w:val="TableParagraph"/>
              <w:rPr>
                <w:rFonts w:ascii="Fira Sans" w:hAnsi="Fira Sans"/>
                <w:sz w:val="20"/>
                <w:szCs w:val="20"/>
                <w:lang w:val="fr-FR"/>
              </w:rPr>
            </w:pPr>
          </w:p>
          <w:p w14:paraId="1BF1BDD6" w14:textId="77777777" w:rsidR="00F937E1" w:rsidRPr="009B150F" w:rsidRDefault="00F937E1" w:rsidP="0022347F">
            <w:pPr>
              <w:pStyle w:val="TableParagraph"/>
              <w:ind w:left="614" w:right="614"/>
              <w:jc w:val="center"/>
              <w:rPr>
                <w:rFonts w:ascii="Fira Sans" w:hAnsi="Fira Sans"/>
                <w:sz w:val="20"/>
                <w:szCs w:val="20"/>
                <w:lang w:val="fr-FR"/>
              </w:rPr>
            </w:pPr>
            <w:r w:rsidRPr="009B150F">
              <w:rPr>
                <w:rFonts w:ascii="Fira Sans" w:hAnsi="Fira Sans"/>
                <w:color w:val="FFFFFF"/>
                <w:sz w:val="20"/>
                <w:szCs w:val="20"/>
                <w:lang w:val="fr-FR"/>
              </w:rPr>
              <w:t>GOUTER - INTERNES</w:t>
            </w:r>
          </w:p>
        </w:tc>
        <w:tc>
          <w:tcPr>
            <w:tcW w:w="5608" w:type="dxa"/>
          </w:tcPr>
          <w:p w14:paraId="240C8D17" w14:textId="77777777" w:rsidR="00F937E1" w:rsidRPr="009B150F" w:rsidRDefault="00F937E1" w:rsidP="0022347F">
            <w:pPr>
              <w:pStyle w:val="TableParagraph"/>
              <w:spacing w:before="60" w:line="218" w:lineRule="exact"/>
              <w:ind w:left="74"/>
              <w:rPr>
                <w:rFonts w:ascii="Fira Sans" w:hAnsi="Fira Sans"/>
                <w:sz w:val="20"/>
                <w:szCs w:val="20"/>
                <w:lang w:val="fr-FR"/>
              </w:rPr>
            </w:pPr>
            <w:r w:rsidRPr="009B150F">
              <w:rPr>
                <w:rFonts w:ascii="Fira Sans" w:hAnsi="Fira Sans"/>
                <w:color w:val="2F3538"/>
                <w:sz w:val="20"/>
                <w:szCs w:val="20"/>
                <w:lang w:val="fr-FR"/>
              </w:rPr>
              <w:t>En alternance :</w:t>
            </w:r>
          </w:p>
          <w:p w14:paraId="108D76BD" w14:textId="77777777" w:rsidR="00F937E1" w:rsidRPr="009B150F" w:rsidRDefault="00F937E1" w:rsidP="00F937E1">
            <w:pPr>
              <w:pStyle w:val="TableParagraph"/>
              <w:numPr>
                <w:ilvl w:val="0"/>
                <w:numId w:val="19"/>
              </w:numPr>
              <w:tabs>
                <w:tab w:val="left" w:pos="207"/>
              </w:tabs>
              <w:ind w:left="204" w:hanging="130"/>
              <w:rPr>
                <w:rFonts w:ascii="Fira Sans" w:hAnsi="Fira Sans"/>
                <w:sz w:val="20"/>
                <w:szCs w:val="20"/>
                <w:lang w:val="fr-FR"/>
              </w:rPr>
            </w:pPr>
            <w:r w:rsidRPr="009B150F">
              <w:rPr>
                <w:rFonts w:ascii="Fira Sans" w:hAnsi="Fira Sans"/>
                <w:color w:val="2F3538"/>
                <w:sz w:val="20"/>
                <w:szCs w:val="20"/>
                <w:lang w:val="fr-FR"/>
              </w:rPr>
              <w:t>Pain, barre de chocolat</w:t>
            </w:r>
            <w:r w:rsidRPr="009B150F">
              <w:rPr>
                <w:rFonts w:ascii="Fira Sans" w:hAnsi="Fira Sans"/>
                <w:color w:val="2F3538"/>
                <w:spacing w:val="-12"/>
                <w:sz w:val="20"/>
                <w:szCs w:val="20"/>
                <w:lang w:val="fr-FR"/>
              </w:rPr>
              <w:t xml:space="preserve"> </w:t>
            </w:r>
            <w:r w:rsidRPr="009B150F">
              <w:rPr>
                <w:rFonts w:ascii="Fira Sans" w:hAnsi="Fira Sans"/>
                <w:color w:val="2F3538"/>
                <w:sz w:val="20"/>
                <w:szCs w:val="20"/>
                <w:lang w:val="fr-FR"/>
              </w:rPr>
              <w:t>ou</w:t>
            </w:r>
          </w:p>
          <w:p w14:paraId="1E10D9CC" w14:textId="77777777" w:rsidR="00F937E1" w:rsidRPr="009B150F" w:rsidRDefault="00F937E1" w:rsidP="00F937E1">
            <w:pPr>
              <w:pStyle w:val="TableParagraph"/>
              <w:numPr>
                <w:ilvl w:val="0"/>
                <w:numId w:val="19"/>
              </w:numPr>
              <w:tabs>
                <w:tab w:val="left" w:pos="207"/>
              </w:tabs>
              <w:ind w:left="204" w:hanging="130"/>
              <w:rPr>
                <w:rFonts w:ascii="Fira Sans" w:hAnsi="Fira Sans"/>
                <w:sz w:val="20"/>
                <w:szCs w:val="20"/>
                <w:lang w:val="fr-FR"/>
              </w:rPr>
            </w:pPr>
            <w:r w:rsidRPr="009B150F">
              <w:rPr>
                <w:rFonts w:ascii="Fira Sans" w:hAnsi="Fira Sans"/>
                <w:color w:val="2F3538"/>
                <w:sz w:val="20"/>
                <w:szCs w:val="20"/>
                <w:lang w:val="fr-FR"/>
              </w:rPr>
              <w:t>Biscuits,</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confiture,</w:t>
            </w:r>
          </w:p>
          <w:p w14:paraId="0780363D" w14:textId="77777777" w:rsidR="00F937E1" w:rsidRPr="009B150F" w:rsidRDefault="00F937E1" w:rsidP="00F937E1">
            <w:pPr>
              <w:pStyle w:val="TableParagraph"/>
              <w:numPr>
                <w:ilvl w:val="0"/>
                <w:numId w:val="19"/>
              </w:numPr>
              <w:tabs>
                <w:tab w:val="left" w:pos="207"/>
              </w:tabs>
              <w:spacing w:after="60"/>
              <w:ind w:left="204" w:hanging="130"/>
              <w:rPr>
                <w:rFonts w:ascii="Fira Sans" w:hAnsi="Fira Sans"/>
                <w:sz w:val="20"/>
                <w:szCs w:val="20"/>
                <w:lang w:val="fr-FR"/>
              </w:rPr>
            </w:pPr>
            <w:r w:rsidRPr="009B150F">
              <w:rPr>
                <w:rFonts w:ascii="Fira Sans" w:hAnsi="Fira Sans"/>
                <w:color w:val="2F3538"/>
                <w:sz w:val="20"/>
                <w:szCs w:val="20"/>
                <w:lang w:val="fr-FR"/>
              </w:rPr>
              <w:t>Boisson (chaude ou froide selon</w:t>
            </w:r>
            <w:r w:rsidRPr="009B150F">
              <w:rPr>
                <w:rFonts w:ascii="Fira Sans" w:hAnsi="Fira Sans"/>
                <w:color w:val="2F3538"/>
                <w:spacing w:val="-5"/>
                <w:sz w:val="20"/>
                <w:szCs w:val="20"/>
                <w:lang w:val="fr-FR"/>
              </w:rPr>
              <w:t xml:space="preserve"> </w:t>
            </w:r>
            <w:r w:rsidRPr="009B150F">
              <w:rPr>
                <w:rFonts w:ascii="Fira Sans" w:hAnsi="Fira Sans"/>
                <w:color w:val="2F3538"/>
                <w:sz w:val="20"/>
                <w:szCs w:val="20"/>
                <w:lang w:val="fr-FR"/>
              </w:rPr>
              <w:t>saison)</w:t>
            </w:r>
          </w:p>
        </w:tc>
      </w:tr>
      <w:tr w:rsidR="00F937E1" w:rsidRPr="009B150F" w14:paraId="12381B5A" w14:textId="77777777" w:rsidTr="00F937E1">
        <w:trPr>
          <w:trHeight w:hRule="exact" w:val="1002"/>
        </w:trPr>
        <w:tc>
          <w:tcPr>
            <w:tcW w:w="3354" w:type="dxa"/>
            <w:shd w:val="clear" w:color="auto" w:fill="FCBB63"/>
          </w:tcPr>
          <w:p w14:paraId="0472CC4E" w14:textId="77777777" w:rsidR="00F937E1" w:rsidRPr="009B150F" w:rsidRDefault="00F937E1" w:rsidP="0022347F">
            <w:pPr>
              <w:pStyle w:val="TableParagraph"/>
              <w:rPr>
                <w:rFonts w:ascii="Fira Sans" w:hAnsi="Fira Sans"/>
                <w:sz w:val="20"/>
                <w:szCs w:val="20"/>
                <w:lang w:val="fr-FR"/>
              </w:rPr>
            </w:pPr>
          </w:p>
          <w:p w14:paraId="43148B5A" w14:textId="77777777" w:rsidR="00F937E1" w:rsidRPr="009B150F" w:rsidRDefault="00F937E1" w:rsidP="0022347F">
            <w:pPr>
              <w:pStyle w:val="TableParagraph"/>
              <w:rPr>
                <w:rFonts w:ascii="Fira Sans" w:hAnsi="Fira Sans"/>
                <w:sz w:val="20"/>
                <w:szCs w:val="20"/>
                <w:lang w:val="fr-FR"/>
              </w:rPr>
            </w:pPr>
          </w:p>
          <w:p w14:paraId="0632CC52" w14:textId="04421D60" w:rsidR="00F937E1" w:rsidRPr="009B150F" w:rsidRDefault="00F937E1" w:rsidP="0022347F">
            <w:pPr>
              <w:pStyle w:val="TableParagraph"/>
              <w:ind w:left="614" w:right="608"/>
              <w:jc w:val="center"/>
              <w:rPr>
                <w:rFonts w:ascii="Fira Sans" w:hAnsi="Fira Sans"/>
                <w:sz w:val="20"/>
                <w:szCs w:val="20"/>
                <w:lang w:val="fr-FR"/>
              </w:rPr>
            </w:pPr>
            <w:r w:rsidRPr="009B150F">
              <w:rPr>
                <w:rFonts w:ascii="Fira Sans" w:hAnsi="Fira Sans"/>
                <w:color w:val="FFFFFF"/>
                <w:sz w:val="20"/>
                <w:szCs w:val="20"/>
                <w:lang w:val="fr-FR"/>
              </w:rPr>
              <w:t>CAFÉTÉRIA – LYCÉE</w:t>
            </w:r>
          </w:p>
        </w:tc>
        <w:tc>
          <w:tcPr>
            <w:tcW w:w="5608" w:type="dxa"/>
            <w:shd w:val="clear" w:color="auto" w:fill="FFEBD1"/>
          </w:tcPr>
          <w:p w14:paraId="65D52A59" w14:textId="77777777" w:rsidR="00F937E1" w:rsidRPr="009B150F" w:rsidRDefault="00F937E1" w:rsidP="0022347F">
            <w:pPr>
              <w:pStyle w:val="TableParagraph"/>
              <w:spacing w:before="60" w:line="218" w:lineRule="exact"/>
              <w:ind w:left="74"/>
              <w:rPr>
                <w:rFonts w:ascii="Fira Sans" w:hAnsi="Fira Sans"/>
                <w:sz w:val="20"/>
                <w:szCs w:val="20"/>
                <w:lang w:val="fr-FR"/>
              </w:rPr>
            </w:pPr>
            <w:r w:rsidRPr="009B150F">
              <w:rPr>
                <w:rFonts w:ascii="Fira Sans" w:hAnsi="Fira Sans"/>
                <w:color w:val="2F3538"/>
                <w:sz w:val="20"/>
                <w:szCs w:val="20"/>
                <w:lang w:val="fr-FR"/>
              </w:rPr>
              <w:t>Formule pour les ½ pensionnaires et les internes incluant :</w:t>
            </w:r>
          </w:p>
          <w:p w14:paraId="3DC679E4" w14:textId="77777777" w:rsidR="00F937E1" w:rsidRPr="009B150F" w:rsidRDefault="00F937E1" w:rsidP="00F937E1">
            <w:pPr>
              <w:pStyle w:val="TableParagraph"/>
              <w:numPr>
                <w:ilvl w:val="0"/>
                <w:numId w:val="18"/>
              </w:numPr>
              <w:tabs>
                <w:tab w:val="left" w:pos="207"/>
              </w:tabs>
              <w:spacing w:line="216" w:lineRule="exact"/>
              <w:rPr>
                <w:rFonts w:ascii="Fira Sans" w:hAnsi="Fira Sans"/>
                <w:sz w:val="20"/>
                <w:szCs w:val="20"/>
                <w:lang w:val="fr-FR"/>
              </w:rPr>
            </w:pPr>
            <w:r w:rsidRPr="009B150F">
              <w:rPr>
                <w:rFonts w:ascii="Fira Sans" w:hAnsi="Fira Sans"/>
                <w:color w:val="2F3538"/>
                <w:sz w:val="20"/>
                <w:szCs w:val="20"/>
                <w:lang w:val="fr-FR"/>
              </w:rPr>
              <w:t>1 sandwich ou 1 panini ou 1 pizza parmi 4 choix</w:t>
            </w:r>
            <w:r w:rsidRPr="009B150F">
              <w:rPr>
                <w:rFonts w:ascii="Fira Sans" w:hAnsi="Fira Sans"/>
                <w:color w:val="2F3538"/>
                <w:spacing w:val="-4"/>
                <w:sz w:val="20"/>
                <w:szCs w:val="20"/>
                <w:lang w:val="fr-FR"/>
              </w:rPr>
              <w:t xml:space="preserve"> </w:t>
            </w:r>
            <w:r w:rsidRPr="009B150F">
              <w:rPr>
                <w:rFonts w:ascii="Fira Sans" w:hAnsi="Fira Sans"/>
                <w:color w:val="2F3538"/>
                <w:sz w:val="20"/>
                <w:szCs w:val="20"/>
                <w:lang w:val="fr-FR"/>
              </w:rPr>
              <w:t>possibles</w:t>
            </w:r>
          </w:p>
          <w:p w14:paraId="023EE657" w14:textId="77777777" w:rsidR="00F937E1" w:rsidRPr="009B150F" w:rsidRDefault="00F937E1" w:rsidP="00F937E1">
            <w:pPr>
              <w:pStyle w:val="TableParagraph"/>
              <w:numPr>
                <w:ilvl w:val="0"/>
                <w:numId w:val="18"/>
              </w:numPr>
              <w:tabs>
                <w:tab w:val="left" w:pos="207"/>
              </w:tabs>
              <w:spacing w:line="216" w:lineRule="exact"/>
              <w:rPr>
                <w:rFonts w:ascii="Fira Sans" w:hAnsi="Fira Sans"/>
                <w:sz w:val="20"/>
                <w:szCs w:val="20"/>
                <w:lang w:val="fr-FR"/>
              </w:rPr>
            </w:pPr>
            <w:r w:rsidRPr="009B150F">
              <w:rPr>
                <w:rFonts w:ascii="Fira Sans" w:hAnsi="Fira Sans"/>
                <w:color w:val="2F3538"/>
                <w:sz w:val="20"/>
                <w:szCs w:val="20"/>
                <w:lang w:val="fr-FR"/>
              </w:rPr>
              <w:t>1 boisson 25cl ou Eau</w:t>
            </w:r>
            <w:r w:rsidRPr="009B150F">
              <w:rPr>
                <w:rFonts w:ascii="Fira Sans" w:hAnsi="Fira Sans"/>
                <w:color w:val="2F3538"/>
                <w:spacing w:val="-4"/>
                <w:sz w:val="20"/>
                <w:szCs w:val="20"/>
                <w:lang w:val="fr-FR"/>
              </w:rPr>
              <w:t xml:space="preserve"> </w:t>
            </w:r>
            <w:r w:rsidRPr="009B150F">
              <w:rPr>
                <w:rFonts w:ascii="Fira Sans" w:hAnsi="Fira Sans"/>
                <w:color w:val="2F3538"/>
                <w:sz w:val="20"/>
                <w:szCs w:val="20"/>
                <w:lang w:val="fr-FR"/>
              </w:rPr>
              <w:t>50cl</w:t>
            </w:r>
          </w:p>
          <w:p w14:paraId="42174829" w14:textId="77777777" w:rsidR="00F937E1" w:rsidRPr="009B150F" w:rsidRDefault="00F937E1" w:rsidP="00F937E1">
            <w:pPr>
              <w:pStyle w:val="TableParagraph"/>
              <w:numPr>
                <w:ilvl w:val="0"/>
                <w:numId w:val="18"/>
              </w:numPr>
              <w:tabs>
                <w:tab w:val="left" w:pos="207"/>
              </w:tabs>
              <w:spacing w:after="60" w:line="218" w:lineRule="exact"/>
              <w:ind w:left="204" w:hanging="130"/>
              <w:rPr>
                <w:rFonts w:ascii="Fira Sans" w:hAnsi="Fira Sans"/>
                <w:sz w:val="20"/>
                <w:szCs w:val="20"/>
                <w:lang w:val="fr-FR"/>
              </w:rPr>
            </w:pPr>
            <w:r w:rsidRPr="009B150F">
              <w:rPr>
                <w:rFonts w:ascii="Fira Sans" w:hAnsi="Fira Sans"/>
                <w:color w:val="2F3538"/>
                <w:sz w:val="20"/>
                <w:szCs w:val="20"/>
                <w:lang w:val="fr-FR"/>
              </w:rPr>
              <w:t>1 dessert (viennoiserie, pâtisserie, fruit ou</w:t>
            </w:r>
            <w:r w:rsidRPr="009B150F">
              <w:rPr>
                <w:rFonts w:ascii="Fira Sans" w:hAnsi="Fira Sans"/>
                <w:color w:val="2F3538"/>
                <w:spacing w:val="-7"/>
                <w:sz w:val="20"/>
                <w:szCs w:val="20"/>
                <w:lang w:val="fr-FR"/>
              </w:rPr>
              <w:t xml:space="preserve"> </w:t>
            </w:r>
            <w:r w:rsidRPr="009B150F">
              <w:rPr>
                <w:rFonts w:ascii="Fira Sans" w:hAnsi="Fira Sans"/>
                <w:color w:val="2F3538"/>
                <w:sz w:val="20"/>
                <w:szCs w:val="20"/>
                <w:lang w:val="fr-FR"/>
              </w:rPr>
              <w:t>yaourt)</w:t>
            </w:r>
          </w:p>
        </w:tc>
      </w:tr>
    </w:tbl>
    <w:p w14:paraId="0577B9AD" w14:textId="5DE9D7DD" w:rsidR="000C114F" w:rsidRPr="009B150F" w:rsidRDefault="000C114F" w:rsidP="004815BC">
      <w:pPr>
        <w:rPr>
          <w:rFonts w:ascii="Fira Sans" w:hAnsi="Fira Sans"/>
        </w:rPr>
      </w:pPr>
      <w:r w:rsidRPr="009B150F">
        <w:rPr>
          <w:rFonts w:ascii="Fira Sans" w:hAnsi="Fira Sans"/>
          <w:noProof/>
          <w:lang w:eastAsia="fr-FR"/>
        </w:rPr>
        <mc:AlternateContent>
          <mc:Choice Requires="wps">
            <w:drawing>
              <wp:anchor distT="0" distB="0" distL="0" distR="0" simplePos="0" relativeHeight="251691008" behindDoc="0" locked="0" layoutInCell="1" allowOverlap="1" wp14:anchorId="4A21F864" wp14:editId="3744D209">
                <wp:simplePos x="0" y="0"/>
                <wp:positionH relativeFrom="margin">
                  <wp:posOffset>-284909</wp:posOffset>
                </wp:positionH>
                <wp:positionV relativeFrom="paragraph">
                  <wp:posOffset>167640</wp:posOffset>
                </wp:positionV>
                <wp:extent cx="6471920" cy="4106545"/>
                <wp:effectExtent l="0" t="0" r="5080" b="8255"/>
                <wp:wrapTopAndBottom/>
                <wp:docPr id="1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410654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CF1BF" w14:textId="77777777" w:rsidR="00DE7FD6" w:rsidRDefault="00FE10AC" w:rsidP="00DE7FD6">
                            <w:pPr>
                              <w:pStyle w:val="Corpsdetexte"/>
                              <w:spacing w:before="2" w:line="235" w:lineRule="auto"/>
                              <w:ind w:left="851" w:right="422" w:hanging="709"/>
                              <w:jc w:val="both"/>
                              <w:rPr>
                                <w:lang w:val="fr-FR"/>
                              </w:rPr>
                            </w:pPr>
                            <w:r w:rsidRPr="00FE10AC">
                              <w:rPr>
                                <w:u w:val="single"/>
                                <w:lang w:val="fr-FR"/>
                              </w:rPr>
                              <w:t>Notice</w:t>
                            </w:r>
                            <w:r>
                              <w:rPr>
                                <w:lang w:val="fr-FR"/>
                              </w:rPr>
                              <w:t xml:space="preserve"> : </w:t>
                            </w:r>
                            <w:r w:rsidR="00016181">
                              <w:rPr>
                                <w:lang w:val="fr-FR"/>
                              </w:rPr>
                              <w:t xml:space="preserve">La loi </w:t>
                            </w:r>
                            <w:proofErr w:type="spellStart"/>
                            <w:r w:rsidR="00016181">
                              <w:rPr>
                                <w:lang w:val="fr-FR"/>
                              </w:rPr>
                              <w:t>Egalim</w:t>
                            </w:r>
                            <w:proofErr w:type="spellEnd"/>
                            <w:r w:rsidR="00016181">
                              <w:rPr>
                                <w:lang w:val="fr-FR"/>
                              </w:rPr>
                              <w:t xml:space="preserve"> nous oblige à revoir nos pratiques</w:t>
                            </w:r>
                            <w:r w:rsidR="00CA3BF3">
                              <w:rPr>
                                <w:lang w:val="fr-FR"/>
                              </w:rPr>
                              <w:t>. Pour intégrer davantage de produits de qualité en limitant le surcoût, n</w:t>
                            </w:r>
                            <w:r w:rsidR="00C439A3">
                              <w:rPr>
                                <w:lang w:val="fr-FR"/>
                              </w:rPr>
                              <w:t>ous recommandons de diminuer le nombre de composantes par repas en passant de 5 composantes (pratique habituelle des sociétés de restauration) à 4 composantes</w:t>
                            </w:r>
                            <w:r w:rsidR="004B087F">
                              <w:rPr>
                                <w:lang w:val="fr-FR"/>
                              </w:rPr>
                              <w:t xml:space="preserve"> et de limiter le nombre de choix</w:t>
                            </w:r>
                            <w:r w:rsidR="00C439A3">
                              <w:rPr>
                                <w:lang w:val="fr-FR"/>
                              </w:rPr>
                              <w:t xml:space="preserve">. </w:t>
                            </w:r>
                            <w:r w:rsidR="005A08CC" w:rsidRPr="00C85997">
                              <w:rPr>
                                <w:rFonts w:cstheme="minorHAnsi"/>
                                <w:lang w:val="fr-FR"/>
                              </w:rPr>
                              <w:t>L</w:t>
                            </w:r>
                            <w:r w:rsidR="00255259">
                              <w:rPr>
                                <w:rFonts w:cstheme="minorHAnsi"/>
                                <w:lang w:val="fr-FR"/>
                              </w:rPr>
                              <w:t>e passage à 4 composantes</w:t>
                            </w:r>
                            <w:r w:rsidR="0094261F">
                              <w:rPr>
                                <w:rFonts w:cstheme="minorHAnsi"/>
                                <w:lang w:val="fr-FR"/>
                              </w:rPr>
                              <w:t xml:space="preserve"> proposé dans le tableau ci-dessus est </w:t>
                            </w:r>
                            <w:r w:rsidR="00363923">
                              <w:rPr>
                                <w:rFonts w:cstheme="minorHAnsi"/>
                                <w:lang w:val="fr-FR"/>
                              </w:rPr>
                              <w:t>en phase avec les habitudes de consommation des enfants</w:t>
                            </w:r>
                            <w:r w:rsidR="00B13EDC">
                              <w:rPr>
                                <w:rFonts w:cstheme="minorHAnsi"/>
                                <w:lang w:val="fr-FR"/>
                              </w:rPr>
                              <w:t>, le taux de prise moyen des élèves étant d’environ 3,5 composantes</w:t>
                            </w:r>
                            <w:r w:rsidR="00062CEE">
                              <w:rPr>
                                <w:rFonts w:cstheme="minorHAnsi"/>
                                <w:lang w:val="fr-FR"/>
                              </w:rPr>
                              <w:t>. Il</w:t>
                            </w:r>
                            <w:r w:rsidR="00EF1B4A">
                              <w:rPr>
                                <w:rFonts w:cstheme="minorHAnsi"/>
                                <w:lang w:val="fr-FR"/>
                              </w:rPr>
                              <w:t xml:space="preserve"> </w:t>
                            </w:r>
                            <w:r w:rsidR="002C4600">
                              <w:rPr>
                                <w:rFonts w:cstheme="minorHAnsi"/>
                                <w:lang w:val="fr-FR"/>
                              </w:rPr>
                              <w:t xml:space="preserve">permet de </w:t>
                            </w:r>
                            <w:r w:rsidR="005A08CC" w:rsidRPr="00C85997">
                              <w:rPr>
                                <w:rFonts w:cstheme="minorHAnsi"/>
                                <w:lang w:val="fr-FR"/>
                              </w:rPr>
                              <w:t>minorer d</w:t>
                            </w:r>
                            <w:r w:rsidR="00AB70AF">
                              <w:rPr>
                                <w:rFonts w:cstheme="minorHAnsi"/>
                                <w:lang w:val="fr-FR"/>
                              </w:rPr>
                              <w:t>’environ</w:t>
                            </w:r>
                            <w:r w:rsidR="005A08CC" w:rsidRPr="00C85997">
                              <w:rPr>
                                <w:rFonts w:cstheme="minorHAnsi"/>
                                <w:lang w:val="fr-FR"/>
                              </w:rPr>
                              <w:t xml:space="preserve"> 0,25 € ttc le coût matière du repas</w:t>
                            </w:r>
                            <w:r w:rsidR="00EF1B4A">
                              <w:rPr>
                                <w:rFonts w:cstheme="minorHAnsi"/>
                                <w:lang w:val="fr-FR"/>
                              </w:rPr>
                              <w:t xml:space="preserve"> tout en respectant l’équilibre nutritionnel.</w:t>
                            </w:r>
                            <w:r w:rsidR="00E92034">
                              <w:rPr>
                                <w:rFonts w:cstheme="minorHAnsi"/>
                                <w:lang w:val="fr-FR"/>
                              </w:rPr>
                              <w:t xml:space="preserve"> </w:t>
                            </w:r>
                          </w:p>
                          <w:p w14:paraId="68D71C74" w14:textId="77777777" w:rsidR="00DE7FD6" w:rsidRDefault="00DE7FD6" w:rsidP="00DE7FD6">
                            <w:pPr>
                              <w:pStyle w:val="Corpsdetexte"/>
                              <w:spacing w:before="2" w:line="235" w:lineRule="auto"/>
                              <w:ind w:left="851" w:right="422" w:hanging="709"/>
                              <w:jc w:val="both"/>
                              <w:rPr>
                                <w:lang w:val="fr-FR"/>
                              </w:rPr>
                            </w:pPr>
                          </w:p>
                          <w:p w14:paraId="10704C45" w14:textId="5AD2ECE6" w:rsidR="00F314E8" w:rsidRPr="00DE7FD6" w:rsidRDefault="00E10DA7" w:rsidP="00DE7FD6">
                            <w:pPr>
                              <w:pStyle w:val="Corpsdetexte"/>
                              <w:spacing w:before="2" w:line="235" w:lineRule="auto"/>
                              <w:ind w:left="851" w:right="422"/>
                              <w:jc w:val="both"/>
                              <w:rPr>
                                <w:lang w:val="fr-FR"/>
                              </w:rPr>
                            </w:pPr>
                            <w:r>
                              <w:rPr>
                                <w:lang w:val="fr-FR"/>
                              </w:rPr>
                              <w:t xml:space="preserve">Pour les collégiens et les lycéens, il pourrait être envisagé de mettre en place </w:t>
                            </w:r>
                            <w:r w:rsidRPr="006F6EF0">
                              <w:rPr>
                                <w:b/>
                                <w:bCs/>
                                <w:lang w:val="fr-FR"/>
                              </w:rPr>
                              <w:t>une</w:t>
                            </w:r>
                            <w:r w:rsidR="00F314E8" w:rsidRPr="006F6EF0">
                              <w:rPr>
                                <w:b/>
                                <w:bCs/>
                                <w:lang w:val="fr-FR"/>
                              </w:rPr>
                              <w:t xml:space="preserve"> </w:t>
                            </w:r>
                            <w:r w:rsidR="00F314E8" w:rsidRPr="006F6EF0">
                              <w:rPr>
                                <w:rFonts w:cstheme="minorHAnsi"/>
                                <w:b/>
                                <w:bCs/>
                                <w:lang w:val="fr-FR"/>
                              </w:rPr>
                              <w:t xml:space="preserve">formule </w:t>
                            </w:r>
                            <w:r w:rsidRPr="006F6EF0">
                              <w:rPr>
                                <w:rFonts w:cstheme="minorHAnsi"/>
                                <w:b/>
                                <w:bCs/>
                                <w:lang w:val="fr-FR"/>
                              </w:rPr>
                              <w:t>« S</w:t>
                            </w:r>
                            <w:r w:rsidR="00F314E8" w:rsidRPr="006F6EF0">
                              <w:rPr>
                                <w:rFonts w:cstheme="minorHAnsi"/>
                                <w:b/>
                                <w:bCs/>
                                <w:lang w:val="fr-FR"/>
                              </w:rPr>
                              <w:t>ouplesse</w:t>
                            </w:r>
                            <w:r w:rsidRPr="006F6EF0">
                              <w:rPr>
                                <w:rFonts w:cstheme="minorHAnsi"/>
                                <w:b/>
                                <w:bCs/>
                                <w:lang w:val="fr-FR"/>
                              </w:rPr>
                              <w:t> »</w:t>
                            </w:r>
                            <w:r w:rsidR="00F314E8" w:rsidRPr="006F6EF0">
                              <w:rPr>
                                <w:rFonts w:cstheme="minorHAnsi"/>
                                <w:b/>
                                <w:bCs/>
                                <w:lang w:val="fr-FR"/>
                              </w:rPr>
                              <w:t xml:space="preserve"> </w:t>
                            </w:r>
                            <w:r w:rsidR="00F314E8" w:rsidRPr="00C85997">
                              <w:rPr>
                                <w:rFonts w:cstheme="minorHAnsi"/>
                                <w:lang w:val="fr-FR"/>
                              </w:rPr>
                              <w:t>composée d’1 plat</w:t>
                            </w:r>
                            <w:r w:rsidR="00057FBC">
                              <w:rPr>
                                <w:rFonts w:cstheme="minorHAnsi"/>
                                <w:lang w:val="fr-FR"/>
                              </w:rPr>
                              <w:t xml:space="preserve"> </w:t>
                            </w:r>
                            <w:r w:rsidR="000177AA">
                              <w:rPr>
                                <w:rFonts w:cstheme="minorHAnsi"/>
                                <w:lang w:val="fr-FR"/>
                              </w:rPr>
                              <w:t xml:space="preserve">protidique </w:t>
                            </w:r>
                            <w:r w:rsidR="00057FBC">
                              <w:rPr>
                                <w:rFonts w:cstheme="minorHAnsi"/>
                                <w:lang w:val="fr-FR"/>
                              </w:rPr>
                              <w:t>et d’1 garniture</w:t>
                            </w:r>
                            <w:r w:rsidR="00F314E8" w:rsidRPr="00C85997">
                              <w:rPr>
                                <w:rFonts w:cstheme="minorHAnsi"/>
                                <w:lang w:val="fr-FR"/>
                              </w:rPr>
                              <w:t xml:space="preserve"> + 2 périphériques au choix (parmi les Hors d’œuvre, laitages ou desserts). Cette formule permettrait </w:t>
                            </w:r>
                            <w:r w:rsidR="00F53AD4">
                              <w:rPr>
                                <w:rFonts w:cstheme="minorHAnsi"/>
                                <w:lang w:val="fr-FR"/>
                              </w:rPr>
                              <w:t>d</w:t>
                            </w:r>
                            <w:r w:rsidR="00F314E8" w:rsidRPr="00C85997">
                              <w:rPr>
                                <w:rFonts w:cstheme="minorHAnsi"/>
                                <w:lang w:val="fr-FR"/>
                              </w:rPr>
                              <w:t>e procurer un sentiment de liberté dans la composition du repas, proche du système différencié (consommation à la carte)</w:t>
                            </w:r>
                            <w:r w:rsidR="00F53AD4">
                              <w:rPr>
                                <w:rFonts w:cstheme="minorHAnsi"/>
                                <w:lang w:val="fr-FR"/>
                              </w:rPr>
                              <w:t>.</w:t>
                            </w:r>
                          </w:p>
                          <w:p w14:paraId="799AF5CA" w14:textId="77777777" w:rsidR="006F6EF0" w:rsidRDefault="006F6EF0" w:rsidP="001272F0">
                            <w:pPr>
                              <w:pStyle w:val="Corpsdetexte"/>
                              <w:spacing w:before="2" w:line="235" w:lineRule="auto"/>
                              <w:ind w:right="422"/>
                              <w:jc w:val="both"/>
                              <w:rPr>
                                <w:rFonts w:cstheme="minorHAnsi"/>
                                <w:lang w:val="fr-FR"/>
                              </w:rPr>
                            </w:pPr>
                          </w:p>
                          <w:p w14:paraId="7E5878CF" w14:textId="6757AAF1" w:rsidR="00F314E8" w:rsidRPr="001272F0" w:rsidRDefault="006F6EF0" w:rsidP="001272F0">
                            <w:pPr>
                              <w:pStyle w:val="Corpsdetexte"/>
                              <w:spacing w:before="2" w:line="235" w:lineRule="auto"/>
                              <w:ind w:right="422"/>
                              <w:jc w:val="both"/>
                              <w:rPr>
                                <w:u w:val="single"/>
                                <w:lang w:val="fr-FR"/>
                              </w:rPr>
                            </w:pPr>
                            <w:r>
                              <w:rPr>
                                <w:rFonts w:cstheme="minorHAnsi"/>
                                <w:lang w:val="fr-FR"/>
                              </w:rPr>
                              <w:t>U</w:t>
                            </w:r>
                            <w:r w:rsidR="00EB08A2" w:rsidRPr="001272F0">
                              <w:rPr>
                                <w:lang w:val="fr-FR"/>
                              </w:rPr>
                              <w:t xml:space="preserve">ne </w:t>
                            </w:r>
                            <w:r w:rsidR="00EB08A2" w:rsidRPr="006F6EF0">
                              <w:rPr>
                                <w:b/>
                                <w:bCs/>
                                <w:lang w:val="fr-FR"/>
                              </w:rPr>
                              <w:t>f</w:t>
                            </w:r>
                            <w:r w:rsidR="00F314E8" w:rsidRPr="006F6EF0">
                              <w:rPr>
                                <w:b/>
                                <w:bCs/>
                                <w:lang w:val="fr-FR"/>
                              </w:rPr>
                              <w:t xml:space="preserve">ormule </w:t>
                            </w:r>
                            <w:r w:rsidR="00380DC5">
                              <w:rPr>
                                <w:b/>
                                <w:bCs/>
                                <w:lang w:val="fr-FR"/>
                              </w:rPr>
                              <w:t>« </w:t>
                            </w:r>
                            <w:r w:rsidR="00F314E8" w:rsidRPr="006F6EF0">
                              <w:rPr>
                                <w:b/>
                                <w:bCs/>
                                <w:lang w:val="fr-FR"/>
                              </w:rPr>
                              <w:t>complète</w:t>
                            </w:r>
                            <w:r w:rsidR="00380DC5">
                              <w:rPr>
                                <w:b/>
                                <w:bCs/>
                                <w:lang w:val="fr-FR"/>
                              </w:rPr>
                              <w:t> »</w:t>
                            </w:r>
                            <w:r w:rsidR="00F314E8" w:rsidRPr="001272F0">
                              <w:rPr>
                                <w:lang w:val="fr-FR"/>
                              </w:rPr>
                              <w:t xml:space="preserve"> </w:t>
                            </w:r>
                            <w:r>
                              <w:rPr>
                                <w:lang w:val="fr-FR"/>
                              </w:rPr>
                              <w:t xml:space="preserve">pourrait également être </w:t>
                            </w:r>
                            <w:r w:rsidR="002A7763">
                              <w:rPr>
                                <w:lang w:val="fr-FR"/>
                              </w:rPr>
                              <w:t xml:space="preserve">proposée </w:t>
                            </w:r>
                            <w:r w:rsidR="00F314E8" w:rsidRPr="001272F0">
                              <w:rPr>
                                <w:lang w:val="fr-FR"/>
                              </w:rPr>
                              <w:t>une fois par semaine (mardi ou jeudi)</w:t>
                            </w:r>
                            <w:r w:rsidR="001272F0">
                              <w:rPr>
                                <w:lang w:val="fr-FR"/>
                              </w:rPr>
                              <w:t xml:space="preserve">. </w:t>
                            </w:r>
                            <w:r w:rsidR="00F314E8" w:rsidRPr="00CD38E3">
                              <w:rPr>
                                <w:lang w:val="fr-FR"/>
                              </w:rPr>
                              <w:t xml:space="preserve">La formule complète est composée d’un plat complet thématique </w:t>
                            </w:r>
                            <w:r w:rsidR="00FD74F3" w:rsidRPr="001272F0">
                              <w:rPr>
                                <w:lang w:val="fr-FR"/>
                              </w:rPr>
                              <w:t xml:space="preserve">fait maison </w:t>
                            </w:r>
                            <w:r w:rsidR="00F314E8" w:rsidRPr="00CD38E3">
                              <w:rPr>
                                <w:lang w:val="fr-FR"/>
                              </w:rPr>
                              <w:t xml:space="preserve">+ dessert, </w:t>
                            </w:r>
                            <w:r w:rsidR="00F314E8" w:rsidRPr="00CD38E3">
                              <w:rPr>
                                <w:u w:val="single"/>
                                <w:lang w:val="fr-FR"/>
                              </w:rPr>
                              <w:t>sans choix</w:t>
                            </w:r>
                            <w:r w:rsidR="00F314E8" w:rsidRPr="00CD38E3">
                              <w:rPr>
                                <w:lang w:val="fr-FR"/>
                              </w:rPr>
                              <w:t>, par exemple :</w:t>
                            </w:r>
                          </w:p>
                          <w:p w14:paraId="231FA199" w14:textId="77777777" w:rsidR="00F314E8" w:rsidRPr="00CD38E3" w:rsidRDefault="00F314E8" w:rsidP="00F314E8">
                            <w:pPr>
                              <w:pStyle w:val="Paragraphedeliste"/>
                              <w:numPr>
                                <w:ilvl w:val="0"/>
                                <w:numId w:val="23"/>
                              </w:numPr>
                              <w:spacing w:line="256" w:lineRule="auto"/>
                            </w:pPr>
                            <w:r w:rsidRPr="00CD38E3">
                              <w:t xml:space="preserve">Quiche ou pizza maison + salade verte + yaourt </w:t>
                            </w:r>
                          </w:p>
                          <w:p w14:paraId="0F8742ED" w14:textId="217143F8" w:rsidR="00F314E8" w:rsidRPr="00CD38E3" w:rsidRDefault="00F314E8" w:rsidP="00F314E8">
                            <w:pPr>
                              <w:pStyle w:val="Paragraphedeliste"/>
                              <w:numPr>
                                <w:ilvl w:val="0"/>
                                <w:numId w:val="23"/>
                              </w:numPr>
                              <w:spacing w:line="256" w:lineRule="auto"/>
                            </w:pPr>
                            <w:r w:rsidRPr="00CD38E3">
                              <w:t xml:space="preserve">Hachis parmentier + salade verte + </w:t>
                            </w:r>
                            <w:r w:rsidR="002A7763">
                              <w:t>dessert</w:t>
                            </w:r>
                            <w:r w:rsidRPr="00CD38E3">
                              <w:t xml:space="preserve"> </w:t>
                            </w:r>
                          </w:p>
                          <w:p w14:paraId="531F377E" w14:textId="77777777" w:rsidR="00F314E8" w:rsidRPr="00CD38E3" w:rsidRDefault="00F314E8" w:rsidP="00F314E8">
                            <w:pPr>
                              <w:pStyle w:val="Paragraphedeliste"/>
                              <w:numPr>
                                <w:ilvl w:val="0"/>
                                <w:numId w:val="23"/>
                              </w:numPr>
                              <w:spacing w:line="256" w:lineRule="auto"/>
                            </w:pPr>
                            <w:r w:rsidRPr="00CD38E3">
                              <w:t>Brandade de poissons + salade verte + compote de fruits</w:t>
                            </w:r>
                          </w:p>
                          <w:p w14:paraId="6FA0BBDB" w14:textId="7735D156" w:rsidR="00F314E8" w:rsidRPr="00CD38E3" w:rsidRDefault="00F314E8" w:rsidP="00F314E8">
                            <w:pPr>
                              <w:pStyle w:val="Paragraphedeliste"/>
                              <w:numPr>
                                <w:ilvl w:val="0"/>
                                <w:numId w:val="23"/>
                              </w:numPr>
                              <w:spacing w:line="256" w:lineRule="auto"/>
                            </w:pPr>
                            <w:r w:rsidRPr="00CD38E3">
                              <w:t>P</w:t>
                            </w:r>
                            <w:r w:rsidR="00380DC5">
                              <w:t>â</w:t>
                            </w:r>
                            <w:r w:rsidRPr="00CD38E3">
                              <w:t>tes à la bolognaise + salade verte + fruit</w:t>
                            </w:r>
                          </w:p>
                          <w:p w14:paraId="1939CB7E" w14:textId="795FE7AC" w:rsidR="00F314E8" w:rsidRDefault="002113B9" w:rsidP="00F14EB0">
                            <w:r>
                              <w:t>Avec cette formule, le coût</w:t>
                            </w:r>
                            <w:r w:rsidR="00264A2C">
                              <w:t xml:space="preserve"> matière </w:t>
                            </w:r>
                            <w:r w:rsidR="00A9454B">
                              <w:t xml:space="preserve">moyen </w:t>
                            </w:r>
                            <w:r w:rsidR="00F14EB0">
                              <w:t>du repas</w:t>
                            </w:r>
                            <w:r w:rsidR="00264A2C">
                              <w:t xml:space="preserve"> peut être diminué </w:t>
                            </w:r>
                            <w:r w:rsidR="00736309">
                              <w:t xml:space="preserve">de </w:t>
                            </w:r>
                            <w:r w:rsidR="00264A2C">
                              <w:t>0,10</w:t>
                            </w:r>
                            <w:r w:rsidR="00822DEB">
                              <w:t xml:space="preserve"> € TTC</w:t>
                            </w:r>
                            <w:r w:rsidR="009E068C">
                              <w:t xml:space="preserve"> supplémentaires.</w:t>
                            </w:r>
                          </w:p>
                          <w:p w14:paraId="029933DF" w14:textId="076D6598" w:rsidR="00CF22A3" w:rsidRDefault="00CF22A3" w:rsidP="00CF22A3">
                            <w:pPr>
                              <w:pStyle w:val="Corpsdetexte"/>
                              <w:spacing w:before="2" w:line="235" w:lineRule="auto"/>
                              <w:ind w:right="422"/>
                              <w:jc w:val="both"/>
                              <w:rPr>
                                <w:lang w:val="fr-FR"/>
                              </w:rPr>
                            </w:pPr>
                            <w:r>
                              <w:rPr>
                                <w:rFonts w:cstheme="minorHAnsi"/>
                                <w:lang w:val="fr-FR"/>
                              </w:rPr>
                              <w:t xml:space="preserve">Pour limiter le surcoût, il pourrait </w:t>
                            </w:r>
                            <w:r w:rsidR="0035521B">
                              <w:rPr>
                                <w:rFonts w:cstheme="minorHAnsi"/>
                                <w:lang w:val="fr-FR"/>
                              </w:rPr>
                              <w:t>également</w:t>
                            </w:r>
                            <w:r>
                              <w:rPr>
                                <w:rFonts w:cstheme="minorHAnsi"/>
                                <w:lang w:val="fr-FR"/>
                              </w:rPr>
                              <w:t xml:space="preserve"> être envisagé de diminuer le nombre de choix. Par exemple : </w:t>
                            </w:r>
                            <w:r w:rsidR="006F59B5">
                              <w:rPr>
                                <w:rFonts w:cstheme="minorHAnsi"/>
                                <w:lang w:val="fr-FR"/>
                              </w:rPr>
                              <w:t>proposer un menu sans choix</w:t>
                            </w:r>
                            <w:r w:rsidR="00FB6AAC">
                              <w:rPr>
                                <w:rFonts w:cstheme="minorHAnsi"/>
                                <w:lang w:val="fr-FR"/>
                              </w:rPr>
                              <w:t xml:space="preserve"> pour les primaires</w:t>
                            </w:r>
                            <w:r w:rsidR="006F59B5">
                              <w:rPr>
                                <w:rFonts w:cstheme="minorHAnsi"/>
                                <w:lang w:val="fr-FR"/>
                              </w:rPr>
                              <w:t xml:space="preserve">, </w:t>
                            </w:r>
                            <w:r>
                              <w:rPr>
                                <w:rFonts w:cstheme="minorHAnsi"/>
                                <w:lang w:val="fr-FR"/>
                              </w:rPr>
                              <w:t>un plat protidique sans choix</w:t>
                            </w:r>
                            <w:r w:rsidR="006F59B5">
                              <w:rPr>
                                <w:rFonts w:cstheme="minorHAnsi"/>
                                <w:lang w:val="fr-FR"/>
                              </w:rPr>
                              <w:t>, etc.</w:t>
                            </w:r>
                          </w:p>
                          <w:p w14:paraId="00630CF7" w14:textId="77777777" w:rsidR="00CF22A3" w:rsidRDefault="00CF22A3" w:rsidP="00F14EB0"/>
                          <w:p w14:paraId="594062DC" w14:textId="77777777" w:rsidR="00F314E8" w:rsidRPr="000B4BB3" w:rsidRDefault="00F314E8" w:rsidP="00F314E8">
                            <w:pPr>
                              <w:pStyle w:val="Corpsdetexte"/>
                              <w:spacing w:before="2" w:line="235" w:lineRule="auto"/>
                              <w:ind w:right="422"/>
                              <w:jc w:val="both"/>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1F864" id="_x0000_s1042" type="#_x0000_t202" style="position:absolute;margin-left:-22.45pt;margin-top:13.2pt;width:509.6pt;height:323.35pt;z-index:2516910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" fillcolor="#cecdce" stroked="f">
                <v:textbox inset="0,0,0,0">
                  <w:txbxContent>
                    <w:p w14:paraId="38FCF1BF" w14:textId="77777777" w:rsidR="00DE7FD6" w:rsidRDefault="00FE10AC" w:rsidP="00DE7FD6">
                      <w:pPr>
                        <w:pStyle w:val="Corpsdetexte"/>
                        <w:spacing w:before="2" w:line="235" w:lineRule="auto"/>
                        <w:ind w:left="851" w:right="422" w:hanging="709"/>
                        <w:jc w:val="both"/>
                        <w:rPr>
                          <w:lang w:val="fr-FR"/>
                        </w:rPr>
                      </w:pPr>
                      <w:r w:rsidRPr="00FE10AC">
                        <w:rPr>
                          <w:u w:val="single"/>
                          <w:lang w:val="fr-FR"/>
                        </w:rPr>
                        <w:t>Notice</w:t>
                      </w:r>
                      <w:r>
                        <w:rPr>
                          <w:lang w:val="fr-FR"/>
                        </w:rPr>
                        <w:t xml:space="preserve"> : </w:t>
                      </w:r>
                      <w:r w:rsidR="00016181">
                        <w:rPr>
                          <w:lang w:val="fr-FR"/>
                        </w:rPr>
                        <w:t xml:space="preserve">La loi </w:t>
                      </w:r>
                      <w:proofErr w:type="spellStart"/>
                      <w:r w:rsidR="00016181">
                        <w:rPr>
                          <w:lang w:val="fr-FR"/>
                        </w:rPr>
                        <w:t>Egalim</w:t>
                      </w:r>
                      <w:proofErr w:type="spellEnd"/>
                      <w:r w:rsidR="00016181">
                        <w:rPr>
                          <w:lang w:val="fr-FR"/>
                        </w:rPr>
                        <w:t xml:space="preserve"> nous oblige à revoir nos pratiques</w:t>
                      </w:r>
                      <w:r w:rsidR="00CA3BF3">
                        <w:rPr>
                          <w:lang w:val="fr-FR"/>
                        </w:rPr>
                        <w:t>. Pour intégrer davantage de produits de qualité en limitant le surcoût, n</w:t>
                      </w:r>
                      <w:r w:rsidR="00C439A3">
                        <w:rPr>
                          <w:lang w:val="fr-FR"/>
                        </w:rPr>
                        <w:t>ous recommandons de diminuer le nombre de composantes par repas en passant de 5 composantes (pratique habituelle des sociétés de restauration) à 4 composantes</w:t>
                      </w:r>
                      <w:r w:rsidR="004B087F">
                        <w:rPr>
                          <w:lang w:val="fr-FR"/>
                        </w:rPr>
                        <w:t xml:space="preserve"> et de limiter le nombre de choix</w:t>
                      </w:r>
                      <w:r w:rsidR="00C439A3">
                        <w:rPr>
                          <w:lang w:val="fr-FR"/>
                        </w:rPr>
                        <w:t xml:space="preserve">. </w:t>
                      </w:r>
                      <w:r w:rsidR="005A08CC" w:rsidRPr="00C85997">
                        <w:rPr>
                          <w:rFonts w:cstheme="minorHAnsi"/>
                          <w:lang w:val="fr-FR"/>
                        </w:rPr>
                        <w:t>L</w:t>
                      </w:r>
                      <w:r w:rsidR="00255259">
                        <w:rPr>
                          <w:rFonts w:cstheme="minorHAnsi"/>
                          <w:lang w:val="fr-FR"/>
                        </w:rPr>
                        <w:t>e passage à 4 composantes</w:t>
                      </w:r>
                      <w:r w:rsidR="0094261F">
                        <w:rPr>
                          <w:rFonts w:cstheme="minorHAnsi"/>
                          <w:lang w:val="fr-FR"/>
                        </w:rPr>
                        <w:t xml:space="preserve"> proposé dans le tableau ci-dessus est </w:t>
                      </w:r>
                      <w:r w:rsidR="00363923">
                        <w:rPr>
                          <w:rFonts w:cstheme="minorHAnsi"/>
                          <w:lang w:val="fr-FR"/>
                        </w:rPr>
                        <w:t>en phase avec les habitudes de consommation des enfants</w:t>
                      </w:r>
                      <w:r w:rsidR="00B13EDC">
                        <w:rPr>
                          <w:rFonts w:cstheme="minorHAnsi"/>
                          <w:lang w:val="fr-FR"/>
                        </w:rPr>
                        <w:t>, le taux de prise moyen des élèves étant d’environ 3,5 composantes</w:t>
                      </w:r>
                      <w:r w:rsidR="00062CEE">
                        <w:rPr>
                          <w:rFonts w:cstheme="minorHAnsi"/>
                          <w:lang w:val="fr-FR"/>
                        </w:rPr>
                        <w:t>. Il</w:t>
                      </w:r>
                      <w:r w:rsidR="00EF1B4A">
                        <w:rPr>
                          <w:rFonts w:cstheme="minorHAnsi"/>
                          <w:lang w:val="fr-FR"/>
                        </w:rPr>
                        <w:t xml:space="preserve"> </w:t>
                      </w:r>
                      <w:r w:rsidR="002C4600">
                        <w:rPr>
                          <w:rFonts w:cstheme="minorHAnsi"/>
                          <w:lang w:val="fr-FR"/>
                        </w:rPr>
                        <w:t xml:space="preserve">permet de </w:t>
                      </w:r>
                      <w:r w:rsidR="005A08CC" w:rsidRPr="00C85997">
                        <w:rPr>
                          <w:rFonts w:cstheme="minorHAnsi"/>
                          <w:lang w:val="fr-FR"/>
                        </w:rPr>
                        <w:t>minorer d</w:t>
                      </w:r>
                      <w:r w:rsidR="00AB70AF">
                        <w:rPr>
                          <w:rFonts w:cstheme="minorHAnsi"/>
                          <w:lang w:val="fr-FR"/>
                        </w:rPr>
                        <w:t>’environ</w:t>
                      </w:r>
                      <w:r w:rsidR="005A08CC" w:rsidRPr="00C85997">
                        <w:rPr>
                          <w:rFonts w:cstheme="minorHAnsi"/>
                          <w:lang w:val="fr-FR"/>
                        </w:rPr>
                        <w:t xml:space="preserve"> 0,25 € ttc le coût matière du repas</w:t>
                      </w:r>
                      <w:r w:rsidR="00EF1B4A">
                        <w:rPr>
                          <w:rFonts w:cstheme="minorHAnsi"/>
                          <w:lang w:val="fr-FR"/>
                        </w:rPr>
                        <w:t xml:space="preserve"> tout en respectant l’équilibre nutritionnel.</w:t>
                      </w:r>
                      <w:r w:rsidR="00E92034">
                        <w:rPr>
                          <w:rFonts w:cstheme="minorHAnsi"/>
                          <w:lang w:val="fr-FR"/>
                        </w:rPr>
                        <w:t xml:space="preserve"> </w:t>
                      </w:r>
                    </w:p>
                    <w:p w14:paraId="68D71C74" w14:textId="77777777" w:rsidR="00DE7FD6" w:rsidRDefault="00DE7FD6" w:rsidP="00DE7FD6">
                      <w:pPr>
                        <w:pStyle w:val="Corpsdetexte"/>
                        <w:spacing w:before="2" w:line="235" w:lineRule="auto"/>
                        <w:ind w:left="851" w:right="422" w:hanging="709"/>
                        <w:jc w:val="both"/>
                        <w:rPr>
                          <w:lang w:val="fr-FR"/>
                        </w:rPr>
                      </w:pPr>
                    </w:p>
                    <w:p w14:paraId="10704C45" w14:textId="5AD2ECE6" w:rsidR="00F314E8" w:rsidRPr="00DE7FD6" w:rsidRDefault="00E10DA7" w:rsidP="00DE7FD6">
                      <w:pPr>
                        <w:pStyle w:val="Corpsdetexte"/>
                        <w:spacing w:before="2" w:line="235" w:lineRule="auto"/>
                        <w:ind w:left="851" w:right="422"/>
                        <w:jc w:val="both"/>
                        <w:rPr>
                          <w:lang w:val="fr-FR"/>
                        </w:rPr>
                      </w:pPr>
                      <w:r>
                        <w:rPr>
                          <w:lang w:val="fr-FR"/>
                        </w:rPr>
                        <w:t xml:space="preserve">Pour les collégiens et les lycéens, il pourrait être envisagé de mettre en place </w:t>
                      </w:r>
                      <w:r w:rsidRPr="006F6EF0">
                        <w:rPr>
                          <w:b/>
                          <w:bCs/>
                          <w:lang w:val="fr-FR"/>
                        </w:rPr>
                        <w:t>une</w:t>
                      </w:r>
                      <w:r w:rsidR="00F314E8" w:rsidRPr="006F6EF0">
                        <w:rPr>
                          <w:b/>
                          <w:bCs/>
                          <w:lang w:val="fr-FR"/>
                        </w:rPr>
                        <w:t xml:space="preserve"> </w:t>
                      </w:r>
                      <w:r w:rsidR="00F314E8" w:rsidRPr="006F6EF0">
                        <w:rPr>
                          <w:rFonts w:cstheme="minorHAnsi"/>
                          <w:b/>
                          <w:bCs/>
                          <w:lang w:val="fr-FR"/>
                        </w:rPr>
                        <w:t xml:space="preserve">formule </w:t>
                      </w:r>
                      <w:r w:rsidRPr="006F6EF0">
                        <w:rPr>
                          <w:rFonts w:cstheme="minorHAnsi"/>
                          <w:b/>
                          <w:bCs/>
                          <w:lang w:val="fr-FR"/>
                        </w:rPr>
                        <w:t>« S</w:t>
                      </w:r>
                      <w:r w:rsidR="00F314E8" w:rsidRPr="006F6EF0">
                        <w:rPr>
                          <w:rFonts w:cstheme="minorHAnsi"/>
                          <w:b/>
                          <w:bCs/>
                          <w:lang w:val="fr-FR"/>
                        </w:rPr>
                        <w:t>ouplesse</w:t>
                      </w:r>
                      <w:r w:rsidRPr="006F6EF0">
                        <w:rPr>
                          <w:rFonts w:cstheme="minorHAnsi"/>
                          <w:b/>
                          <w:bCs/>
                          <w:lang w:val="fr-FR"/>
                        </w:rPr>
                        <w:t> »</w:t>
                      </w:r>
                      <w:r w:rsidR="00F314E8" w:rsidRPr="006F6EF0">
                        <w:rPr>
                          <w:rFonts w:cstheme="minorHAnsi"/>
                          <w:b/>
                          <w:bCs/>
                          <w:lang w:val="fr-FR"/>
                        </w:rPr>
                        <w:t xml:space="preserve"> </w:t>
                      </w:r>
                      <w:r w:rsidR="00F314E8" w:rsidRPr="00C85997">
                        <w:rPr>
                          <w:rFonts w:cstheme="minorHAnsi"/>
                          <w:lang w:val="fr-FR"/>
                        </w:rPr>
                        <w:t>composée d’1 plat</w:t>
                      </w:r>
                      <w:r w:rsidR="00057FBC">
                        <w:rPr>
                          <w:rFonts w:cstheme="minorHAnsi"/>
                          <w:lang w:val="fr-FR"/>
                        </w:rPr>
                        <w:t xml:space="preserve"> </w:t>
                      </w:r>
                      <w:r w:rsidR="000177AA">
                        <w:rPr>
                          <w:rFonts w:cstheme="minorHAnsi"/>
                          <w:lang w:val="fr-FR"/>
                        </w:rPr>
                        <w:t xml:space="preserve">protidique </w:t>
                      </w:r>
                      <w:r w:rsidR="00057FBC">
                        <w:rPr>
                          <w:rFonts w:cstheme="minorHAnsi"/>
                          <w:lang w:val="fr-FR"/>
                        </w:rPr>
                        <w:t>et d’1 garniture</w:t>
                      </w:r>
                      <w:r w:rsidR="00F314E8" w:rsidRPr="00C85997">
                        <w:rPr>
                          <w:rFonts w:cstheme="minorHAnsi"/>
                          <w:lang w:val="fr-FR"/>
                        </w:rPr>
                        <w:t xml:space="preserve"> + 2 périphériques au choix (parmi les Hors d’œuvre, laitages ou desserts). Cette formule permettrait </w:t>
                      </w:r>
                      <w:r w:rsidR="00F53AD4">
                        <w:rPr>
                          <w:rFonts w:cstheme="minorHAnsi"/>
                          <w:lang w:val="fr-FR"/>
                        </w:rPr>
                        <w:t>d</w:t>
                      </w:r>
                      <w:r w:rsidR="00F314E8" w:rsidRPr="00C85997">
                        <w:rPr>
                          <w:rFonts w:cstheme="minorHAnsi"/>
                          <w:lang w:val="fr-FR"/>
                        </w:rPr>
                        <w:t>e procurer un sentiment de liberté dans la composition du repas, proche du système différencié (consommation à la carte)</w:t>
                      </w:r>
                      <w:r w:rsidR="00F53AD4">
                        <w:rPr>
                          <w:rFonts w:cstheme="minorHAnsi"/>
                          <w:lang w:val="fr-FR"/>
                        </w:rPr>
                        <w:t>.</w:t>
                      </w:r>
                    </w:p>
                    <w:p w14:paraId="799AF5CA" w14:textId="77777777" w:rsidR="006F6EF0" w:rsidRDefault="006F6EF0" w:rsidP="001272F0">
                      <w:pPr>
                        <w:pStyle w:val="Corpsdetexte"/>
                        <w:spacing w:before="2" w:line="235" w:lineRule="auto"/>
                        <w:ind w:right="422"/>
                        <w:jc w:val="both"/>
                        <w:rPr>
                          <w:rFonts w:cstheme="minorHAnsi"/>
                          <w:lang w:val="fr-FR"/>
                        </w:rPr>
                      </w:pPr>
                    </w:p>
                    <w:p w14:paraId="7E5878CF" w14:textId="6757AAF1" w:rsidR="00F314E8" w:rsidRPr="001272F0" w:rsidRDefault="006F6EF0" w:rsidP="001272F0">
                      <w:pPr>
                        <w:pStyle w:val="Corpsdetexte"/>
                        <w:spacing w:before="2" w:line="235" w:lineRule="auto"/>
                        <w:ind w:right="422"/>
                        <w:jc w:val="both"/>
                        <w:rPr>
                          <w:u w:val="single"/>
                          <w:lang w:val="fr-FR"/>
                        </w:rPr>
                      </w:pPr>
                      <w:r>
                        <w:rPr>
                          <w:rFonts w:cstheme="minorHAnsi"/>
                          <w:lang w:val="fr-FR"/>
                        </w:rPr>
                        <w:t>U</w:t>
                      </w:r>
                      <w:r w:rsidR="00EB08A2" w:rsidRPr="001272F0">
                        <w:rPr>
                          <w:lang w:val="fr-FR"/>
                        </w:rPr>
                        <w:t xml:space="preserve">ne </w:t>
                      </w:r>
                      <w:r w:rsidR="00EB08A2" w:rsidRPr="006F6EF0">
                        <w:rPr>
                          <w:b/>
                          <w:bCs/>
                          <w:lang w:val="fr-FR"/>
                        </w:rPr>
                        <w:t>f</w:t>
                      </w:r>
                      <w:r w:rsidR="00F314E8" w:rsidRPr="006F6EF0">
                        <w:rPr>
                          <w:b/>
                          <w:bCs/>
                          <w:lang w:val="fr-FR"/>
                        </w:rPr>
                        <w:t xml:space="preserve">ormule </w:t>
                      </w:r>
                      <w:r w:rsidR="00380DC5">
                        <w:rPr>
                          <w:b/>
                          <w:bCs/>
                          <w:lang w:val="fr-FR"/>
                        </w:rPr>
                        <w:t>« </w:t>
                      </w:r>
                      <w:r w:rsidR="00F314E8" w:rsidRPr="006F6EF0">
                        <w:rPr>
                          <w:b/>
                          <w:bCs/>
                          <w:lang w:val="fr-FR"/>
                        </w:rPr>
                        <w:t>complète</w:t>
                      </w:r>
                      <w:r w:rsidR="00380DC5">
                        <w:rPr>
                          <w:b/>
                          <w:bCs/>
                          <w:lang w:val="fr-FR"/>
                        </w:rPr>
                        <w:t> »</w:t>
                      </w:r>
                      <w:r w:rsidR="00F314E8" w:rsidRPr="001272F0">
                        <w:rPr>
                          <w:lang w:val="fr-FR"/>
                        </w:rPr>
                        <w:t xml:space="preserve"> </w:t>
                      </w:r>
                      <w:r>
                        <w:rPr>
                          <w:lang w:val="fr-FR"/>
                        </w:rPr>
                        <w:t xml:space="preserve">pourrait également être </w:t>
                      </w:r>
                      <w:r w:rsidR="002A7763">
                        <w:rPr>
                          <w:lang w:val="fr-FR"/>
                        </w:rPr>
                        <w:t xml:space="preserve">proposée </w:t>
                      </w:r>
                      <w:r w:rsidR="00F314E8" w:rsidRPr="001272F0">
                        <w:rPr>
                          <w:lang w:val="fr-FR"/>
                        </w:rPr>
                        <w:t>une fois par semaine (mardi ou jeudi)</w:t>
                      </w:r>
                      <w:r w:rsidR="001272F0">
                        <w:rPr>
                          <w:lang w:val="fr-FR"/>
                        </w:rPr>
                        <w:t xml:space="preserve">. </w:t>
                      </w:r>
                      <w:r w:rsidR="00F314E8" w:rsidRPr="00CD38E3">
                        <w:rPr>
                          <w:lang w:val="fr-FR"/>
                        </w:rPr>
                        <w:t xml:space="preserve">La formule complète est composée d’un plat complet thématique </w:t>
                      </w:r>
                      <w:r w:rsidR="00FD74F3" w:rsidRPr="001272F0">
                        <w:rPr>
                          <w:lang w:val="fr-FR"/>
                        </w:rPr>
                        <w:t xml:space="preserve">fait maison </w:t>
                      </w:r>
                      <w:r w:rsidR="00F314E8" w:rsidRPr="00CD38E3">
                        <w:rPr>
                          <w:lang w:val="fr-FR"/>
                        </w:rPr>
                        <w:t xml:space="preserve">+ dessert, </w:t>
                      </w:r>
                      <w:r w:rsidR="00F314E8" w:rsidRPr="00CD38E3">
                        <w:rPr>
                          <w:u w:val="single"/>
                          <w:lang w:val="fr-FR"/>
                        </w:rPr>
                        <w:t>sans choix</w:t>
                      </w:r>
                      <w:r w:rsidR="00F314E8" w:rsidRPr="00CD38E3">
                        <w:rPr>
                          <w:lang w:val="fr-FR"/>
                        </w:rPr>
                        <w:t>, par exemple :</w:t>
                      </w:r>
                    </w:p>
                    <w:p w14:paraId="231FA199" w14:textId="77777777" w:rsidR="00F314E8" w:rsidRPr="00CD38E3" w:rsidRDefault="00F314E8" w:rsidP="00F314E8">
                      <w:pPr>
                        <w:pStyle w:val="Paragraphedeliste"/>
                        <w:numPr>
                          <w:ilvl w:val="0"/>
                          <w:numId w:val="23"/>
                        </w:numPr>
                        <w:spacing w:line="256" w:lineRule="auto"/>
                      </w:pPr>
                      <w:r w:rsidRPr="00CD38E3">
                        <w:t xml:space="preserve">Quiche ou pizza maison + salade verte + yaourt </w:t>
                      </w:r>
                    </w:p>
                    <w:p w14:paraId="0F8742ED" w14:textId="217143F8" w:rsidR="00F314E8" w:rsidRPr="00CD38E3" w:rsidRDefault="00F314E8" w:rsidP="00F314E8">
                      <w:pPr>
                        <w:pStyle w:val="Paragraphedeliste"/>
                        <w:numPr>
                          <w:ilvl w:val="0"/>
                          <w:numId w:val="23"/>
                        </w:numPr>
                        <w:spacing w:line="256" w:lineRule="auto"/>
                      </w:pPr>
                      <w:r w:rsidRPr="00CD38E3">
                        <w:t xml:space="preserve">Hachis parmentier + salade verte + </w:t>
                      </w:r>
                      <w:r w:rsidR="002A7763">
                        <w:t>dessert</w:t>
                      </w:r>
                      <w:r w:rsidRPr="00CD38E3">
                        <w:t xml:space="preserve"> </w:t>
                      </w:r>
                    </w:p>
                    <w:p w14:paraId="531F377E" w14:textId="77777777" w:rsidR="00F314E8" w:rsidRPr="00CD38E3" w:rsidRDefault="00F314E8" w:rsidP="00F314E8">
                      <w:pPr>
                        <w:pStyle w:val="Paragraphedeliste"/>
                        <w:numPr>
                          <w:ilvl w:val="0"/>
                          <w:numId w:val="23"/>
                        </w:numPr>
                        <w:spacing w:line="256" w:lineRule="auto"/>
                      </w:pPr>
                      <w:r w:rsidRPr="00CD38E3">
                        <w:t>Brandade de poissons + salade verte + compote de fruits</w:t>
                      </w:r>
                    </w:p>
                    <w:p w14:paraId="6FA0BBDB" w14:textId="7735D156" w:rsidR="00F314E8" w:rsidRPr="00CD38E3" w:rsidRDefault="00F314E8" w:rsidP="00F314E8">
                      <w:pPr>
                        <w:pStyle w:val="Paragraphedeliste"/>
                        <w:numPr>
                          <w:ilvl w:val="0"/>
                          <w:numId w:val="23"/>
                        </w:numPr>
                        <w:spacing w:line="256" w:lineRule="auto"/>
                      </w:pPr>
                      <w:r w:rsidRPr="00CD38E3">
                        <w:t>P</w:t>
                      </w:r>
                      <w:r w:rsidR="00380DC5">
                        <w:t>â</w:t>
                      </w:r>
                      <w:r w:rsidRPr="00CD38E3">
                        <w:t>tes à la bolognaise + salade verte + fruit</w:t>
                      </w:r>
                    </w:p>
                    <w:p w14:paraId="1939CB7E" w14:textId="795FE7AC" w:rsidR="00F314E8" w:rsidRDefault="002113B9" w:rsidP="00F14EB0">
                      <w:r>
                        <w:t>Avec cette formule, le coût</w:t>
                      </w:r>
                      <w:r w:rsidR="00264A2C">
                        <w:t xml:space="preserve"> matière </w:t>
                      </w:r>
                      <w:r w:rsidR="00A9454B">
                        <w:t xml:space="preserve">moyen </w:t>
                      </w:r>
                      <w:r w:rsidR="00F14EB0">
                        <w:t>du repas</w:t>
                      </w:r>
                      <w:r w:rsidR="00264A2C">
                        <w:t xml:space="preserve"> peut être diminué </w:t>
                      </w:r>
                      <w:r w:rsidR="00736309">
                        <w:t xml:space="preserve">de </w:t>
                      </w:r>
                      <w:r w:rsidR="00264A2C">
                        <w:t>0,10</w:t>
                      </w:r>
                      <w:r w:rsidR="00822DEB">
                        <w:t xml:space="preserve"> € TTC</w:t>
                      </w:r>
                      <w:r w:rsidR="009E068C">
                        <w:t xml:space="preserve"> supplémentaires.</w:t>
                      </w:r>
                    </w:p>
                    <w:p w14:paraId="029933DF" w14:textId="076D6598" w:rsidR="00CF22A3" w:rsidRDefault="00CF22A3" w:rsidP="00CF22A3">
                      <w:pPr>
                        <w:pStyle w:val="Corpsdetexte"/>
                        <w:spacing w:before="2" w:line="235" w:lineRule="auto"/>
                        <w:ind w:right="422"/>
                        <w:jc w:val="both"/>
                        <w:rPr>
                          <w:lang w:val="fr-FR"/>
                        </w:rPr>
                      </w:pPr>
                      <w:r>
                        <w:rPr>
                          <w:rFonts w:cstheme="minorHAnsi"/>
                          <w:lang w:val="fr-FR"/>
                        </w:rPr>
                        <w:t xml:space="preserve">Pour limiter le surcoût, il pourrait </w:t>
                      </w:r>
                      <w:r w:rsidR="0035521B">
                        <w:rPr>
                          <w:rFonts w:cstheme="minorHAnsi"/>
                          <w:lang w:val="fr-FR"/>
                        </w:rPr>
                        <w:t>également</w:t>
                      </w:r>
                      <w:r>
                        <w:rPr>
                          <w:rFonts w:cstheme="minorHAnsi"/>
                          <w:lang w:val="fr-FR"/>
                        </w:rPr>
                        <w:t xml:space="preserve"> être envisagé de diminuer le nombre de choix. Par exemple : </w:t>
                      </w:r>
                      <w:r w:rsidR="006F59B5">
                        <w:rPr>
                          <w:rFonts w:cstheme="minorHAnsi"/>
                          <w:lang w:val="fr-FR"/>
                        </w:rPr>
                        <w:t>proposer un menu sans choix</w:t>
                      </w:r>
                      <w:r w:rsidR="00FB6AAC">
                        <w:rPr>
                          <w:rFonts w:cstheme="minorHAnsi"/>
                          <w:lang w:val="fr-FR"/>
                        </w:rPr>
                        <w:t xml:space="preserve"> pour les primaires</w:t>
                      </w:r>
                      <w:r w:rsidR="006F59B5">
                        <w:rPr>
                          <w:rFonts w:cstheme="minorHAnsi"/>
                          <w:lang w:val="fr-FR"/>
                        </w:rPr>
                        <w:t xml:space="preserve">, </w:t>
                      </w:r>
                      <w:r>
                        <w:rPr>
                          <w:rFonts w:cstheme="minorHAnsi"/>
                          <w:lang w:val="fr-FR"/>
                        </w:rPr>
                        <w:t>un plat protidique sans choix</w:t>
                      </w:r>
                      <w:r w:rsidR="006F59B5">
                        <w:rPr>
                          <w:rFonts w:cstheme="minorHAnsi"/>
                          <w:lang w:val="fr-FR"/>
                        </w:rPr>
                        <w:t>, etc.</w:t>
                      </w:r>
                    </w:p>
                    <w:p w14:paraId="00630CF7" w14:textId="77777777" w:rsidR="00CF22A3" w:rsidRDefault="00CF22A3" w:rsidP="00F14EB0"/>
                    <w:p w14:paraId="594062DC" w14:textId="77777777" w:rsidR="00F314E8" w:rsidRPr="000B4BB3" w:rsidRDefault="00F314E8" w:rsidP="00F314E8">
                      <w:pPr>
                        <w:pStyle w:val="Corpsdetexte"/>
                        <w:spacing w:before="2" w:line="235" w:lineRule="auto"/>
                        <w:ind w:right="422"/>
                        <w:jc w:val="both"/>
                        <w:rPr>
                          <w:lang w:val="fr-FR"/>
                        </w:rPr>
                      </w:pPr>
                    </w:p>
                  </w:txbxContent>
                </v:textbox>
                <w10:wrap type="topAndBottom" anchorx="margin"/>
              </v:shape>
            </w:pict>
          </mc:Fallback>
        </mc:AlternateContent>
      </w:r>
    </w:p>
    <w:p w14:paraId="69AA607E" w14:textId="229CF63D" w:rsidR="000C114F" w:rsidRPr="009B150F" w:rsidRDefault="000C114F" w:rsidP="004815BC">
      <w:pPr>
        <w:rPr>
          <w:rFonts w:ascii="Fira Sans" w:hAnsi="Fira Sans"/>
        </w:rPr>
      </w:pPr>
    </w:p>
    <w:p w14:paraId="520A4DC6" w14:textId="21C185D9" w:rsidR="00CF174A" w:rsidRPr="005419CE" w:rsidRDefault="00CF174A" w:rsidP="006B5BBE">
      <w:pPr>
        <w:pStyle w:val="Titre4"/>
        <w:numPr>
          <w:ilvl w:val="3"/>
          <w:numId w:val="45"/>
        </w:numPr>
      </w:pPr>
      <w:r w:rsidRPr="005419CE">
        <w:t>Repas spécifiques</w:t>
      </w:r>
    </w:p>
    <w:p w14:paraId="3CA54CCF" w14:textId="239966C0" w:rsidR="00C478A7" w:rsidRPr="009B150F" w:rsidRDefault="00C478A7" w:rsidP="00C478A7">
      <w:pPr>
        <w:pStyle w:val="Corpsdetexte"/>
        <w:spacing w:before="115"/>
        <w:rPr>
          <w:rFonts w:ascii="Fira Sans" w:hAnsi="Fira Sans"/>
          <w:color w:val="2F3538"/>
          <w:lang w:val="fr-FR"/>
        </w:rPr>
      </w:pPr>
      <w:r w:rsidRPr="009B150F">
        <w:rPr>
          <w:rFonts w:ascii="Fira Sans" w:hAnsi="Fira Sans"/>
          <w:color w:val="2F3538"/>
          <w:lang w:val="fr-FR"/>
        </w:rPr>
        <w:t>Ces repas n’entreront pas dans le cadre du</w:t>
      </w:r>
      <w:r w:rsidRPr="009B150F">
        <w:rPr>
          <w:rFonts w:ascii="Fira Sans" w:hAnsi="Fira Sans"/>
          <w:color w:val="2F3538"/>
          <w:spacing w:val="-2"/>
          <w:lang w:val="fr-FR"/>
        </w:rPr>
        <w:t xml:space="preserve"> </w:t>
      </w:r>
      <w:hyperlink r:id="rId21" w:history="1">
        <w:r w:rsidRPr="009B150F">
          <w:rPr>
            <w:rStyle w:val="Lienhypertexte"/>
            <w:rFonts w:ascii="Fira Sans" w:hAnsi="Fira Sans"/>
            <w:lang w:val="fr-FR"/>
          </w:rPr>
          <w:t>décret</w:t>
        </w:r>
        <w:r w:rsidRPr="009B150F">
          <w:rPr>
            <w:rStyle w:val="Lienhypertexte"/>
            <w:rFonts w:ascii="Fira Sans" w:hAnsi="Fira Sans"/>
            <w:spacing w:val="-2"/>
            <w:lang w:val="fr-FR"/>
          </w:rPr>
          <w:t xml:space="preserve"> </w:t>
        </w:r>
        <w:r w:rsidRPr="009B150F">
          <w:rPr>
            <w:rStyle w:val="Lienhypertexte"/>
            <w:rFonts w:ascii="Fira Sans" w:hAnsi="Fira Sans"/>
            <w:lang w:val="fr-FR"/>
          </w:rPr>
          <w:t>2011-1227</w:t>
        </w:r>
        <w:r w:rsidRPr="009B150F">
          <w:rPr>
            <w:rStyle w:val="Lienhypertexte"/>
            <w:rFonts w:ascii="Fira Sans" w:hAnsi="Fira Sans"/>
            <w:spacing w:val="-2"/>
            <w:lang w:val="fr-FR"/>
          </w:rPr>
          <w:t xml:space="preserve"> </w:t>
        </w:r>
        <w:r w:rsidRPr="009B150F">
          <w:rPr>
            <w:rStyle w:val="Lienhypertexte"/>
            <w:rFonts w:ascii="Fira Sans" w:hAnsi="Fira Sans"/>
            <w:lang w:val="fr-FR"/>
          </w:rPr>
          <w:t>du</w:t>
        </w:r>
        <w:r w:rsidRPr="009B150F">
          <w:rPr>
            <w:rStyle w:val="Lienhypertexte"/>
            <w:rFonts w:ascii="Fira Sans" w:hAnsi="Fira Sans"/>
            <w:spacing w:val="-2"/>
            <w:lang w:val="fr-FR"/>
          </w:rPr>
          <w:t xml:space="preserve"> </w:t>
        </w:r>
        <w:r w:rsidRPr="009B150F">
          <w:rPr>
            <w:rStyle w:val="Lienhypertexte"/>
            <w:rFonts w:ascii="Fira Sans" w:hAnsi="Fira Sans"/>
            <w:lang w:val="fr-FR"/>
          </w:rPr>
          <w:t>30</w:t>
        </w:r>
        <w:r w:rsidRPr="009B150F">
          <w:rPr>
            <w:rStyle w:val="Lienhypertexte"/>
            <w:rFonts w:ascii="Fira Sans" w:hAnsi="Fira Sans"/>
            <w:spacing w:val="-2"/>
            <w:lang w:val="fr-FR"/>
          </w:rPr>
          <w:t xml:space="preserve"> </w:t>
        </w:r>
        <w:r w:rsidRPr="009B150F">
          <w:rPr>
            <w:rStyle w:val="Lienhypertexte"/>
            <w:rFonts w:ascii="Fira Sans" w:hAnsi="Fira Sans"/>
            <w:lang w:val="fr-FR"/>
          </w:rPr>
          <w:t>septembre</w:t>
        </w:r>
        <w:r w:rsidRPr="009B150F">
          <w:rPr>
            <w:rStyle w:val="Lienhypertexte"/>
            <w:rFonts w:ascii="Fira Sans" w:hAnsi="Fira Sans"/>
            <w:spacing w:val="-2"/>
            <w:lang w:val="fr-FR"/>
          </w:rPr>
          <w:t xml:space="preserve"> </w:t>
        </w:r>
        <w:r w:rsidRPr="009B150F">
          <w:rPr>
            <w:rStyle w:val="Lienhypertexte"/>
            <w:rFonts w:ascii="Fira Sans" w:hAnsi="Fira Sans"/>
            <w:lang w:val="fr-FR"/>
          </w:rPr>
          <w:t>2011</w:t>
        </w:r>
      </w:hyperlink>
      <w:r w:rsidRPr="009B150F">
        <w:rPr>
          <w:rFonts w:ascii="Fira Sans" w:hAnsi="Fira Sans"/>
          <w:color w:val="2F3538"/>
          <w:spacing w:val="-2"/>
          <w:lang w:val="fr-FR"/>
        </w:rPr>
        <w:t xml:space="preserve"> </w:t>
      </w:r>
      <w:r w:rsidRPr="009B150F">
        <w:rPr>
          <w:rFonts w:ascii="Fira Sans" w:hAnsi="Fira Sans"/>
          <w:color w:val="2F3538"/>
          <w:lang w:val="fr-FR"/>
        </w:rPr>
        <w:t xml:space="preserve">relatif à la qualité nutritionnelle des repas et des recommandations du GEMRCN relatives à la </w:t>
      </w:r>
      <w:r w:rsidRPr="009B150F">
        <w:rPr>
          <w:rFonts w:ascii="Fira Sans" w:hAnsi="Fira Sans"/>
          <w:color w:val="2F3538"/>
          <w:lang w:val="fr-FR"/>
        </w:rPr>
        <w:lastRenderedPageBreak/>
        <w:t>nutrition.</w:t>
      </w:r>
    </w:p>
    <w:p w14:paraId="6D7477A2" w14:textId="0D49F859" w:rsidR="00D11ED2" w:rsidRPr="009B150F" w:rsidRDefault="00D11ED2" w:rsidP="00D11ED2">
      <w:pPr>
        <w:pStyle w:val="Corpsdetexte"/>
        <w:spacing w:before="115"/>
        <w:ind w:right="500"/>
        <w:rPr>
          <w:rFonts w:ascii="Fira Sans" w:hAnsi="Fira Sans"/>
          <w:lang w:val="fr-FR"/>
        </w:rPr>
      </w:pPr>
      <w:r w:rsidRPr="009B150F">
        <w:rPr>
          <w:rFonts w:ascii="Fira Sans" w:hAnsi="Fira Sans"/>
          <w:color w:val="2F3538"/>
          <w:lang w:val="fr-FR"/>
        </w:rPr>
        <w:t>Les repas prévus dans le cadre d’un Projet d’Accueil Individualisé (PAI) seront fournis:</w:t>
      </w:r>
    </w:p>
    <w:p w14:paraId="281E6402" w14:textId="77777777" w:rsidR="00D11ED2" w:rsidRPr="009B150F" w:rsidRDefault="00D11ED2" w:rsidP="00D11ED2">
      <w:pPr>
        <w:pStyle w:val="Paragraphedeliste"/>
        <w:widowControl w:val="0"/>
        <w:numPr>
          <w:ilvl w:val="0"/>
          <w:numId w:val="2"/>
        </w:numPr>
        <w:tabs>
          <w:tab w:val="left" w:pos="356"/>
          <w:tab w:val="left" w:pos="709"/>
        </w:tabs>
        <w:spacing w:before="48" w:after="0" w:line="240" w:lineRule="auto"/>
        <w:ind w:left="355" w:right="500" w:firstLine="71"/>
        <w:contextualSpacing w:val="0"/>
        <w:rPr>
          <w:rFonts w:ascii="Fira Sans" w:hAnsi="Fira Sans"/>
        </w:rPr>
      </w:pPr>
      <w:r w:rsidRPr="009B150F">
        <w:rPr>
          <w:rFonts w:ascii="Fira Sans" w:hAnsi="Fira Sans"/>
          <w:color w:val="2F3538"/>
        </w:rPr>
        <w:t>par</w:t>
      </w:r>
      <w:r w:rsidRPr="009B150F">
        <w:rPr>
          <w:rFonts w:ascii="Fira Sans" w:hAnsi="Fira Sans"/>
          <w:color w:val="2F3538"/>
          <w:spacing w:val="-2"/>
        </w:rPr>
        <w:t xml:space="preserve"> </w:t>
      </w:r>
      <w:r w:rsidRPr="009B150F">
        <w:rPr>
          <w:rFonts w:ascii="Fira Sans" w:hAnsi="Fira Sans"/>
          <w:color w:val="2F3538"/>
        </w:rPr>
        <w:t>les</w:t>
      </w:r>
      <w:r w:rsidRPr="009B150F">
        <w:rPr>
          <w:rFonts w:ascii="Fira Sans" w:hAnsi="Fira Sans"/>
          <w:color w:val="2F3538"/>
          <w:spacing w:val="-2"/>
        </w:rPr>
        <w:t xml:space="preserve"> </w:t>
      </w:r>
      <w:r w:rsidRPr="009B150F">
        <w:rPr>
          <w:rFonts w:ascii="Fira Sans" w:hAnsi="Fira Sans"/>
          <w:color w:val="2F3538"/>
        </w:rPr>
        <w:t>parents</w:t>
      </w:r>
      <w:r w:rsidRPr="009B150F">
        <w:rPr>
          <w:rFonts w:ascii="Fira Sans" w:hAnsi="Fira Sans"/>
          <w:color w:val="2F3538"/>
        </w:rPr>
        <w:tab/>
      </w:r>
      <w:r w:rsidRPr="009B150F">
        <w:rPr>
          <w:rFonts w:ascii="Fira Sans" w:hAnsi="Fira Sans"/>
          <w:color w:val="2F3538"/>
        </w:rPr>
        <w:tab/>
      </w:r>
      <w:r w:rsidRPr="009B150F">
        <w:rPr>
          <w:rFonts w:ascii="Fira Sans" w:hAnsi="Fira Sans"/>
          <w:color w:val="2F3538"/>
        </w:rPr>
        <w:tab/>
      </w:r>
      <w:r w:rsidRPr="009B150F">
        <w:rPr>
          <w:rFonts w:ascii="Fira Sans" w:hAnsi="Fira Sans"/>
          <w:color w:val="2F3538"/>
        </w:rPr>
        <w:tab/>
      </w:r>
      <w:r w:rsidRPr="009B150F">
        <w:rPr>
          <w:rFonts w:ascii="Arial" w:hAnsi="Arial" w:cs="Arial"/>
          <w:color w:val="2F3538"/>
          <w:sz w:val="30"/>
        </w:rPr>
        <w:t>□</w:t>
      </w:r>
      <w:r w:rsidRPr="009B150F">
        <w:rPr>
          <w:rFonts w:ascii="Fira Sans" w:hAnsi="Fira Sans"/>
          <w:color w:val="2F3538"/>
          <w:sz w:val="30"/>
        </w:rPr>
        <w:t xml:space="preserve"> </w:t>
      </w:r>
      <w:r w:rsidRPr="009B150F">
        <w:rPr>
          <w:rFonts w:ascii="Fira Sans" w:hAnsi="Fira Sans"/>
          <w:color w:val="2F3538"/>
        </w:rPr>
        <w:t>par la société de</w:t>
      </w:r>
      <w:r w:rsidRPr="009B150F">
        <w:rPr>
          <w:rFonts w:ascii="Fira Sans" w:hAnsi="Fira Sans"/>
          <w:color w:val="2F3538"/>
          <w:spacing w:val="-24"/>
        </w:rPr>
        <w:t xml:space="preserve"> </w:t>
      </w:r>
      <w:r w:rsidRPr="009B150F">
        <w:rPr>
          <w:rFonts w:ascii="Fira Sans" w:hAnsi="Fira Sans"/>
          <w:color w:val="2F3538"/>
        </w:rPr>
        <w:t>restauration</w:t>
      </w:r>
    </w:p>
    <w:p w14:paraId="30EF78C5" w14:textId="77777777" w:rsidR="00D11ED2" w:rsidRPr="009B150F" w:rsidRDefault="00D11ED2" w:rsidP="00D11ED2">
      <w:pPr>
        <w:pStyle w:val="Paragraphedeliste"/>
        <w:widowControl w:val="0"/>
        <w:numPr>
          <w:ilvl w:val="0"/>
          <w:numId w:val="2"/>
        </w:numPr>
        <w:tabs>
          <w:tab w:val="left" w:pos="356"/>
        </w:tabs>
        <w:spacing w:before="27" w:after="0" w:line="240" w:lineRule="auto"/>
        <w:ind w:left="355" w:right="500" w:firstLine="71"/>
        <w:contextualSpacing w:val="0"/>
        <w:rPr>
          <w:rFonts w:ascii="Fira Sans" w:hAnsi="Fira Sans"/>
        </w:rPr>
      </w:pPr>
      <w:r w:rsidRPr="009B150F">
        <w:rPr>
          <w:rFonts w:ascii="Fira Sans" w:hAnsi="Fira Sans"/>
          <w:color w:val="2F3538"/>
        </w:rPr>
        <w:t>Un menu sans porc est systématiquement</w:t>
      </w:r>
      <w:r w:rsidRPr="009B150F">
        <w:rPr>
          <w:rFonts w:ascii="Fira Sans" w:hAnsi="Fira Sans"/>
          <w:color w:val="2F3538"/>
          <w:spacing w:val="-30"/>
        </w:rPr>
        <w:t xml:space="preserve"> </w:t>
      </w:r>
      <w:r w:rsidRPr="009B150F">
        <w:rPr>
          <w:rFonts w:ascii="Fira Sans" w:hAnsi="Fira Sans"/>
          <w:color w:val="2F3538"/>
        </w:rPr>
        <w:t>proposé.</w:t>
      </w:r>
    </w:p>
    <w:p w14:paraId="6DF8E173" w14:textId="77777777" w:rsidR="00D11ED2" w:rsidRPr="009B150F" w:rsidRDefault="00D11ED2" w:rsidP="00D11ED2">
      <w:pPr>
        <w:pStyle w:val="Paragraphedeliste"/>
        <w:widowControl w:val="0"/>
        <w:numPr>
          <w:ilvl w:val="0"/>
          <w:numId w:val="2"/>
        </w:numPr>
        <w:tabs>
          <w:tab w:val="left" w:pos="356"/>
        </w:tabs>
        <w:spacing w:before="27" w:after="0" w:line="240" w:lineRule="auto"/>
        <w:ind w:left="355" w:right="500" w:firstLine="71"/>
        <w:contextualSpacing w:val="0"/>
        <w:rPr>
          <w:rFonts w:ascii="Fira Sans" w:hAnsi="Fira Sans"/>
        </w:rPr>
      </w:pPr>
      <w:r w:rsidRPr="009B150F">
        <w:rPr>
          <w:rFonts w:ascii="Fira Sans" w:hAnsi="Fira Sans"/>
          <w:color w:val="2F3538"/>
        </w:rPr>
        <w:t xml:space="preserve">Un menu végétarien est proposé une fois par semaine </w:t>
      </w:r>
    </w:p>
    <w:p w14:paraId="7FEDE858" w14:textId="77777777" w:rsidR="00D11ED2" w:rsidRPr="009B150F" w:rsidRDefault="00D11ED2" w:rsidP="00D11ED2">
      <w:pPr>
        <w:pStyle w:val="Paragraphedeliste"/>
        <w:widowControl w:val="0"/>
        <w:numPr>
          <w:ilvl w:val="0"/>
          <w:numId w:val="2"/>
        </w:numPr>
        <w:spacing w:before="27" w:after="0" w:line="240" w:lineRule="auto"/>
        <w:ind w:left="709" w:right="500" w:hanging="283"/>
        <w:contextualSpacing w:val="0"/>
        <w:rPr>
          <w:rFonts w:ascii="Fira Sans" w:hAnsi="Fira Sans"/>
        </w:rPr>
      </w:pPr>
      <w:r w:rsidRPr="009B150F">
        <w:rPr>
          <w:rFonts w:ascii="Fira Sans" w:hAnsi="Fira Sans"/>
          <w:color w:val="2F3538"/>
          <w:spacing w:val="-8"/>
        </w:rPr>
        <w:t xml:space="preserve">L’établissement </w:t>
      </w:r>
      <w:r w:rsidRPr="009B150F">
        <w:rPr>
          <w:rFonts w:ascii="Fira Sans" w:hAnsi="Fira Sans"/>
          <w:color w:val="2F3538"/>
          <w:spacing w:val="-5"/>
        </w:rPr>
        <w:t xml:space="preserve">souhaite </w:t>
      </w:r>
      <w:r w:rsidRPr="009B150F">
        <w:rPr>
          <w:rFonts w:ascii="Fira Sans" w:hAnsi="Fira Sans"/>
          <w:color w:val="2F3538"/>
          <w:spacing w:val="-4"/>
        </w:rPr>
        <w:t xml:space="preserve">que les </w:t>
      </w:r>
      <w:r w:rsidRPr="009B150F">
        <w:rPr>
          <w:rFonts w:ascii="Fira Sans" w:hAnsi="Fira Sans"/>
          <w:color w:val="2F3538"/>
          <w:spacing w:val="-5"/>
        </w:rPr>
        <w:t xml:space="preserve">traditions religieuses </w:t>
      </w:r>
      <w:r w:rsidRPr="009B150F">
        <w:rPr>
          <w:rFonts w:ascii="Fira Sans" w:hAnsi="Fira Sans"/>
          <w:color w:val="2F3538"/>
          <w:spacing w:val="-6"/>
        </w:rPr>
        <w:t xml:space="preserve">alimentaires </w:t>
      </w:r>
      <w:r w:rsidRPr="009B150F">
        <w:rPr>
          <w:rFonts w:ascii="Fira Sans" w:hAnsi="Fira Sans"/>
          <w:color w:val="2F3538"/>
          <w:spacing w:val="-5"/>
        </w:rPr>
        <w:t xml:space="preserve">soient respectées </w:t>
      </w:r>
      <w:r w:rsidRPr="009B150F">
        <w:rPr>
          <w:rFonts w:ascii="Fira Sans" w:hAnsi="Fira Sans"/>
          <w:color w:val="2F3538"/>
          <w:spacing w:val="-6"/>
        </w:rPr>
        <w:t xml:space="preserve">durant </w:t>
      </w:r>
      <w:r w:rsidRPr="009B150F">
        <w:rPr>
          <w:rFonts w:ascii="Fira Sans" w:hAnsi="Fira Sans"/>
          <w:color w:val="2F3538"/>
          <w:spacing w:val="-4"/>
        </w:rPr>
        <w:t xml:space="preserve">les </w:t>
      </w:r>
      <w:r w:rsidRPr="009B150F">
        <w:rPr>
          <w:rFonts w:ascii="Fira Sans" w:hAnsi="Fira Sans"/>
          <w:color w:val="2F3538"/>
          <w:spacing w:val="-5"/>
        </w:rPr>
        <w:t xml:space="preserve">temps forts </w:t>
      </w:r>
      <w:r w:rsidRPr="009B150F">
        <w:rPr>
          <w:rFonts w:ascii="Fira Sans" w:hAnsi="Fira Sans"/>
          <w:color w:val="2F3538"/>
          <w:spacing w:val="-3"/>
        </w:rPr>
        <w:t>de la</w:t>
      </w:r>
      <w:r w:rsidRPr="009B150F">
        <w:rPr>
          <w:rFonts w:ascii="Fira Sans" w:hAnsi="Fira Sans"/>
          <w:color w:val="2F3538"/>
          <w:spacing w:val="-16"/>
        </w:rPr>
        <w:t xml:space="preserve"> </w:t>
      </w:r>
      <w:r w:rsidRPr="009B150F">
        <w:rPr>
          <w:rFonts w:ascii="Fira Sans" w:hAnsi="Fira Sans"/>
          <w:color w:val="2F3538"/>
          <w:spacing w:val="-5"/>
        </w:rPr>
        <w:t>liturgie.</w:t>
      </w:r>
    </w:p>
    <w:p w14:paraId="4F07A7D2" w14:textId="5C6DD725" w:rsidR="00C478A7" w:rsidRPr="009B150F" w:rsidRDefault="00D11ED2" w:rsidP="00C478A7">
      <w:pPr>
        <w:pStyle w:val="Paragraphedeliste"/>
        <w:widowControl w:val="0"/>
        <w:numPr>
          <w:ilvl w:val="0"/>
          <w:numId w:val="2"/>
        </w:numPr>
        <w:tabs>
          <w:tab w:val="left" w:pos="356"/>
          <w:tab w:val="left" w:pos="709"/>
        </w:tabs>
        <w:spacing w:before="115" w:after="0" w:line="240" w:lineRule="auto"/>
        <w:ind w:left="355" w:right="500" w:firstLine="71"/>
        <w:contextualSpacing w:val="0"/>
        <w:rPr>
          <w:rFonts w:ascii="Fira Sans" w:hAnsi="Fira Sans"/>
        </w:rPr>
      </w:pPr>
      <w:r w:rsidRPr="009B150F">
        <w:rPr>
          <w:rFonts w:ascii="Fira Sans" w:hAnsi="Fira Sans"/>
          <w:color w:val="2F3538"/>
        </w:rPr>
        <w:t>Autres</w:t>
      </w:r>
      <w:r w:rsidRPr="009B150F">
        <w:rPr>
          <w:rFonts w:ascii="Fira Sans" w:hAnsi="Fira Sans"/>
          <w:color w:val="2F3538"/>
          <w:spacing w:val="-3"/>
        </w:rPr>
        <w:t xml:space="preserve"> :</w:t>
      </w:r>
      <w:r w:rsidRPr="009B150F">
        <w:rPr>
          <w:rFonts w:ascii="Fira Sans" w:hAnsi="Fira Sans"/>
          <w:color w:val="2F3538"/>
        </w:rPr>
        <w:t xml:space="preserve"> ……………………………….</w:t>
      </w:r>
    </w:p>
    <w:p w14:paraId="7CE37E1B" w14:textId="566F1B4D" w:rsidR="00D11ED2" w:rsidRPr="009B150F" w:rsidRDefault="00D11ED2" w:rsidP="00D450F3">
      <w:pPr>
        <w:widowControl w:val="0"/>
        <w:tabs>
          <w:tab w:val="left" w:pos="356"/>
          <w:tab w:val="left" w:pos="709"/>
        </w:tabs>
        <w:spacing w:before="115" w:after="0" w:line="240" w:lineRule="auto"/>
        <w:ind w:right="500"/>
        <w:rPr>
          <w:rFonts w:ascii="Fira Sans" w:hAnsi="Fira Sans"/>
        </w:rPr>
      </w:pPr>
    </w:p>
    <w:p w14:paraId="18388A82" w14:textId="02C2B320" w:rsidR="00C478A7" w:rsidRPr="009B150F" w:rsidRDefault="00EC178A" w:rsidP="00C478A7">
      <w:pPr>
        <w:rPr>
          <w:rFonts w:ascii="Fira Sans" w:hAnsi="Fira Sans"/>
        </w:rPr>
      </w:pPr>
      <w:r w:rsidRPr="009B150F">
        <w:rPr>
          <w:rFonts w:ascii="Fira Sans" w:hAnsi="Fira Sans"/>
          <w:noProof/>
          <w:sz w:val="20"/>
          <w:lang w:eastAsia="fr-FR"/>
        </w:rPr>
        <mc:AlternateContent>
          <mc:Choice Requires="wps">
            <w:drawing>
              <wp:inline distT="0" distB="0" distL="0" distR="0" wp14:anchorId="025E75D8" wp14:editId="685C40EB">
                <wp:extent cx="5760720" cy="701675"/>
                <wp:effectExtent l="0" t="0" r="0" b="3175"/>
                <wp:docPr id="3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0167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BE524" w14:textId="77777777" w:rsidR="00EC178A" w:rsidRPr="00DB556A" w:rsidRDefault="00EC178A" w:rsidP="00EC178A">
                            <w:pPr>
                              <w:pStyle w:val="Corpsdetexte"/>
                              <w:spacing w:before="4"/>
                              <w:rPr>
                                <w:rFonts w:ascii="Times New Roman"/>
                                <w:sz w:val="10"/>
                                <w:szCs w:val="10"/>
                                <w:lang w:val="fr-FR"/>
                              </w:rPr>
                            </w:pPr>
                          </w:p>
                          <w:p w14:paraId="38327517" w14:textId="77777777" w:rsidR="00EC178A" w:rsidRPr="00DB556A" w:rsidRDefault="00EC178A" w:rsidP="00EC178A">
                            <w:pPr>
                              <w:pStyle w:val="Corpsdetexte"/>
                              <w:spacing w:before="1" w:line="264" w:lineRule="exact"/>
                              <w:ind w:left="963" w:right="345" w:hanging="681"/>
                              <w:jc w:val="both"/>
                              <w:rPr>
                                <w:lang w:val="fr-FR"/>
                              </w:rPr>
                            </w:pPr>
                            <w:r w:rsidRPr="00DB556A">
                              <w:rPr>
                                <w:color w:val="2F3538"/>
                                <w:u w:val="single" w:color="2F3538"/>
                                <w:lang w:val="fr-FR"/>
                              </w:rPr>
                              <w:t>Notice</w:t>
                            </w:r>
                            <w:r w:rsidRPr="00DB556A">
                              <w:rPr>
                                <w:color w:val="2F3538"/>
                                <w:lang w:val="fr-FR"/>
                              </w:rPr>
                              <w:t xml:space="preserve"> : A noter que la multiplication des régimes spéciaux engendre un surcroît de travail non négligeable</w:t>
                            </w:r>
                            <w:r>
                              <w:rPr>
                                <w:color w:val="2F3538"/>
                                <w:lang w:val="fr-FR"/>
                              </w:rPr>
                              <w:t>,</w:t>
                            </w:r>
                            <w:r w:rsidRPr="00DB556A">
                              <w:rPr>
                                <w:color w:val="2F3538"/>
                                <w:lang w:val="fr-FR"/>
                              </w:rPr>
                              <w:t xml:space="preserve"> même s’ils ne concernent que peu de convives</w:t>
                            </w:r>
                            <w:r>
                              <w:rPr>
                                <w:color w:val="2F3538"/>
                                <w:lang w:val="fr-FR"/>
                              </w:rPr>
                              <w:t>,</w:t>
                            </w:r>
                            <w:r w:rsidRPr="00DB556A">
                              <w:rPr>
                                <w:lang w:val="fr-FR"/>
                              </w:rPr>
                              <w:t xml:space="preserve"> </w:t>
                            </w:r>
                            <w:r w:rsidRPr="00DB556A">
                              <w:rPr>
                                <w:color w:val="2F3538"/>
                                <w:lang w:val="fr-FR"/>
                              </w:rPr>
                              <w:t>et des risques (notamment en cas de repas prévus dans la cadre de PAI fournis par la SRC).</w:t>
                            </w:r>
                          </w:p>
                        </w:txbxContent>
                      </wps:txbx>
                      <wps:bodyPr rot="0" vert="horz" wrap="square" lIns="0" tIns="0" rIns="0" bIns="0" anchor="t" anchorCtr="0" upright="1">
                        <a:noAutofit/>
                      </wps:bodyPr>
                    </wps:wsp>
                  </a:graphicData>
                </a:graphic>
              </wp:inline>
            </w:drawing>
          </mc:Choice>
          <mc:Fallback>
            <w:pict>
              <v:shape w14:anchorId="025E75D8" id="Text Box 349" o:spid="_x0000_s1043" type="#_x0000_t202" style="width:453.6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" fillcolor="#cecdce" stroked="f">
                <v:textbox inset="0,0,0,0">
                  <w:txbxContent>
                    <w:p w14:paraId="3B1BE524" w14:textId="77777777" w:rsidR="00EC178A" w:rsidRPr="00DB556A" w:rsidRDefault="00EC178A" w:rsidP="00EC178A">
                      <w:pPr>
                        <w:pStyle w:val="Corpsdetexte"/>
                        <w:spacing w:before="4"/>
                        <w:rPr>
                          <w:rFonts w:ascii="Times New Roman"/>
                          <w:sz w:val="10"/>
                          <w:szCs w:val="10"/>
                          <w:lang w:val="fr-FR"/>
                        </w:rPr>
                      </w:pPr>
                    </w:p>
                    <w:p w14:paraId="38327517" w14:textId="77777777" w:rsidR="00EC178A" w:rsidRPr="00DB556A" w:rsidRDefault="00EC178A" w:rsidP="00EC178A">
                      <w:pPr>
                        <w:pStyle w:val="Corpsdetexte"/>
                        <w:spacing w:before="1" w:line="264" w:lineRule="exact"/>
                        <w:ind w:left="963" w:right="345" w:hanging="681"/>
                        <w:jc w:val="both"/>
                        <w:rPr>
                          <w:lang w:val="fr-FR"/>
                        </w:rPr>
                      </w:pPr>
                      <w:r w:rsidRPr="00DB556A">
                        <w:rPr>
                          <w:color w:val="2F3538"/>
                          <w:u w:val="single" w:color="2F3538"/>
                          <w:lang w:val="fr-FR"/>
                        </w:rPr>
                        <w:t>Notice</w:t>
                      </w:r>
                      <w:r w:rsidRPr="00DB556A">
                        <w:rPr>
                          <w:color w:val="2F3538"/>
                          <w:lang w:val="fr-FR"/>
                        </w:rPr>
                        <w:t xml:space="preserve"> : A noter que la multiplication des régimes spéciaux engendre un surcroît de travail non négligeable</w:t>
                      </w:r>
                      <w:r>
                        <w:rPr>
                          <w:color w:val="2F3538"/>
                          <w:lang w:val="fr-FR"/>
                        </w:rPr>
                        <w:t>,</w:t>
                      </w:r>
                      <w:r w:rsidRPr="00DB556A">
                        <w:rPr>
                          <w:color w:val="2F3538"/>
                          <w:lang w:val="fr-FR"/>
                        </w:rPr>
                        <w:t xml:space="preserve"> même s’ils ne concernent que peu de convives</w:t>
                      </w:r>
                      <w:r>
                        <w:rPr>
                          <w:color w:val="2F3538"/>
                          <w:lang w:val="fr-FR"/>
                        </w:rPr>
                        <w:t>,</w:t>
                      </w:r>
                      <w:r w:rsidRPr="00DB556A">
                        <w:rPr>
                          <w:lang w:val="fr-FR"/>
                        </w:rPr>
                        <w:t xml:space="preserve"> </w:t>
                      </w:r>
                      <w:r w:rsidRPr="00DB556A">
                        <w:rPr>
                          <w:color w:val="2F3538"/>
                          <w:lang w:val="fr-FR"/>
                        </w:rPr>
                        <w:t>et des risques (notamment en cas de repas prévus dans la cadre de PAI fournis par la SRC).</w:t>
                      </w:r>
                    </w:p>
                  </w:txbxContent>
                </v:textbox>
                <w10:anchorlock/>
              </v:shape>
            </w:pict>
          </mc:Fallback>
        </mc:AlternateContent>
      </w:r>
    </w:p>
    <w:p w14:paraId="60ABDD90" w14:textId="0CFA466A" w:rsidR="00BB3A69" w:rsidRPr="005419CE" w:rsidRDefault="00BB3A69" w:rsidP="006B5BBE">
      <w:pPr>
        <w:pStyle w:val="Titre4"/>
        <w:numPr>
          <w:ilvl w:val="3"/>
          <w:numId w:val="45"/>
        </w:numPr>
      </w:pPr>
      <w:r w:rsidRPr="005419CE">
        <w:t>Prestations exceptionnelles et annexes</w:t>
      </w:r>
    </w:p>
    <w:p w14:paraId="74B55939" w14:textId="77777777" w:rsidR="00F01034" w:rsidRPr="009B150F" w:rsidRDefault="00F01034" w:rsidP="00F01034">
      <w:pPr>
        <w:pStyle w:val="Corpsdetexte"/>
        <w:spacing w:before="101" w:line="264" w:lineRule="exact"/>
        <w:rPr>
          <w:rFonts w:ascii="Fira Sans" w:hAnsi="Fira Sans"/>
          <w:lang w:val="fr-FR"/>
        </w:rPr>
      </w:pPr>
      <w:r w:rsidRPr="009B150F">
        <w:rPr>
          <w:rFonts w:ascii="Fira Sans" w:hAnsi="Fira Sans"/>
          <w:color w:val="2F3538"/>
          <w:lang w:val="fr-FR"/>
        </w:rPr>
        <w:t>Des repas spéciaux pourront être préparés par la société de restauration, pour des occasions ponctuelles, sur demande de l’établissement.</w:t>
      </w:r>
    </w:p>
    <w:p w14:paraId="01D120EB" w14:textId="687BE963" w:rsidR="00F01034" w:rsidRPr="009B150F" w:rsidRDefault="00F01034" w:rsidP="00F01034">
      <w:pPr>
        <w:pStyle w:val="Corpsdetexte"/>
        <w:spacing w:before="101" w:line="264" w:lineRule="exact"/>
        <w:rPr>
          <w:rFonts w:ascii="Fira Sans" w:hAnsi="Fira Sans"/>
          <w:lang w:val="fr-FR"/>
        </w:rPr>
      </w:pPr>
      <w:r w:rsidRPr="009B150F">
        <w:rPr>
          <w:rFonts w:ascii="Fira Sans" w:hAnsi="Fira Sans"/>
          <w:color w:val="2F3538"/>
          <w:lang w:val="fr-FR"/>
        </w:rPr>
        <w:t>La société de restauration remettra dans son offre des propositions de menus type pour 3 catégories de repas exceptionnels :</w:t>
      </w:r>
    </w:p>
    <w:p w14:paraId="4EE87F75" w14:textId="77777777" w:rsidR="00F01034" w:rsidRPr="009B150F" w:rsidRDefault="00F01034" w:rsidP="00F01034">
      <w:pPr>
        <w:pStyle w:val="Corpsdetexte"/>
        <w:spacing w:before="113" w:line="264" w:lineRule="exact"/>
        <w:ind w:left="284" w:right="1042"/>
        <w:rPr>
          <w:rFonts w:ascii="Fira Sans" w:hAnsi="Fira Sans"/>
          <w:lang w:val="fr-FR"/>
        </w:rPr>
      </w:pPr>
    </w:p>
    <w:p w14:paraId="486E8C2A" w14:textId="77777777" w:rsidR="00F01034" w:rsidRPr="009B150F" w:rsidRDefault="00F01034" w:rsidP="00F01034">
      <w:pPr>
        <w:pStyle w:val="Paragraphedeliste"/>
        <w:widowControl w:val="0"/>
        <w:numPr>
          <w:ilvl w:val="1"/>
          <w:numId w:val="2"/>
        </w:numPr>
        <w:tabs>
          <w:tab w:val="left" w:pos="987"/>
        </w:tabs>
        <w:spacing w:before="1" w:after="0" w:line="266" w:lineRule="exact"/>
        <w:ind w:hanging="159"/>
        <w:contextualSpacing w:val="0"/>
        <w:rPr>
          <w:rFonts w:ascii="Fira Sans" w:hAnsi="Fira Sans"/>
        </w:rPr>
      </w:pPr>
      <w:r w:rsidRPr="009B150F">
        <w:rPr>
          <w:rFonts w:ascii="Fira Sans" w:hAnsi="Fira Sans"/>
          <w:color w:val="2F3538"/>
        </w:rPr>
        <w:t>Menus adultes niveau 1 :  4 €</w:t>
      </w:r>
      <w:r w:rsidRPr="009B150F">
        <w:rPr>
          <w:rFonts w:ascii="Fira Sans" w:hAnsi="Fira Sans"/>
          <w:color w:val="2F3538"/>
          <w:spacing w:val="-7"/>
        </w:rPr>
        <w:t xml:space="preserve"> </w:t>
      </w:r>
      <w:r w:rsidRPr="009B150F">
        <w:rPr>
          <w:rFonts w:ascii="Fira Sans" w:hAnsi="Fira Sans"/>
          <w:color w:val="2F3538"/>
        </w:rPr>
        <w:t>HT</w:t>
      </w:r>
    </w:p>
    <w:p w14:paraId="5403FDE0" w14:textId="0B92822D" w:rsidR="00F01034" w:rsidRPr="009B150F" w:rsidRDefault="00F01034" w:rsidP="00F01034">
      <w:pPr>
        <w:pStyle w:val="Paragraphedeliste"/>
        <w:widowControl w:val="0"/>
        <w:numPr>
          <w:ilvl w:val="1"/>
          <w:numId w:val="2"/>
        </w:numPr>
        <w:tabs>
          <w:tab w:val="left" w:pos="987"/>
        </w:tabs>
        <w:spacing w:after="0" w:line="264" w:lineRule="exact"/>
        <w:ind w:hanging="159"/>
        <w:contextualSpacing w:val="0"/>
        <w:rPr>
          <w:rFonts w:ascii="Fira Sans" w:hAnsi="Fira Sans"/>
        </w:rPr>
      </w:pPr>
      <w:r w:rsidRPr="009B150F">
        <w:rPr>
          <w:rFonts w:ascii="Fira Sans" w:hAnsi="Fira Sans"/>
          <w:color w:val="2F3538"/>
        </w:rPr>
        <w:t>Menus adultes niveau 2 :  7 €</w:t>
      </w:r>
      <w:r w:rsidRPr="009B150F">
        <w:rPr>
          <w:rFonts w:ascii="Fira Sans" w:hAnsi="Fira Sans"/>
          <w:color w:val="2F3538"/>
          <w:spacing w:val="-7"/>
        </w:rPr>
        <w:t xml:space="preserve"> </w:t>
      </w:r>
      <w:r w:rsidRPr="009B150F">
        <w:rPr>
          <w:rFonts w:ascii="Fira Sans" w:hAnsi="Fira Sans"/>
          <w:color w:val="2F3538"/>
        </w:rPr>
        <w:t>HT</w:t>
      </w:r>
    </w:p>
    <w:p w14:paraId="382F5351" w14:textId="06A79B95" w:rsidR="00F01034" w:rsidRPr="009B150F" w:rsidRDefault="00AA052B" w:rsidP="00F01034">
      <w:pPr>
        <w:pStyle w:val="Paragraphedeliste"/>
        <w:widowControl w:val="0"/>
        <w:numPr>
          <w:ilvl w:val="1"/>
          <w:numId w:val="2"/>
        </w:numPr>
        <w:tabs>
          <w:tab w:val="left" w:pos="987"/>
        </w:tabs>
        <w:spacing w:after="0" w:line="266" w:lineRule="exact"/>
        <w:ind w:hanging="159"/>
        <w:contextualSpacing w:val="0"/>
        <w:rPr>
          <w:rFonts w:ascii="Fira Sans" w:hAnsi="Fira Sans"/>
        </w:rPr>
      </w:pPr>
      <w:r w:rsidRPr="009B150F">
        <w:rPr>
          <w:rFonts w:ascii="Fira Sans" w:hAnsi="Fira Sans"/>
          <w:noProof/>
          <w:lang w:eastAsia="fr-FR"/>
        </w:rPr>
        <mc:AlternateContent>
          <mc:Choice Requires="wps">
            <w:drawing>
              <wp:anchor distT="0" distB="0" distL="0" distR="0" simplePos="0" relativeHeight="251693056" behindDoc="0" locked="0" layoutInCell="1" allowOverlap="1" wp14:anchorId="04B0182D" wp14:editId="363364EB">
                <wp:simplePos x="0" y="0"/>
                <wp:positionH relativeFrom="page">
                  <wp:posOffset>574040</wp:posOffset>
                </wp:positionH>
                <wp:positionV relativeFrom="paragraph">
                  <wp:posOffset>288290</wp:posOffset>
                </wp:positionV>
                <wp:extent cx="6490970" cy="453390"/>
                <wp:effectExtent l="4445" t="0" r="635" b="0"/>
                <wp:wrapTopAndBottom/>
                <wp:docPr id="3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45339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9CCCC" w14:textId="77777777" w:rsidR="00F01034" w:rsidRPr="00DB556A" w:rsidRDefault="00F01034" w:rsidP="00F01034">
                            <w:pPr>
                              <w:pStyle w:val="Corpsdetexte"/>
                              <w:spacing w:before="2"/>
                              <w:rPr>
                                <w:sz w:val="10"/>
                                <w:szCs w:val="10"/>
                                <w:lang w:val="fr-FR"/>
                              </w:rPr>
                            </w:pPr>
                          </w:p>
                          <w:p w14:paraId="79728FF6" w14:textId="77777777" w:rsidR="00F01034" w:rsidRPr="00DB556A" w:rsidRDefault="00F01034" w:rsidP="00F01034">
                            <w:pPr>
                              <w:pStyle w:val="Corpsdetexte"/>
                              <w:ind w:left="850" w:right="345"/>
                              <w:rPr>
                                <w:lang w:val="fr-FR"/>
                              </w:rPr>
                            </w:pPr>
                            <w:r w:rsidRPr="00DB556A">
                              <w:rPr>
                                <w:color w:val="2F3538"/>
                                <w:u w:val="single" w:color="2F3538"/>
                                <w:lang w:val="fr-FR"/>
                              </w:rPr>
                              <w:t>Notice</w:t>
                            </w:r>
                            <w:r w:rsidRPr="00DB556A">
                              <w:rPr>
                                <w:color w:val="2F3538"/>
                                <w:lang w:val="fr-FR"/>
                              </w:rPr>
                              <w:t xml:space="preserve"> : Les tarifs de menus sont fournis à titre d’exemple. Ils peuvent bien évidemment être modifiés.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0182D" id="Text Box 302" o:spid="_x0000_s1044" type="#_x0000_t202" style="position:absolute;left:0;text-align:left;margin-left:45.2pt;margin-top:22.7pt;width:511.1pt;height:35.7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" fillcolor="#cecdce" stroked="f">
                <v:textbox inset="0,0,0,0">
                  <w:txbxContent>
                    <w:p w14:paraId="3939CCCC" w14:textId="77777777" w:rsidR="00F01034" w:rsidRPr="00DB556A" w:rsidRDefault="00F01034" w:rsidP="00F01034">
                      <w:pPr>
                        <w:pStyle w:val="Corpsdetexte"/>
                        <w:spacing w:before="2"/>
                        <w:rPr>
                          <w:sz w:val="10"/>
                          <w:szCs w:val="10"/>
                          <w:lang w:val="fr-FR"/>
                        </w:rPr>
                      </w:pPr>
                    </w:p>
                    <w:p w14:paraId="79728FF6" w14:textId="77777777" w:rsidR="00F01034" w:rsidRPr="00DB556A" w:rsidRDefault="00F01034" w:rsidP="00F01034">
                      <w:pPr>
                        <w:pStyle w:val="Corpsdetexte"/>
                        <w:ind w:left="850" w:right="345"/>
                        <w:rPr>
                          <w:lang w:val="fr-FR"/>
                        </w:rPr>
                      </w:pPr>
                      <w:r w:rsidRPr="00DB556A">
                        <w:rPr>
                          <w:color w:val="2F3538"/>
                          <w:u w:val="single" w:color="2F3538"/>
                          <w:lang w:val="fr-FR"/>
                        </w:rPr>
                        <w:t>Notice</w:t>
                      </w:r>
                      <w:r w:rsidRPr="00DB556A">
                        <w:rPr>
                          <w:color w:val="2F3538"/>
                          <w:lang w:val="fr-FR"/>
                        </w:rPr>
                        <w:t xml:space="preserve"> : Les tarifs de menus sont fournis à titre d’exemple. Ils peuvent bien évidemment être modifiés.</w:t>
                      </w:r>
                    </w:p>
                  </w:txbxContent>
                </v:textbox>
                <w10:wrap type="topAndBottom" anchorx="page"/>
              </v:shape>
            </w:pict>
          </mc:Fallback>
        </mc:AlternateContent>
      </w:r>
      <w:r w:rsidR="00F01034" w:rsidRPr="009B150F">
        <w:rPr>
          <w:rFonts w:ascii="Fira Sans" w:hAnsi="Fira Sans"/>
          <w:color w:val="2F3538"/>
        </w:rPr>
        <w:t>Menus adultes niveau 3 :  10 €</w:t>
      </w:r>
      <w:r w:rsidR="00F01034" w:rsidRPr="009B150F">
        <w:rPr>
          <w:rFonts w:ascii="Fira Sans" w:hAnsi="Fira Sans"/>
          <w:color w:val="2F3538"/>
          <w:spacing w:val="-7"/>
        </w:rPr>
        <w:t xml:space="preserve"> </w:t>
      </w:r>
      <w:r w:rsidR="00F01034" w:rsidRPr="009B150F">
        <w:rPr>
          <w:rFonts w:ascii="Fira Sans" w:hAnsi="Fira Sans"/>
          <w:color w:val="2F3538"/>
        </w:rPr>
        <w:t>HT</w:t>
      </w:r>
    </w:p>
    <w:p w14:paraId="0A9C1535" w14:textId="4E0A929E" w:rsidR="00F01034" w:rsidRPr="009B150F" w:rsidRDefault="00F01034" w:rsidP="00F01034">
      <w:pPr>
        <w:pStyle w:val="Corpsdetexte"/>
        <w:ind w:left="284"/>
        <w:rPr>
          <w:rFonts w:ascii="Fira Sans" w:hAnsi="Fira Sans"/>
          <w:sz w:val="24"/>
          <w:lang w:val="fr-FR"/>
        </w:rPr>
      </w:pPr>
    </w:p>
    <w:p w14:paraId="20E6505F" w14:textId="53AB5898" w:rsidR="00F01034" w:rsidRPr="009B150F" w:rsidRDefault="00F01034" w:rsidP="00F01034">
      <w:pPr>
        <w:pStyle w:val="Corpsdetexte"/>
        <w:spacing w:before="10"/>
        <w:ind w:left="284"/>
        <w:rPr>
          <w:rFonts w:ascii="Fira Sans" w:hAnsi="Fira Sans"/>
          <w:sz w:val="27"/>
          <w:lang w:val="fr-FR"/>
        </w:rPr>
      </w:pPr>
    </w:p>
    <w:p w14:paraId="3EA6163E" w14:textId="070B2661" w:rsidR="00F01034" w:rsidRPr="009B150F" w:rsidRDefault="00F01034" w:rsidP="00AA052B">
      <w:pPr>
        <w:pStyle w:val="Corpsdetexte"/>
        <w:spacing w:before="1" w:line="264" w:lineRule="exact"/>
        <w:rPr>
          <w:rFonts w:ascii="Fira Sans" w:hAnsi="Fira Sans"/>
          <w:lang w:val="fr-FR"/>
        </w:rPr>
      </w:pPr>
      <w:r w:rsidRPr="009B150F">
        <w:rPr>
          <w:rFonts w:ascii="Fira Sans" w:hAnsi="Fira Sans"/>
          <w:color w:val="2F3538"/>
          <w:lang w:val="fr-FR"/>
        </w:rPr>
        <w:t>Il est entendu que les prix facturés ne prennent en compte que les coûts de production (matières premières et main d’œuvre), les coûts éventuels de service étant facturés en sus suivant un taux horaire que la SRC précisera dans son bordereau de prix unitaires.</w:t>
      </w:r>
    </w:p>
    <w:p w14:paraId="786C12AB" w14:textId="33655FD7" w:rsidR="00F01034" w:rsidRPr="009B150F" w:rsidRDefault="00F01034" w:rsidP="00F01034">
      <w:pPr>
        <w:rPr>
          <w:rFonts w:ascii="Fira Sans" w:hAnsi="Fira Sans"/>
        </w:rPr>
      </w:pPr>
    </w:p>
    <w:p w14:paraId="56F67936" w14:textId="45E653A1" w:rsidR="001B4783" w:rsidRPr="005419CE" w:rsidRDefault="0074114B" w:rsidP="006B5BBE">
      <w:pPr>
        <w:pStyle w:val="Titre3"/>
        <w:numPr>
          <w:ilvl w:val="2"/>
          <w:numId w:val="45"/>
        </w:numPr>
      </w:pPr>
      <w:bookmarkStart w:id="21" w:name="_Toc63169275"/>
      <w:r w:rsidRPr="005419CE">
        <w:t>Gestion du personnel</w:t>
      </w:r>
      <w:bookmarkEnd w:id="21"/>
    </w:p>
    <w:p w14:paraId="370CC824" w14:textId="62F65272" w:rsidR="0074114B" w:rsidRPr="005419CE" w:rsidRDefault="00257D7A" w:rsidP="006B5BBE">
      <w:pPr>
        <w:pStyle w:val="Titre4"/>
        <w:numPr>
          <w:ilvl w:val="3"/>
          <w:numId w:val="45"/>
        </w:numPr>
      </w:pPr>
      <w:r w:rsidRPr="005419CE">
        <w:t>Organisation actuelle</w:t>
      </w:r>
    </w:p>
    <w:p w14:paraId="66D88A55" w14:textId="77777777" w:rsidR="00775245" w:rsidRPr="009B150F" w:rsidRDefault="00775245" w:rsidP="00775245">
      <w:pPr>
        <w:rPr>
          <w:rFonts w:ascii="Fira Sans" w:hAnsi="Fira Sans"/>
        </w:rPr>
      </w:pPr>
      <w:r w:rsidRPr="009B150F">
        <w:rPr>
          <w:rFonts w:ascii="Fira Sans" w:hAnsi="Fira Sans"/>
        </w:rPr>
        <w:t>Un tableau récapitulatif du personnel actuellement affecté à la production et/ou au service des repas est fourni en Annexe 2. Trame d’organisation type du temps de travail. Il mentionne le rattachement du personnel soit à l’OGEC soit à la société de restauration. Ce tableau est fourni à titre indicatif, sur la base des informations transmises par le prestataire en place. Il ne saurait engager l’établissement.</w:t>
      </w:r>
    </w:p>
    <w:p w14:paraId="1EC5D521" w14:textId="1C3FC383" w:rsidR="004A65CA" w:rsidRPr="009B150F" w:rsidRDefault="00775245" w:rsidP="00775245">
      <w:pPr>
        <w:rPr>
          <w:rFonts w:ascii="Fira Sans" w:hAnsi="Fira Sans"/>
        </w:rPr>
      </w:pPr>
      <w:r w:rsidRPr="009B150F">
        <w:rPr>
          <w:rFonts w:ascii="Fira Sans" w:hAnsi="Fira Sans"/>
        </w:rPr>
        <w:t>L’offre indiquera pour l’établissement une organisation type du temps de travail, précisant les horaires des personnes affectées aux différentes tâches, en distinguant les personnels selon qu’ils sont employés par l’OGEC ou par la société de restauration.</w:t>
      </w:r>
    </w:p>
    <w:p w14:paraId="7167D35C" w14:textId="3B6FD502" w:rsidR="00257D7A" w:rsidRPr="005419CE" w:rsidRDefault="00A27589" w:rsidP="006B5BBE">
      <w:pPr>
        <w:pStyle w:val="Titre4"/>
        <w:numPr>
          <w:ilvl w:val="3"/>
          <w:numId w:val="45"/>
        </w:numPr>
      </w:pPr>
      <w:r w:rsidRPr="005419CE">
        <w:lastRenderedPageBreak/>
        <w:t xml:space="preserve">Qualité des personnels en charge </w:t>
      </w:r>
      <w:r w:rsidR="0091000F" w:rsidRPr="005419CE">
        <w:t>des équipes de restauration</w:t>
      </w:r>
    </w:p>
    <w:p w14:paraId="3F8E988B" w14:textId="77777777" w:rsidR="00EF1FFC" w:rsidRPr="009B150F" w:rsidRDefault="00EF1FFC" w:rsidP="00EF1FFC">
      <w:pPr>
        <w:rPr>
          <w:rFonts w:ascii="Fira Sans" w:hAnsi="Fira Sans"/>
        </w:rPr>
      </w:pPr>
      <w:r w:rsidRPr="009B150F">
        <w:rPr>
          <w:rFonts w:ascii="Fira Sans" w:hAnsi="Fira Sans"/>
        </w:rPr>
        <w:t>La société de restauration veillera tout particulièrement à son équipe d’encadrement. Il lui est donc demandé de mettre en place un gérant réactif et du personnel ayant le sens du contact avec les élèves, assurant de la convivialité avec les convives.</w:t>
      </w:r>
    </w:p>
    <w:p w14:paraId="5C7EF46C" w14:textId="77777777" w:rsidR="00EF1FFC" w:rsidRPr="009B150F" w:rsidRDefault="00EF1FFC" w:rsidP="00EF1FFC">
      <w:pPr>
        <w:rPr>
          <w:rFonts w:ascii="Fira Sans" w:hAnsi="Fira Sans"/>
        </w:rPr>
      </w:pPr>
      <w:r w:rsidRPr="009B150F">
        <w:rPr>
          <w:rFonts w:ascii="Fira Sans" w:hAnsi="Fira Sans"/>
        </w:rPr>
        <w:t>En cas de changement du référent ou du gérant, la société de restauration s’engage à demander l’accord écrit préalable de l’établissement concerné.</w:t>
      </w:r>
    </w:p>
    <w:p w14:paraId="4C4B71FC" w14:textId="0D73AA9B" w:rsidR="00EF1FFC" w:rsidRPr="009B150F" w:rsidRDefault="00EF1FFC" w:rsidP="00EF1FFC">
      <w:pPr>
        <w:rPr>
          <w:rFonts w:ascii="Fira Sans" w:hAnsi="Fira Sans"/>
        </w:rPr>
      </w:pPr>
      <w:r w:rsidRPr="009B150F">
        <w:rPr>
          <w:rFonts w:ascii="Fira Sans" w:hAnsi="Fira Sans"/>
        </w:rPr>
        <w:t>Il sera exigé pour chaque personne employée par la société de restauration à titre permanent ou temporaire (y compris les intérimaires) la fourniture d’un extrait n° 3 de casier judiciaire.</w:t>
      </w:r>
    </w:p>
    <w:p w14:paraId="711C94C7" w14:textId="07DECFD1" w:rsidR="0091000F" w:rsidRPr="005419CE" w:rsidRDefault="00684A66" w:rsidP="006B5BBE">
      <w:pPr>
        <w:pStyle w:val="Titre4"/>
        <w:numPr>
          <w:ilvl w:val="3"/>
          <w:numId w:val="45"/>
        </w:numPr>
      </w:pPr>
      <w:r w:rsidRPr="005419CE">
        <w:t xml:space="preserve">Descriptif des tâches </w:t>
      </w:r>
      <w:r w:rsidR="004222F4" w:rsidRPr="005419CE">
        <w:t>et répartition OGEC/Prestataire</w:t>
      </w:r>
    </w:p>
    <w:p w14:paraId="09D73542" w14:textId="66131757" w:rsidR="00063CDF" w:rsidRPr="009B150F" w:rsidRDefault="00063CDF" w:rsidP="00063CDF">
      <w:pPr>
        <w:rPr>
          <w:rFonts w:ascii="Fira Sans" w:hAnsi="Fira Sans"/>
        </w:rPr>
      </w:pPr>
      <w:r w:rsidRPr="009B150F">
        <w:rPr>
          <w:rFonts w:ascii="Fira Sans" w:hAnsi="Fira Sans"/>
        </w:rPr>
        <w:t>Dans le tableau ci-dessous, sont réparties les tâches à exécuter par l’équipe de la société de restauration ou celle de l’établissement. Les tâches prises en charge par les salariés OGEC y sont exhaustivement décrites.</w:t>
      </w:r>
    </w:p>
    <w:tbl>
      <w:tblPr>
        <w:tblStyle w:val="TableNormal"/>
        <w:tblW w:w="0" w:type="auto"/>
        <w:jc w:val="center"/>
        <w:tblBorders>
          <w:top w:val="single" w:sz="3" w:space="0" w:color="2F3538"/>
          <w:left w:val="single" w:sz="3" w:space="0" w:color="2F3538"/>
          <w:bottom w:val="single" w:sz="3" w:space="0" w:color="2F3538"/>
          <w:right w:val="single" w:sz="3" w:space="0" w:color="2F3538"/>
          <w:insideH w:val="single" w:sz="3" w:space="0" w:color="2F3538"/>
          <w:insideV w:val="single" w:sz="3" w:space="0" w:color="2F3538"/>
        </w:tblBorders>
        <w:tblLayout w:type="fixed"/>
        <w:tblLook w:val="01E0" w:firstRow="1" w:lastRow="1" w:firstColumn="1" w:lastColumn="1" w:noHBand="0" w:noVBand="0"/>
      </w:tblPr>
      <w:tblGrid>
        <w:gridCol w:w="5673"/>
        <w:gridCol w:w="2088"/>
        <w:gridCol w:w="1895"/>
      </w:tblGrid>
      <w:tr w:rsidR="00A15578" w:rsidRPr="009B150F" w14:paraId="61A41450" w14:textId="77777777" w:rsidTr="00004EFD">
        <w:trPr>
          <w:trHeight w:hRule="exact" w:val="520"/>
          <w:jc w:val="center"/>
        </w:trPr>
        <w:tc>
          <w:tcPr>
            <w:tcW w:w="5673" w:type="dxa"/>
          </w:tcPr>
          <w:p w14:paraId="33AAB082" w14:textId="77777777" w:rsidR="00A15578" w:rsidRPr="009B150F" w:rsidRDefault="00A15578"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DESCRIPTIF DES TÂCHES</w:t>
            </w:r>
          </w:p>
        </w:tc>
        <w:tc>
          <w:tcPr>
            <w:tcW w:w="2088" w:type="dxa"/>
            <w:shd w:val="clear" w:color="auto" w:fill="FCBB63"/>
          </w:tcPr>
          <w:p w14:paraId="36422838" w14:textId="77777777" w:rsidR="00A15578" w:rsidRPr="009B150F" w:rsidRDefault="00A15578" w:rsidP="00E85C98">
            <w:pPr>
              <w:pStyle w:val="TableParagraph"/>
              <w:spacing w:before="42" w:line="216" w:lineRule="exact"/>
              <w:ind w:left="288" w:right="237"/>
              <w:jc w:val="center"/>
              <w:rPr>
                <w:rFonts w:ascii="Fira Sans" w:hAnsi="Fira Sans"/>
                <w:sz w:val="20"/>
                <w:szCs w:val="20"/>
                <w:lang w:val="fr-FR"/>
              </w:rPr>
            </w:pPr>
            <w:r w:rsidRPr="009B150F">
              <w:rPr>
                <w:rFonts w:ascii="Fira Sans" w:hAnsi="Fira Sans"/>
                <w:color w:val="FFFFFF"/>
                <w:sz w:val="20"/>
                <w:szCs w:val="20"/>
                <w:lang w:val="fr-FR"/>
              </w:rPr>
              <w:t>À LA CHARGE DE LA SRC</w:t>
            </w:r>
          </w:p>
        </w:tc>
        <w:tc>
          <w:tcPr>
            <w:tcW w:w="1895" w:type="dxa"/>
            <w:shd w:val="clear" w:color="auto" w:fill="FCBB63"/>
          </w:tcPr>
          <w:p w14:paraId="230DC0A4" w14:textId="77777777" w:rsidR="00A15578" w:rsidRPr="009B150F" w:rsidRDefault="00A15578" w:rsidP="0022347F">
            <w:pPr>
              <w:pStyle w:val="TableParagraph"/>
              <w:spacing w:before="23" w:line="216" w:lineRule="exact"/>
              <w:ind w:left="251" w:firstLine="48"/>
              <w:rPr>
                <w:rFonts w:ascii="Fira Sans" w:hAnsi="Fira Sans"/>
                <w:sz w:val="20"/>
                <w:szCs w:val="20"/>
                <w:lang w:val="fr-FR"/>
              </w:rPr>
            </w:pPr>
            <w:r w:rsidRPr="009B150F">
              <w:rPr>
                <w:rFonts w:ascii="Fira Sans" w:hAnsi="Fira Sans"/>
                <w:color w:val="FFFFFF"/>
                <w:sz w:val="20"/>
                <w:szCs w:val="20"/>
                <w:lang w:val="fr-FR"/>
              </w:rPr>
              <w:t>À LA CHARGE DE L’ÉTABLISSEMENT</w:t>
            </w:r>
          </w:p>
        </w:tc>
      </w:tr>
      <w:tr w:rsidR="00A15578" w:rsidRPr="009B150F" w14:paraId="240F5B2F" w14:textId="77777777" w:rsidTr="00004EFD">
        <w:trPr>
          <w:trHeight w:hRule="exact" w:val="397"/>
          <w:jc w:val="center"/>
        </w:trPr>
        <w:tc>
          <w:tcPr>
            <w:tcW w:w="5673" w:type="dxa"/>
            <w:shd w:val="clear" w:color="auto" w:fill="FFEBD1"/>
            <w:vAlign w:val="center"/>
          </w:tcPr>
          <w:p w14:paraId="6EAC3EDD" w14:textId="77777777" w:rsidR="00A15578" w:rsidRPr="009B150F" w:rsidRDefault="00A15578" w:rsidP="0022347F">
            <w:pPr>
              <w:pStyle w:val="TableParagraph"/>
              <w:ind w:left="62" w:right="238"/>
              <w:rPr>
                <w:rFonts w:ascii="Fira Sans" w:hAnsi="Fira Sans"/>
                <w:sz w:val="20"/>
                <w:szCs w:val="20"/>
                <w:lang w:val="fr-FR"/>
              </w:rPr>
            </w:pPr>
            <w:r w:rsidRPr="009B150F">
              <w:rPr>
                <w:rFonts w:ascii="Fira Sans" w:hAnsi="Fira Sans"/>
                <w:color w:val="2F3538"/>
                <w:sz w:val="20"/>
                <w:szCs w:val="20"/>
                <w:lang w:val="fr-FR"/>
              </w:rPr>
              <w:t>PRODUCTION DES REPAS</w:t>
            </w:r>
          </w:p>
        </w:tc>
        <w:tc>
          <w:tcPr>
            <w:tcW w:w="2088" w:type="dxa"/>
            <w:shd w:val="clear" w:color="auto" w:fill="FFEBD1"/>
          </w:tcPr>
          <w:p w14:paraId="60F4A383" w14:textId="77777777" w:rsidR="00A15578" w:rsidRPr="009B150F" w:rsidRDefault="00A15578" w:rsidP="0022347F">
            <w:pPr>
              <w:jc w:val="center"/>
              <w:rPr>
                <w:rFonts w:ascii="Fira Sans" w:hAnsi="Fira Sans"/>
                <w:sz w:val="20"/>
                <w:szCs w:val="20"/>
                <w:lang w:val="fr-FR"/>
              </w:rPr>
            </w:pPr>
          </w:p>
        </w:tc>
        <w:tc>
          <w:tcPr>
            <w:tcW w:w="1895" w:type="dxa"/>
            <w:shd w:val="clear" w:color="auto" w:fill="FFEBD1"/>
          </w:tcPr>
          <w:p w14:paraId="2431C2EA" w14:textId="77777777" w:rsidR="00A15578" w:rsidRPr="009B150F" w:rsidRDefault="00A15578" w:rsidP="0022347F">
            <w:pPr>
              <w:jc w:val="center"/>
              <w:rPr>
                <w:rFonts w:ascii="Fira Sans" w:hAnsi="Fira Sans"/>
                <w:sz w:val="20"/>
                <w:szCs w:val="20"/>
                <w:lang w:val="fr-FR"/>
              </w:rPr>
            </w:pPr>
          </w:p>
        </w:tc>
      </w:tr>
      <w:tr w:rsidR="00A15578" w:rsidRPr="009B150F" w14:paraId="4B0C6C55" w14:textId="77777777" w:rsidTr="00004EFD">
        <w:trPr>
          <w:trHeight w:hRule="exact" w:val="397"/>
          <w:jc w:val="center"/>
        </w:trPr>
        <w:tc>
          <w:tcPr>
            <w:tcW w:w="5673" w:type="dxa"/>
          </w:tcPr>
          <w:p w14:paraId="7C29DB2F"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Préparation froide des entrées/laitages/desserts</w:t>
            </w:r>
          </w:p>
        </w:tc>
        <w:tc>
          <w:tcPr>
            <w:tcW w:w="2088" w:type="dxa"/>
          </w:tcPr>
          <w:p w14:paraId="6CCA945B"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32AA51AF"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2F125459" w14:textId="77777777" w:rsidTr="00004EFD">
        <w:trPr>
          <w:trHeight w:hRule="exact" w:val="397"/>
          <w:jc w:val="center"/>
        </w:trPr>
        <w:tc>
          <w:tcPr>
            <w:tcW w:w="5673" w:type="dxa"/>
          </w:tcPr>
          <w:p w14:paraId="36A4D6D7"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Production chaude</w:t>
            </w:r>
          </w:p>
        </w:tc>
        <w:tc>
          <w:tcPr>
            <w:tcW w:w="2088" w:type="dxa"/>
          </w:tcPr>
          <w:p w14:paraId="6CD2C766"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6D389754"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2A2C754A" w14:textId="77777777" w:rsidTr="00004EFD">
        <w:trPr>
          <w:trHeight w:hRule="exact" w:val="397"/>
          <w:jc w:val="center"/>
        </w:trPr>
        <w:tc>
          <w:tcPr>
            <w:tcW w:w="5673" w:type="dxa"/>
            <w:shd w:val="clear" w:color="auto" w:fill="FFEBD1"/>
            <w:vAlign w:val="center"/>
          </w:tcPr>
          <w:p w14:paraId="6D3AA449" w14:textId="77777777" w:rsidR="00A15578" w:rsidRPr="009B150F" w:rsidRDefault="00A15578" w:rsidP="0022347F">
            <w:pPr>
              <w:pStyle w:val="TableParagraph"/>
              <w:ind w:left="62" w:right="238"/>
              <w:rPr>
                <w:rFonts w:ascii="Fira Sans" w:hAnsi="Fira Sans"/>
                <w:sz w:val="20"/>
                <w:szCs w:val="20"/>
                <w:lang w:val="fr-FR"/>
              </w:rPr>
            </w:pPr>
            <w:r w:rsidRPr="009B150F">
              <w:rPr>
                <w:rFonts w:ascii="Fira Sans" w:hAnsi="Fira Sans"/>
                <w:color w:val="2F3538"/>
                <w:sz w:val="20"/>
                <w:szCs w:val="20"/>
                <w:lang w:val="fr-FR"/>
              </w:rPr>
              <w:t>SERVICE</w:t>
            </w:r>
          </w:p>
        </w:tc>
        <w:tc>
          <w:tcPr>
            <w:tcW w:w="2088" w:type="dxa"/>
            <w:shd w:val="clear" w:color="auto" w:fill="FFEBD1"/>
          </w:tcPr>
          <w:p w14:paraId="7DBD6912" w14:textId="77777777" w:rsidR="00A15578" w:rsidRPr="009B150F" w:rsidRDefault="00A15578" w:rsidP="0022347F">
            <w:pPr>
              <w:jc w:val="center"/>
              <w:rPr>
                <w:rFonts w:ascii="Fira Sans" w:hAnsi="Fira Sans"/>
                <w:sz w:val="20"/>
                <w:szCs w:val="20"/>
                <w:lang w:val="fr-FR"/>
              </w:rPr>
            </w:pPr>
          </w:p>
        </w:tc>
        <w:tc>
          <w:tcPr>
            <w:tcW w:w="1895" w:type="dxa"/>
            <w:shd w:val="clear" w:color="auto" w:fill="FFEBD1"/>
          </w:tcPr>
          <w:p w14:paraId="6674CEBF" w14:textId="77777777" w:rsidR="00A15578" w:rsidRPr="009B150F" w:rsidRDefault="00A15578" w:rsidP="0022347F">
            <w:pPr>
              <w:jc w:val="center"/>
              <w:rPr>
                <w:rFonts w:ascii="Fira Sans" w:hAnsi="Fira Sans"/>
                <w:sz w:val="20"/>
                <w:szCs w:val="20"/>
                <w:lang w:val="fr-FR"/>
              </w:rPr>
            </w:pPr>
          </w:p>
        </w:tc>
      </w:tr>
      <w:tr w:rsidR="00A15578" w:rsidRPr="009B150F" w14:paraId="7DCCB27F" w14:textId="77777777" w:rsidTr="00004EFD">
        <w:trPr>
          <w:trHeight w:hRule="exact" w:val="397"/>
          <w:jc w:val="center"/>
        </w:trPr>
        <w:tc>
          <w:tcPr>
            <w:tcW w:w="5673" w:type="dxa"/>
          </w:tcPr>
          <w:p w14:paraId="069C740C"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Service au plat en salle à manger maternelles</w:t>
            </w:r>
          </w:p>
        </w:tc>
        <w:tc>
          <w:tcPr>
            <w:tcW w:w="2088" w:type="dxa"/>
          </w:tcPr>
          <w:p w14:paraId="3B1CB3DF"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c>
          <w:tcPr>
            <w:tcW w:w="1895" w:type="dxa"/>
          </w:tcPr>
          <w:p w14:paraId="572D3EBD"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r>
      <w:tr w:rsidR="00A15578" w:rsidRPr="009B150F" w14:paraId="1CD05CFB" w14:textId="77777777" w:rsidTr="00004EFD">
        <w:trPr>
          <w:trHeight w:hRule="exact" w:val="397"/>
          <w:jc w:val="center"/>
        </w:trPr>
        <w:tc>
          <w:tcPr>
            <w:tcW w:w="5673" w:type="dxa"/>
          </w:tcPr>
          <w:p w14:paraId="30E8AA2C"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Service au self</w:t>
            </w:r>
          </w:p>
        </w:tc>
        <w:tc>
          <w:tcPr>
            <w:tcW w:w="2088" w:type="dxa"/>
          </w:tcPr>
          <w:p w14:paraId="68D53386"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562677D7"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470C92BC" w14:textId="77777777" w:rsidTr="00004EFD">
        <w:trPr>
          <w:trHeight w:hRule="exact" w:val="397"/>
          <w:jc w:val="center"/>
        </w:trPr>
        <w:tc>
          <w:tcPr>
            <w:tcW w:w="5673" w:type="dxa"/>
          </w:tcPr>
          <w:p w14:paraId="008BD5EA"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Contrôle des badges au self</w:t>
            </w:r>
          </w:p>
        </w:tc>
        <w:tc>
          <w:tcPr>
            <w:tcW w:w="2088" w:type="dxa"/>
          </w:tcPr>
          <w:p w14:paraId="0F9A257D"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c>
          <w:tcPr>
            <w:tcW w:w="1895" w:type="dxa"/>
          </w:tcPr>
          <w:p w14:paraId="279CD7B9"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r>
      <w:tr w:rsidR="00A15578" w:rsidRPr="009B150F" w14:paraId="7C0F5F8C" w14:textId="77777777" w:rsidTr="00004EFD">
        <w:trPr>
          <w:trHeight w:hRule="exact" w:val="397"/>
          <w:jc w:val="center"/>
        </w:trPr>
        <w:tc>
          <w:tcPr>
            <w:tcW w:w="5673" w:type="dxa"/>
            <w:shd w:val="clear" w:color="auto" w:fill="FFEBD1"/>
            <w:vAlign w:val="center"/>
          </w:tcPr>
          <w:p w14:paraId="4866132C" w14:textId="77777777" w:rsidR="00A15578" w:rsidRPr="009B150F" w:rsidRDefault="00A15578" w:rsidP="0022347F">
            <w:pPr>
              <w:pStyle w:val="TableParagraph"/>
              <w:ind w:left="62" w:right="238"/>
              <w:rPr>
                <w:rFonts w:ascii="Fira Sans" w:hAnsi="Fira Sans"/>
                <w:sz w:val="20"/>
                <w:szCs w:val="20"/>
                <w:lang w:val="fr-FR"/>
              </w:rPr>
            </w:pPr>
            <w:r w:rsidRPr="009B150F">
              <w:rPr>
                <w:rFonts w:ascii="Fira Sans" w:hAnsi="Fira Sans"/>
                <w:color w:val="2F3538"/>
                <w:sz w:val="20"/>
                <w:szCs w:val="20"/>
                <w:lang w:val="fr-FR"/>
              </w:rPr>
              <w:t>CAFETERIA</w:t>
            </w:r>
          </w:p>
        </w:tc>
        <w:tc>
          <w:tcPr>
            <w:tcW w:w="2088" w:type="dxa"/>
            <w:shd w:val="clear" w:color="auto" w:fill="FFEBD1"/>
          </w:tcPr>
          <w:p w14:paraId="0EFA4B1D" w14:textId="77777777" w:rsidR="00A15578" w:rsidRPr="009B150F" w:rsidRDefault="00A15578" w:rsidP="0022347F">
            <w:pPr>
              <w:jc w:val="center"/>
              <w:rPr>
                <w:rFonts w:ascii="Fira Sans" w:hAnsi="Fira Sans"/>
                <w:sz w:val="20"/>
                <w:szCs w:val="20"/>
                <w:lang w:val="fr-FR"/>
              </w:rPr>
            </w:pPr>
          </w:p>
        </w:tc>
        <w:tc>
          <w:tcPr>
            <w:tcW w:w="1895" w:type="dxa"/>
            <w:shd w:val="clear" w:color="auto" w:fill="FFEBD1"/>
          </w:tcPr>
          <w:p w14:paraId="33205FFE" w14:textId="77777777" w:rsidR="00A15578" w:rsidRPr="009B150F" w:rsidRDefault="00A15578" w:rsidP="0022347F">
            <w:pPr>
              <w:jc w:val="center"/>
              <w:rPr>
                <w:rFonts w:ascii="Fira Sans" w:hAnsi="Fira Sans"/>
                <w:sz w:val="20"/>
                <w:szCs w:val="20"/>
                <w:lang w:val="fr-FR"/>
              </w:rPr>
            </w:pPr>
          </w:p>
        </w:tc>
      </w:tr>
      <w:tr w:rsidR="00A15578" w:rsidRPr="009B150F" w14:paraId="46841259" w14:textId="77777777" w:rsidTr="00004EFD">
        <w:trPr>
          <w:trHeight w:hRule="exact" w:val="397"/>
          <w:jc w:val="center"/>
        </w:trPr>
        <w:tc>
          <w:tcPr>
            <w:tcW w:w="5673" w:type="dxa"/>
          </w:tcPr>
          <w:p w14:paraId="74D17A9D"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Contrôle des badges à la cafétéria</w:t>
            </w:r>
          </w:p>
        </w:tc>
        <w:tc>
          <w:tcPr>
            <w:tcW w:w="2088" w:type="dxa"/>
          </w:tcPr>
          <w:p w14:paraId="2359C383"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c>
          <w:tcPr>
            <w:tcW w:w="1895" w:type="dxa"/>
          </w:tcPr>
          <w:p w14:paraId="45AE3069"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r>
      <w:tr w:rsidR="00A15578" w:rsidRPr="009B150F" w14:paraId="73B06550" w14:textId="77777777" w:rsidTr="00004EFD">
        <w:trPr>
          <w:trHeight w:hRule="exact" w:val="397"/>
          <w:jc w:val="center"/>
        </w:trPr>
        <w:tc>
          <w:tcPr>
            <w:tcW w:w="5673" w:type="dxa"/>
            <w:shd w:val="clear" w:color="auto" w:fill="FFEBD1"/>
            <w:vAlign w:val="center"/>
          </w:tcPr>
          <w:p w14:paraId="53C0B0E1" w14:textId="77777777" w:rsidR="00A15578" w:rsidRPr="009B150F" w:rsidRDefault="00A15578" w:rsidP="0022347F">
            <w:pPr>
              <w:pStyle w:val="TableParagraph"/>
              <w:ind w:left="64" w:right="238"/>
              <w:rPr>
                <w:rFonts w:ascii="Fira Sans" w:hAnsi="Fira Sans"/>
                <w:color w:val="2F3538"/>
                <w:sz w:val="20"/>
                <w:szCs w:val="20"/>
                <w:lang w:val="fr-FR"/>
              </w:rPr>
            </w:pPr>
            <w:r w:rsidRPr="009B150F">
              <w:rPr>
                <w:rFonts w:ascii="Fira Sans" w:hAnsi="Fira Sans"/>
                <w:color w:val="2F3538"/>
                <w:sz w:val="20"/>
                <w:szCs w:val="20"/>
                <w:lang w:val="fr-FR"/>
              </w:rPr>
              <w:t>PLONGE</w:t>
            </w:r>
          </w:p>
        </w:tc>
        <w:tc>
          <w:tcPr>
            <w:tcW w:w="2088" w:type="dxa"/>
            <w:shd w:val="clear" w:color="auto" w:fill="FFEBD1"/>
          </w:tcPr>
          <w:p w14:paraId="224E8BB2" w14:textId="77777777" w:rsidR="00A15578" w:rsidRPr="009B150F" w:rsidRDefault="00A15578" w:rsidP="0022347F">
            <w:pPr>
              <w:pStyle w:val="TableParagraph"/>
              <w:ind w:left="64" w:right="238"/>
              <w:jc w:val="center"/>
              <w:rPr>
                <w:rFonts w:ascii="Fira Sans" w:hAnsi="Fira Sans"/>
                <w:color w:val="2F3538"/>
                <w:sz w:val="20"/>
                <w:szCs w:val="20"/>
                <w:lang w:val="fr-FR"/>
              </w:rPr>
            </w:pPr>
          </w:p>
        </w:tc>
        <w:tc>
          <w:tcPr>
            <w:tcW w:w="1895" w:type="dxa"/>
            <w:shd w:val="clear" w:color="auto" w:fill="FFEBD1"/>
          </w:tcPr>
          <w:p w14:paraId="3A51EAFB" w14:textId="77777777" w:rsidR="00A15578" w:rsidRPr="009B150F" w:rsidRDefault="00A15578" w:rsidP="0022347F">
            <w:pPr>
              <w:pStyle w:val="TableParagraph"/>
              <w:ind w:left="64" w:right="238"/>
              <w:jc w:val="center"/>
              <w:rPr>
                <w:rFonts w:ascii="Fira Sans" w:hAnsi="Fira Sans"/>
                <w:color w:val="2F3538"/>
                <w:sz w:val="20"/>
                <w:szCs w:val="20"/>
                <w:lang w:val="fr-FR"/>
              </w:rPr>
            </w:pPr>
          </w:p>
        </w:tc>
      </w:tr>
      <w:tr w:rsidR="00A15578" w:rsidRPr="009B150F" w14:paraId="66E1AE70" w14:textId="77777777" w:rsidTr="00004EFD">
        <w:trPr>
          <w:trHeight w:hRule="exact" w:val="397"/>
          <w:jc w:val="center"/>
        </w:trPr>
        <w:tc>
          <w:tcPr>
            <w:tcW w:w="5673" w:type="dxa"/>
          </w:tcPr>
          <w:p w14:paraId="512BAEDD"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Plonge batterie</w:t>
            </w:r>
          </w:p>
        </w:tc>
        <w:tc>
          <w:tcPr>
            <w:tcW w:w="2088" w:type="dxa"/>
          </w:tcPr>
          <w:p w14:paraId="13E0376B"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1BBAC343"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56E17C65" w14:textId="77777777" w:rsidTr="00004EFD">
        <w:trPr>
          <w:trHeight w:hRule="exact" w:val="397"/>
          <w:jc w:val="center"/>
        </w:trPr>
        <w:tc>
          <w:tcPr>
            <w:tcW w:w="5673" w:type="dxa"/>
          </w:tcPr>
          <w:p w14:paraId="7AEDFB5D"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Plonge vaisselle et plateau</w:t>
            </w:r>
          </w:p>
        </w:tc>
        <w:tc>
          <w:tcPr>
            <w:tcW w:w="2088" w:type="dxa"/>
          </w:tcPr>
          <w:p w14:paraId="16D12895"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710E911A"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5E3C9609" w14:textId="77777777" w:rsidTr="00004EFD">
        <w:trPr>
          <w:trHeight w:hRule="exact" w:val="397"/>
          <w:jc w:val="center"/>
        </w:trPr>
        <w:tc>
          <w:tcPr>
            <w:tcW w:w="5673" w:type="dxa"/>
            <w:shd w:val="clear" w:color="auto" w:fill="FFEBD1"/>
            <w:vAlign w:val="center"/>
          </w:tcPr>
          <w:p w14:paraId="236E028A" w14:textId="77777777" w:rsidR="00A15578" w:rsidRPr="009B150F" w:rsidRDefault="00A15578" w:rsidP="0022347F">
            <w:pPr>
              <w:pStyle w:val="TableParagraph"/>
              <w:ind w:left="64" w:right="238"/>
              <w:rPr>
                <w:rFonts w:ascii="Fira Sans" w:hAnsi="Fira Sans"/>
                <w:sz w:val="20"/>
                <w:szCs w:val="20"/>
                <w:lang w:val="fr-FR"/>
              </w:rPr>
            </w:pPr>
            <w:r w:rsidRPr="009B150F">
              <w:rPr>
                <w:rFonts w:ascii="Fira Sans" w:hAnsi="Fira Sans"/>
                <w:color w:val="2F3538"/>
                <w:sz w:val="20"/>
                <w:szCs w:val="20"/>
                <w:lang w:val="fr-FR"/>
              </w:rPr>
              <w:t>ENTRETIEN ET MAINTENANCE</w:t>
            </w:r>
          </w:p>
        </w:tc>
        <w:tc>
          <w:tcPr>
            <w:tcW w:w="2088" w:type="dxa"/>
            <w:shd w:val="clear" w:color="auto" w:fill="FFEBD1"/>
          </w:tcPr>
          <w:p w14:paraId="4E64256C" w14:textId="77777777" w:rsidR="00A15578" w:rsidRPr="009B150F" w:rsidRDefault="00A15578" w:rsidP="0022347F">
            <w:pPr>
              <w:jc w:val="center"/>
              <w:rPr>
                <w:rFonts w:ascii="Fira Sans" w:hAnsi="Fira Sans"/>
                <w:sz w:val="20"/>
                <w:szCs w:val="20"/>
                <w:lang w:val="fr-FR"/>
              </w:rPr>
            </w:pPr>
          </w:p>
        </w:tc>
        <w:tc>
          <w:tcPr>
            <w:tcW w:w="1895" w:type="dxa"/>
            <w:shd w:val="clear" w:color="auto" w:fill="FFEBD1"/>
          </w:tcPr>
          <w:p w14:paraId="72FC9066" w14:textId="77777777" w:rsidR="00A15578" w:rsidRPr="009B150F" w:rsidRDefault="00A15578" w:rsidP="0022347F">
            <w:pPr>
              <w:jc w:val="center"/>
              <w:rPr>
                <w:rFonts w:ascii="Fira Sans" w:hAnsi="Fira Sans"/>
                <w:sz w:val="20"/>
                <w:szCs w:val="20"/>
                <w:lang w:val="fr-FR"/>
              </w:rPr>
            </w:pPr>
          </w:p>
        </w:tc>
      </w:tr>
      <w:tr w:rsidR="00A15578" w:rsidRPr="009B150F" w14:paraId="4DB2CEB7" w14:textId="77777777" w:rsidTr="00004EFD">
        <w:trPr>
          <w:trHeight w:hRule="exact" w:val="886"/>
          <w:jc w:val="center"/>
        </w:trPr>
        <w:tc>
          <w:tcPr>
            <w:tcW w:w="5673" w:type="dxa"/>
          </w:tcPr>
          <w:p w14:paraId="5554B035"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Entretien courant des cuisines, y compris des locaux de stockage, des vestiaires du personnel et des locaux déchets</w:t>
            </w:r>
          </w:p>
        </w:tc>
        <w:tc>
          <w:tcPr>
            <w:tcW w:w="2088" w:type="dxa"/>
          </w:tcPr>
          <w:p w14:paraId="2CF8D266"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60AC512B"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01CE3DA1" w14:textId="77777777" w:rsidTr="00004EFD">
        <w:trPr>
          <w:trHeight w:hRule="exact" w:val="397"/>
          <w:jc w:val="center"/>
        </w:trPr>
        <w:tc>
          <w:tcPr>
            <w:tcW w:w="5673" w:type="dxa"/>
          </w:tcPr>
          <w:p w14:paraId="5FB11221"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Entretien courant du self, des salles à manger</w:t>
            </w:r>
          </w:p>
        </w:tc>
        <w:tc>
          <w:tcPr>
            <w:tcW w:w="2088" w:type="dxa"/>
          </w:tcPr>
          <w:p w14:paraId="2711590D"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5F921220"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495368E3" w14:textId="77777777" w:rsidTr="00004EFD">
        <w:trPr>
          <w:trHeight w:hRule="exact" w:val="397"/>
          <w:jc w:val="center"/>
        </w:trPr>
        <w:tc>
          <w:tcPr>
            <w:tcW w:w="5673" w:type="dxa"/>
          </w:tcPr>
          <w:p w14:paraId="601F0175"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Entretien courant des vitres et baies vitrées</w:t>
            </w:r>
          </w:p>
        </w:tc>
        <w:tc>
          <w:tcPr>
            <w:tcW w:w="2088" w:type="dxa"/>
          </w:tcPr>
          <w:p w14:paraId="2087D9A6"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16B56E41"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4159EA55" w14:textId="77777777" w:rsidTr="00004EFD">
        <w:trPr>
          <w:trHeight w:hRule="exact" w:val="397"/>
          <w:jc w:val="center"/>
        </w:trPr>
        <w:tc>
          <w:tcPr>
            <w:tcW w:w="5673" w:type="dxa"/>
          </w:tcPr>
          <w:p w14:paraId="1FEBABED"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Gestion et évacuation des déchets jusqu’aux poubelles</w:t>
            </w:r>
          </w:p>
        </w:tc>
        <w:tc>
          <w:tcPr>
            <w:tcW w:w="2088" w:type="dxa"/>
          </w:tcPr>
          <w:p w14:paraId="2F2F664F"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4874BBEA"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532E8D09" w14:textId="77777777" w:rsidTr="00004EFD">
        <w:trPr>
          <w:trHeight w:hRule="exact" w:val="397"/>
          <w:jc w:val="center"/>
        </w:trPr>
        <w:tc>
          <w:tcPr>
            <w:tcW w:w="5673" w:type="dxa"/>
          </w:tcPr>
          <w:p w14:paraId="317F8F0E"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Nettoyage courant des filtres (hottes, friteuses…)</w:t>
            </w:r>
          </w:p>
        </w:tc>
        <w:tc>
          <w:tcPr>
            <w:tcW w:w="2088" w:type="dxa"/>
          </w:tcPr>
          <w:p w14:paraId="059FCD34"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5E8FF172"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4AA2596B" w14:textId="77777777" w:rsidTr="00004EFD">
        <w:trPr>
          <w:trHeight w:hRule="exact" w:val="439"/>
          <w:jc w:val="center"/>
        </w:trPr>
        <w:tc>
          <w:tcPr>
            <w:tcW w:w="5673" w:type="dxa"/>
          </w:tcPr>
          <w:p w14:paraId="3BE57E51"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Entretien annuel des filtres et hottes</w:t>
            </w:r>
          </w:p>
        </w:tc>
        <w:tc>
          <w:tcPr>
            <w:tcW w:w="2088" w:type="dxa"/>
          </w:tcPr>
          <w:p w14:paraId="6E2BC06A"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1F819E4B"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467582E8" w14:textId="77777777" w:rsidTr="00004EFD">
        <w:trPr>
          <w:trHeight w:hRule="exact" w:val="397"/>
          <w:jc w:val="center"/>
        </w:trPr>
        <w:tc>
          <w:tcPr>
            <w:tcW w:w="5673" w:type="dxa"/>
          </w:tcPr>
          <w:p w14:paraId="514D4439"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 xml:space="preserve">Vidange des bacs à graisse </w:t>
            </w:r>
          </w:p>
          <w:p w14:paraId="1C3F1D32"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p>
        </w:tc>
        <w:tc>
          <w:tcPr>
            <w:tcW w:w="2088" w:type="dxa"/>
          </w:tcPr>
          <w:p w14:paraId="3C4FBC83"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59FFD404"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A15578" w:rsidRPr="009B150F" w14:paraId="037C4620" w14:textId="77777777" w:rsidTr="00004EFD">
        <w:trPr>
          <w:trHeight w:hRule="exact" w:val="397"/>
          <w:jc w:val="center"/>
        </w:trPr>
        <w:tc>
          <w:tcPr>
            <w:tcW w:w="5673" w:type="dxa"/>
          </w:tcPr>
          <w:p w14:paraId="252BD5E0" w14:textId="77777777" w:rsidR="00A15578" w:rsidRPr="009B150F" w:rsidRDefault="00A15578" w:rsidP="0022347F">
            <w:pPr>
              <w:pStyle w:val="TableParagraph"/>
              <w:spacing w:before="80" w:after="80"/>
              <w:ind w:left="61" w:right="7"/>
              <w:rPr>
                <w:rFonts w:ascii="Fira Sans" w:hAnsi="Fira Sans"/>
                <w:color w:val="2F3538"/>
                <w:sz w:val="20"/>
                <w:szCs w:val="20"/>
                <w:lang w:val="fr-FR"/>
              </w:rPr>
            </w:pPr>
            <w:r w:rsidRPr="009B150F">
              <w:rPr>
                <w:rFonts w:ascii="Fira Sans" w:hAnsi="Fira Sans"/>
                <w:color w:val="2F3538"/>
                <w:sz w:val="20"/>
                <w:szCs w:val="20"/>
                <w:lang w:val="fr-FR"/>
              </w:rPr>
              <w:t>Elimination des huiles de friture</w:t>
            </w:r>
          </w:p>
        </w:tc>
        <w:tc>
          <w:tcPr>
            <w:tcW w:w="2088" w:type="dxa"/>
          </w:tcPr>
          <w:p w14:paraId="1DB8B2D1"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r w:rsidRPr="009B150F">
              <w:rPr>
                <w:rFonts w:ascii="Fira Sans" w:hAnsi="Fira Sans"/>
                <w:color w:val="2F3538"/>
                <w:sz w:val="20"/>
                <w:szCs w:val="20"/>
                <w:lang w:val="fr-FR"/>
              </w:rPr>
              <w:t>X</w:t>
            </w:r>
          </w:p>
        </w:tc>
        <w:tc>
          <w:tcPr>
            <w:tcW w:w="1895" w:type="dxa"/>
          </w:tcPr>
          <w:p w14:paraId="51B0B77E" w14:textId="77777777" w:rsidR="00A15578" w:rsidRPr="009B150F" w:rsidRDefault="00A15578" w:rsidP="0022347F">
            <w:pPr>
              <w:pStyle w:val="TableParagraph"/>
              <w:spacing w:before="80" w:after="80"/>
              <w:ind w:left="61" w:right="7"/>
              <w:jc w:val="center"/>
              <w:rPr>
                <w:rFonts w:ascii="Fira Sans" w:hAnsi="Fira Sans"/>
                <w:color w:val="2F3538"/>
                <w:sz w:val="20"/>
                <w:szCs w:val="20"/>
                <w:lang w:val="fr-FR"/>
              </w:rPr>
            </w:pPr>
          </w:p>
        </w:tc>
      </w:tr>
      <w:tr w:rsidR="00B269BE" w:rsidRPr="009B150F" w14:paraId="025E3B70" w14:textId="77777777" w:rsidTr="00004EFD">
        <w:trPr>
          <w:trHeight w:hRule="exact" w:val="397"/>
          <w:jc w:val="center"/>
        </w:trPr>
        <w:tc>
          <w:tcPr>
            <w:tcW w:w="5673" w:type="dxa"/>
          </w:tcPr>
          <w:p w14:paraId="1A4B8D9E" w14:textId="19509E43" w:rsidR="00B269BE" w:rsidRPr="009B150F" w:rsidRDefault="007C1DCC" w:rsidP="0022347F">
            <w:pPr>
              <w:pStyle w:val="TableParagraph"/>
              <w:spacing w:before="80" w:after="80"/>
              <w:ind w:left="61" w:right="7"/>
              <w:rPr>
                <w:rFonts w:ascii="Fira Sans" w:hAnsi="Fira Sans"/>
                <w:color w:val="2F3538"/>
                <w:sz w:val="20"/>
                <w:szCs w:val="20"/>
                <w:lang w:val="fr-FR"/>
              </w:rPr>
            </w:pPr>
            <w:r>
              <w:rPr>
                <w:rFonts w:ascii="Fira Sans" w:hAnsi="Fira Sans"/>
                <w:color w:val="2F3538"/>
                <w:sz w:val="20"/>
                <w:szCs w:val="20"/>
                <w:lang w:val="fr-FR"/>
              </w:rPr>
              <w:lastRenderedPageBreak/>
              <w:t xml:space="preserve">Valorisation des </w:t>
            </w:r>
            <w:proofErr w:type="spellStart"/>
            <w:r>
              <w:rPr>
                <w:rFonts w:ascii="Fira Sans" w:hAnsi="Fira Sans"/>
                <w:color w:val="2F3538"/>
                <w:sz w:val="20"/>
                <w:szCs w:val="20"/>
                <w:lang w:val="fr-FR"/>
              </w:rPr>
              <w:t>bio-déchets</w:t>
            </w:r>
            <w:proofErr w:type="spellEnd"/>
          </w:p>
        </w:tc>
        <w:tc>
          <w:tcPr>
            <w:tcW w:w="2088" w:type="dxa"/>
          </w:tcPr>
          <w:p w14:paraId="5F8495FA" w14:textId="3FDB0C64" w:rsidR="00B269BE" w:rsidRPr="009B150F" w:rsidRDefault="00B269BE" w:rsidP="0022347F">
            <w:pPr>
              <w:pStyle w:val="TableParagraph"/>
              <w:spacing w:before="80" w:after="80"/>
              <w:ind w:left="61" w:right="7"/>
              <w:jc w:val="center"/>
              <w:rPr>
                <w:rFonts w:ascii="Fira Sans" w:hAnsi="Fira Sans"/>
                <w:color w:val="2F3538"/>
                <w:sz w:val="20"/>
                <w:szCs w:val="20"/>
                <w:lang w:val="fr-FR"/>
              </w:rPr>
            </w:pPr>
          </w:p>
        </w:tc>
        <w:tc>
          <w:tcPr>
            <w:tcW w:w="1895" w:type="dxa"/>
          </w:tcPr>
          <w:p w14:paraId="7C7A7EC5" w14:textId="49B04B52" w:rsidR="00B269BE" w:rsidRPr="009B150F" w:rsidRDefault="00EF1ABA" w:rsidP="0022347F">
            <w:pPr>
              <w:pStyle w:val="TableParagraph"/>
              <w:spacing w:before="80" w:after="80"/>
              <w:ind w:left="61" w:right="7"/>
              <w:jc w:val="center"/>
              <w:rPr>
                <w:rFonts w:ascii="Fira Sans" w:hAnsi="Fira Sans"/>
                <w:color w:val="2F3538"/>
                <w:sz w:val="20"/>
                <w:szCs w:val="20"/>
                <w:lang w:val="fr-FR"/>
              </w:rPr>
            </w:pPr>
            <w:r>
              <w:rPr>
                <w:rFonts w:ascii="Fira Sans" w:hAnsi="Fira Sans"/>
                <w:color w:val="2F3538"/>
                <w:sz w:val="20"/>
                <w:szCs w:val="20"/>
                <w:lang w:val="fr-FR"/>
              </w:rPr>
              <w:t>x</w:t>
            </w:r>
          </w:p>
        </w:tc>
      </w:tr>
    </w:tbl>
    <w:p w14:paraId="05734F02" w14:textId="77777777" w:rsidR="00A15578" w:rsidRPr="009B150F" w:rsidRDefault="00A15578" w:rsidP="00063CDF">
      <w:pPr>
        <w:rPr>
          <w:rFonts w:ascii="Fira Sans" w:hAnsi="Fira Sans"/>
        </w:rPr>
      </w:pPr>
    </w:p>
    <w:p w14:paraId="54032F0F" w14:textId="7793D544" w:rsidR="0007306F" w:rsidRPr="008672D9" w:rsidRDefault="0007306F" w:rsidP="006B5BBE">
      <w:pPr>
        <w:pStyle w:val="Titre3"/>
        <w:numPr>
          <w:ilvl w:val="2"/>
          <w:numId w:val="45"/>
        </w:numPr>
      </w:pPr>
      <w:bookmarkStart w:id="22" w:name="_Toc63169276"/>
      <w:r w:rsidRPr="005419CE">
        <w:t xml:space="preserve">Prise en charge des frais d’exploitation </w:t>
      </w:r>
      <w:r w:rsidR="003E1D9E" w:rsidRPr="005419CE">
        <w:t>des cuisines, offices et</w:t>
      </w:r>
      <w:r w:rsidR="003E1D9E" w:rsidRPr="008672D9">
        <w:t xml:space="preserve"> salles de restaurant</w:t>
      </w:r>
      <w:bookmarkEnd w:id="22"/>
    </w:p>
    <w:p w14:paraId="7D6993DA" w14:textId="786FFD6F" w:rsidR="004A65CA" w:rsidRPr="009B150F" w:rsidRDefault="004A65CA" w:rsidP="004A65CA">
      <w:pPr>
        <w:rPr>
          <w:rFonts w:ascii="Fira Sans" w:hAnsi="Fira Sans"/>
        </w:rPr>
      </w:pPr>
      <w:r w:rsidRPr="009B150F">
        <w:rPr>
          <w:rFonts w:ascii="Fira Sans" w:hAnsi="Fira Sans"/>
        </w:rPr>
        <w:t>Le détail des frais d’exploitation à prendre en charge par le prestataire est donné dans le bordereau de prix unitaire.</w:t>
      </w:r>
    </w:p>
    <w:p w14:paraId="46E05BCE" w14:textId="1769C52C" w:rsidR="00BF5A14" w:rsidRPr="00735F0B" w:rsidRDefault="00C96EA6" w:rsidP="006B5BBE">
      <w:pPr>
        <w:pStyle w:val="Titre2"/>
        <w:numPr>
          <w:ilvl w:val="1"/>
          <w:numId w:val="45"/>
        </w:numPr>
        <w:spacing w:before="240" w:after="120" w:line="240" w:lineRule="auto"/>
        <w:ind w:left="788" w:hanging="431"/>
      </w:pPr>
      <w:bookmarkStart w:id="23" w:name="_Toc63169277"/>
      <w:r w:rsidRPr="00735F0B">
        <w:t>Continuité de service</w:t>
      </w:r>
      <w:bookmarkEnd w:id="23"/>
    </w:p>
    <w:p w14:paraId="402E1962" w14:textId="77777777" w:rsidR="00484366" w:rsidRPr="009B150F" w:rsidRDefault="00484366" w:rsidP="00484366">
      <w:pPr>
        <w:rPr>
          <w:rFonts w:ascii="Fira Sans" w:hAnsi="Fira Sans"/>
        </w:rPr>
      </w:pPr>
      <w:r w:rsidRPr="009B150F">
        <w:rPr>
          <w:rFonts w:ascii="Fira Sans" w:hAnsi="Fira Sans"/>
        </w:rPr>
        <w:t>La société de restauration mettra tout en œuvre pour assurer la continuité de service. A ce titre, elle rédigera dans son offre une note présentant les dispositions qu’elle compte mettre en œuvre pour assurer cette continuité de service.</w:t>
      </w:r>
    </w:p>
    <w:p w14:paraId="4FBDE5E7" w14:textId="43909680" w:rsidR="00484366" w:rsidRPr="009B150F" w:rsidRDefault="00484366" w:rsidP="00484366">
      <w:pPr>
        <w:rPr>
          <w:rFonts w:ascii="Fira Sans" w:hAnsi="Fira Sans"/>
        </w:rPr>
      </w:pPr>
      <w:r w:rsidRPr="009B150F">
        <w:rPr>
          <w:rFonts w:ascii="Fira Sans" w:hAnsi="Fira Sans"/>
        </w:rPr>
        <w:t>Notamment, en cas de grève du personnel de la société de restauration, celle-ci s’engage à mettre tous les moyens en œuvre pour assurer la continuité de la fourniture de prestations de qualité, telles que prévues au contrat.</w:t>
      </w:r>
    </w:p>
    <w:p w14:paraId="50FF6FE6" w14:textId="340A8406" w:rsidR="007D2B46" w:rsidRPr="00735F0B" w:rsidRDefault="00484366" w:rsidP="006B5BBE">
      <w:pPr>
        <w:pStyle w:val="Titre2"/>
        <w:numPr>
          <w:ilvl w:val="1"/>
          <w:numId w:val="45"/>
        </w:numPr>
        <w:spacing w:before="240" w:after="120" w:line="240" w:lineRule="auto"/>
        <w:ind w:left="788" w:hanging="431"/>
      </w:pPr>
      <w:bookmarkStart w:id="24" w:name="_Toc63169278"/>
      <w:r w:rsidRPr="00735F0B">
        <w:t>Commissions menus et restauration</w:t>
      </w:r>
      <w:bookmarkEnd w:id="24"/>
    </w:p>
    <w:p w14:paraId="4F392DB0" w14:textId="77777777" w:rsidR="00CB42B3" w:rsidRPr="009B150F" w:rsidRDefault="00CB42B3" w:rsidP="00CB42B3">
      <w:pPr>
        <w:rPr>
          <w:rFonts w:ascii="Fira Sans" w:hAnsi="Fira Sans"/>
        </w:rPr>
      </w:pPr>
      <w:r w:rsidRPr="009B150F">
        <w:rPr>
          <w:rFonts w:ascii="Fira Sans" w:hAnsi="Fira Sans"/>
        </w:rPr>
        <w:t>Une commission Menus se réunira tous les …….….. pour élaborer les menus. Les propositions de menus seront transmises 4 semaines avant la commission par mail à l’établissement.</w:t>
      </w:r>
    </w:p>
    <w:p w14:paraId="1277B60B" w14:textId="1E06B8A5" w:rsidR="00CB42B3" w:rsidRPr="009B150F" w:rsidRDefault="00CB42B3" w:rsidP="00CB42B3">
      <w:pPr>
        <w:rPr>
          <w:rFonts w:ascii="Fira Sans" w:hAnsi="Fira Sans"/>
        </w:rPr>
      </w:pPr>
      <w:r w:rsidRPr="009B150F">
        <w:rPr>
          <w:rFonts w:ascii="Fira Sans" w:hAnsi="Fira Sans"/>
        </w:rPr>
        <w:t xml:space="preserve">Une commission Restauration se réunira </w:t>
      </w:r>
      <w:r w:rsidR="005B5AB5">
        <w:rPr>
          <w:rFonts w:ascii="Fira Sans" w:hAnsi="Fira Sans"/>
        </w:rPr>
        <w:t>trois fois l’année</w:t>
      </w:r>
      <w:r w:rsidRPr="009B150F">
        <w:rPr>
          <w:rFonts w:ascii="Fira Sans" w:hAnsi="Fira Sans"/>
        </w:rPr>
        <w:t>. Elle aura pour but d’assurer un suivi de la satisfaction des convives et des engagements contractuels du prestataire.</w:t>
      </w:r>
    </w:p>
    <w:p w14:paraId="6BA70DED" w14:textId="20A0C6BA" w:rsidR="000665BF" w:rsidRPr="00735F0B" w:rsidRDefault="000665BF" w:rsidP="006B5BBE">
      <w:pPr>
        <w:pStyle w:val="Titre2"/>
        <w:numPr>
          <w:ilvl w:val="1"/>
          <w:numId w:val="45"/>
        </w:numPr>
        <w:spacing w:before="240" w:after="120" w:line="240" w:lineRule="auto"/>
        <w:ind w:left="788" w:hanging="431"/>
      </w:pPr>
      <w:bookmarkStart w:id="25" w:name="_Toc63169279"/>
      <w:r w:rsidRPr="00735F0B">
        <w:t>Sécurité alimentaire et contrôle bactériologique</w:t>
      </w:r>
      <w:bookmarkEnd w:id="25"/>
    </w:p>
    <w:p w14:paraId="52F48DB5" w14:textId="326C3984" w:rsidR="00BD6E1E" w:rsidRPr="009B150F" w:rsidRDefault="006D0B30" w:rsidP="00BD6E1E">
      <w:pPr>
        <w:rPr>
          <w:rFonts w:ascii="Fira Sans" w:hAnsi="Fira Sans"/>
        </w:rPr>
      </w:pPr>
      <w:r w:rsidRPr="009B150F">
        <w:rPr>
          <w:rFonts w:ascii="Fira Sans" w:hAnsi="Fira Sans"/>
          <w:noProof/>
          <w:lang w:eastAsia="fr-FR"/>
        </w:rPr>
        <mc:AlternateContent>
          <mc:Choice Requires="wps">
            <w:drawing>
              <wp:anchor distT="0" distB="0" distL="0" distR="0" simplePos="0" relativeHeight="251695104" behindDoc="0" locked="0" layoutInCell="1" allowOverlap="1" wp14:anchorId="4FC571C8" wp14:editId="3BECD5F1">
                <wp:simplePos x="0" y="0"/>
                <wp:positionH relativeFrom="page">
                  <wp:posOffset>638810</wp:posOffset>
                </wp:positionH>
                <wp:positionV relativeFrom="paragraph">
                  <wp:posOffset>1440180</wp:posOffset>
                </wp:positionV>
                <wp:extent cx="6538595" cy="1361440"/>
                <wp:effectExtent l="1270" t="2540" r="3810" b="0"/>
                <wp:wrapTopAndBottom/>
                <wp:docPr id="3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136144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7C293" w14:textId="77777777" w:rsidR="006D0B30" w:rsidRPr="005E597C" w:rsidRDefault="006D0B30" w:rsidP="006D0B30">
                            <w:pPr>
                              <w:pStyle w:val="Corpsdetexte"/>
                              <w:spacing w:before="1"/>
                              <w:rPr>
                                <w:sz w:val="10"/>
                                <w:szCs w:val="10"/>
                                <w:lang w:val="fr-FR"/>
                              </w:rPr>
                            </w:pPr>
                          </w:p>
                          <w:p w14:paraId="4DA06821" w14:textId="77777777" w:rsidR="006D0B30" w:rsidRPr="005E597C" w:rsidRDefault="006D0B30" w:rsidP="006D0B30">
                            <w:pPr>
                              <w:pStyle w:val="Corpsdetexte"/>
                              <w:spacing w:line="264" w:lineRule="exact"/>
                              <w:ind w:left="963" w:right="422" w:hanging="681"/>
                              <w:jc w:val="both"/>
                              <w:rPr>
                                <w:color w:val="2F3538"/>
                                <w:lang w:val="fr-FR"/>
                              </w:rPr>
                            </w:pPr>
                            <w:r w:rsidRPr="005E597C">
                              <w:rPr>
                                <w:color w:val="2F3538"/>
                                <w:u w:val="single" w:color="2F3538"/>
                                <w:lang w:val="fr-FR"/>
                              </w:rPr>
                              <w:t>Notice</w:t>
                            </w:r>
                            <w:r w:rsidRPr="005E597C">
                              <w:rPr>
                                <w:color w:val="2F3538"/>
                                <w:lang w:val="fr-FR"/>
                              </w:rPr>
                              <w:t xml:space="preserve"> : Un </w:t>
                            </w:r>
                            <w:r w:rsidRPr="005E597C">
                              <w:rPr>
                                <w:b/>
                                <w:color w:val="2F3538"/>
                                <w:lang w:val="fr-FR"/>
                              </w:rPr>
                              <w:t>contrôle de type « check-list »</w:t>
                            </w:r>
                            <w:r w:rsidRPr="005E597C">
                              <w:rPr>
                                <w:color w:val="2F3538"/>
                                <w:lang w:val="fr-FR"/>
                              </w:rPr>
                              <w:t xml:space="preserve"> est un audit réalisé par une société de contrôle spécialisée (Mérieux, </w:t>
                            </w:r>
                            <w:proofErr w:type="spellStart"/>
                            <w:r w:rsidRPr="005E597C">
                              <w:rPr>
                                <w:color w:val="2F3538"/>
                                <w:lang w:val="fr-FR"/>
                              </w:rPr>
                              <w:t>Agroanalyses</w:t>
                            </w:r>
                            <w:proofErr w:type="spellEnd"/>
                            <w:r w:rsidRPr="005E597C">
                              <w:rPr>
                                <w:color w:val="2F3538"/>
                                <w:lang w:val="fr-FR"/>
                              </w:rPr>
                              <w:t>, etc.) qui va vérifier la bonne application d’un certain nombre de points</w:t>
                            </w:r>
                            <w:r w:rsidRPr="005E597C">
                              <w:rPr>
                                <w:lang w:val="fr-FR"/>
                              </w:rPr>
                              <w:t xml:space="preserve"> </w:t>
                            </w:r>
                            <w:r w:rsidRPr="005E597C">
                              <w:rPr>
                                <w:color w:val="2F3538"/>
                                <w:lang w:val="fr-FR"/>
                              </w:rPr>
                              <w:t xml:space="preserve">de contrôle à l’instar d’un contrôle technique automobile. </w:t>
                            </w:r>
                          </w:p>
                          <w:p w14:paraId="1DC794F4" w14:textId="77777777" w:rsidR="006D0B30" w:rsidRPr="005E597C" w:rsidRDefault="006D0B30" w:rsidP="006D0B30">
                            <w:pPr>
                              <w:pStyle w:val="Corpsdetexte"/>
                              <w:spacing w:line="264" w:lineRule="exact"/>
                              <w:ind w:left="963" w:right="422"/>
                              <w:jc w:val="both"/>
                              <w:rPr>
                                <w:lang w:val="fr-FR"/>
                              </w:rPr>
                            </w:pPr>
                            <w:r w:rsidRPr="005E597C">
                              <w:rPr>
                                <w:color w:val="2F3538"/>
                                <w:lang w:val="fr-FR"/>
                              </w:rPr>
                              <w:t>Il concerne les installations en cuisine</w:t>
                            </w:r>
                            <w:r w:rsidRPr="005E597C">
                              <w:rPr>
                                <w:lang w:val="fr-FR"/>
                              </w:rPr>
                              <w:t xml:space="preserve"> </w:t>
                            </w:r>
                            <w:r w:rsidRPr="005E597C">
                              <w:rPr>
                                <w:color w:val="2F3538"/>
                                <w:lang w:val="fr-FR"/>
                              </w:rPr>
                              <w:t>(ex : conformité et équipement des lave-mains), le matériel (ex : réserves réfrigérées en nombre suffisant), mais aussi les procédures d’hygiène mises en place dans le cadre du plan de maîtrise sanitaire (relevé des plats témoins, contrôle des températures des plats,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571C8" id="Text Box 301" o:spid="_x0000_s1045" type="#_x0000_t202" style="position:absolute;margin-left:50.3pt;margin-top:113.4pt;width:514.85pt;height:107.2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" fillcolor="#cecdce" stroked="f">
                <v:textbox inset="0,0,0,0">
                  <w:txbxContent>
                    <w:p w14:paraId="5E67C293" w14:textId="77777777" w:rsidR="006D0B30" w:rsidRPr="005E597C" w:rsidRDefault="006D0B30" w:rsidP="006D0B30">
                      <w:pPr>
                        <w:pStyle w:val="Corpsdetexte"/>
                        <w:spacing w:before="1"/>
                        <w:rPr>
                          <w:sz w:val="10"/>
                          <w:szCs w:val="10"/>
                          <w:lang w:val="fr-FR"/>
                        </w:rPr>
                      </w:pPr>
                    </w:p>
                    <w:p w14:paraId="4DA06821" w14:textId="77777777" w:rsidR="006D0B30" w:rsidRPr="005E597C" w:rsidRDefault="006D0B30" w:rsidP="006D0B30">
                      <w:pPr>
                        <w:pStyle w:val="Corpsdetexte"/>
                        <w:spacing w:line="264" w:lineRule="exact"/>
                        <w:ind w:left="963" w:right="422" w:hanging="681"/>
                        <w:jc w:val="both"/>
                        <w:rPr>
                          <w:color w:val="2F3538"/>
                          <w:lang w:val="fr-FR"/>
                        </w:rPr>
                      </w:pPr>
                      <w:r w:rsidRPr="005E597C">
                        <w:rPr>
                          <w:color w:val="2F3538"/>
                          <w:u w:val="single" w:color="2F3538"/>
                          <w:lang w:val="fr-FR"/>
                        </w:rPr>
                        <w:t>Notice</w:t>
                      </w:r>
                      <w:r w:rsidRPr="005E597C">
                        <w:rPr>
                          <w:color w:val="2F3538"/>
                          <w:lang w:val="fr-FR"/>
                        </w:rPr>
                        <w:t xml:space="preserve"> : Un </w:t>
                      </w:r>
                      <w:r w:rsidRPr="005E597C">
                        <w:rPr>
                          <w:b/>
                          <w:color w:val="2F3538"/>
                          <w:lang w:val="fr-FR"/>
                        </w:rPr>
                        <w:t>contrôle de type « check-list »</w:t>
                      </w:r>
                      <w:r w:rsidRPr="005E597C">
                        <w:rPr>
                          <w:color w:val="2F3538"/>
                          <w:lang w:val="fr-FR"/>
                        </w:rPr>
                        <w:t xml:space="preserve"> est un audit réalisé par une société de contrôle spécialisée (Mérieux, </w:t>
                      </w:r>
                      <w:proofErr w:type="spellStart"/>
                      <w:r w:rsidRPr="005E597C">
                        <w:rPr>
                          <w:color w:val="2F3538"/>
                          <w:lang w:val="fr-FR"/>
                        </w:rPr>
                        <w:t>Agroanalyses</w:t>
                      </w:r>
                      <w:proofErr w:type="spellEnd"/>
                      <w:r w:rsidRPr="005E597C">
                        <w:rPr>
                          <w:color w:val="2F3538"/>
                          <w:lang w:val="fr-FR"/>
                        </w:rPr>
                        <w:t>, etc.) qui va vérifier la bonne application d’un certain nombre de points</w:t>
                      </w:r>
                      <w:r w:rsidRPr="005E597C">
                        <w:rPr>
                          <w:lang w:val="fr-FR"/>
                        </w:rPr>
                        <w:t xml:space="preserve"> </w:t>
                      </w:r>
                      <w:r w:rsidRPr="005E597C">
                        <w:rPr>
                          <w:color w:val="2F3538"/>
                          <w:lang w:val="fr-FR"/>
                        </w:rPr>
                        <w:t xml:space="preserve">de contrôle à l’instar d’un contrôle technique automobile. </w:t>
                      </w:r>
                    </w:p>
                    <w:p w14:paraId="1DC794F4" w14:textId="77777777" w:rsidR="006D0B30" w:rsidRPr="005E597C" w:rsidRDefault="006D0B30" w:rsidP="006D0B30">
                      <w:pPr>
                        <w:pStyle w:val="Corpsdetexte"/>
                        <w:spacing w:line="264" w:lineRule="exact"/>
                        <w:ind w:left="963" w:right="422"/>
                        <w:jc w:val="both"/>
                        <w:rPr>
                          <w:lang w:val="fr-FR"/>
                        </w:rPr>
                      </w:pPr>
                      <w:r w:rsidRPr="005E597C">
                        <w:rPr>
                          <w:color w:val="2F3538"/>
                          <w:lang w:val="fr-FR"/>
                        </w:rPr>
                        <w:t>Il concerne les installations en cuisine</w:t>
                      </w:r>
                      <w:r w:rsidRPr="005E597C">
                        <w:rPr>
                          <w:lang w:val="fr-FR"/>
                        </w:rPr>
                        <w:t xml:space="preserve"> </w:t>
                      </w:r>
                      <w:r w:rsidRPr="005E597C">
                        <w:rPr>
                          <w:color w:val="2F3538"/>
                          <w:lang w:val="fr-FR"/>
                        </w:rPr>
                        <w:t>(ex : conformité et équipement des lave-mains), le matériel (ex : réserves réfrigérées en nombre suffisant), mais aussi les procédures d’hygiène mises en place dans le cadre du plan de maîtrise sanitaire (relevé des plats témoins, contrôle des températures des plats, etc.).</w:t>
                      </w:r>
                    </w:p>
                  </w:txbxContent>
                </v:textbox>
                <w10:wrap type="topAndBottom" anchorx="page"/>
              </v:shape>
            </w:pict>
          </mc:Fallback>
        </mc:AlternateContent>
      </w:r>
      <w:r w:rsidR="00977486" w:rsidRPr="009B150F">
        <w:rPr>
          <w:rFonts w:ascii="Fira Sans" w:hAnsi="Fira Sans"/>
        </w:rPr>
        <w:t>La société de restauration assurera la mise en place et le suivi de toutes les procédures et les contrôles nécessaires, afin d'assurer la sécurité alimentaire optimale, et ce, conformément aux textes législatifs et réglementaires, et notamment les directives européennes en vigueur. Elle prévoira l'intervention régulière d'un laboratoire de contrôle indépendant, susceptible de réaliser des analyses biologiques et des contrôles du type « check-list » dont les résultats seront communiqués à l’établissement. Il sera réalisé annuellement au minimum 4 contrôles « check-list ».</w:t>
      </w:r>
    </w:p>
    <w:p w14:paraId="7F74C760" w14:textId="30BF8B4D" w:rsidR="00977486" w:rsidRPr="009B150F" w:rsidRDefault="00977486" w:rsidP="00BD6E1E">
      <w:pPr>
        <w:rPr>
          <w:rFonts w:ascii="Fira Sans" w:hAnsi="Fira Sans"/>
        </w:rPr>
      </w:pPr>
    </w:p>
    <w:p w14:paraId="7DF8EA47" w14:textId="77777777" w:rsidR="00E30C93" w:rsidRPr="009B150F" w:rsidRDefault="00E30C93" w:rsidP="00E30C93">
      <w:pPr>
        <w:rPr>
          <w:rFonts w:ascii="Fira Sans" w:hAnsi="Fira Sans"/>
        </w:rPr>
      </w:pPr>
      <w:r w:rsidRPr="009B150F">
        <w:rPr>
          <w:rFonts w:ascii="Fira Sans" w:hAnsi="Fira Sans"/>
        </w:rPr>
        <w:t>D’autre part, la société de restauration s'engage à suivre, à ses frais, la qualité bactériologique de sa prestation. Elle procèdera sur chaque site de restauration sur place à des analyses de surface et à des contrôles bactériologiques mensuels portant sur 3 produits minimum.</w:t>
      </w:r>
    </w:p>
    <w:p w14:paraId="5140986F" w14:textId="77777777" w:rsidR="00E30C93" w:rsidRPr="009B150F" w:rsidRDefault="00E30C93" w:rsidP="00E30C93">
      <w:pPr>
        <w:rPr>
          <w:rFonts w:ascii="Fira Sans" w:hAnsi="Fira Sans"/>
        </w:rPr>
      </w:pPr>
      <w:r w:rsidRPr="009B150F">
        <w:rPr>
          <w:rFonts w:ascii="Fira Sans" w:hAnsi="Fira Sans"/>
        </w:rPr>
        <w:lastRenderedPageBreak/>
        <w:t>Les résultats de ces analyses sont communiqués à l’établissement. La société de restauration communiquera les coordonnées et les références de l'organisme chargé de ce contrôle.</w:t>
      </w:r>
    </w:p>
    <w:p w14:paraId="46A38EC6" w14:textId="6F45FAA2" w:rsidR="00977486" w:rsidRPr="009B150F" w:rsidRDefault="00E30C93" w:rsidP="00021AD3">
      <w:pPr>
        <w:rPr>
          <w:rFonts w:ascii="Fira Sans" w:hAnsi="Fira Sans"/>
        </w:rPr>
      </w:pPr>
      <w:r w:rsidRPr="009B150F">
        <w:rPr>
          <w:rFonts w:ascii="Fira Sans" w:hAnsi="Fira Sans"/>
        </w:rPr>
        <w:t>Chaque mois, un rapport sur les procédures mises en œuvre et les contrôles effectués sera remis à l’établissement. Toute visite et rapport de la DDPP sera transmis à l’établissement. Les plans d’actions correctifs seront mis en place par la société de restauration et transmis pour information. La société de restauration élaborera un Plan de Maitrise Sanitaire en début de contrat, elle en transmettra un exemplaire à l’établissement.</w:t>
      </w:r>
    </w:p>
    <w:p w14:paraId="070B04B3" w14:textId="20623B85" w:rsidR="000665BF" w:rsidRPr="00735F0B" w:rsidRDefault="00530A2F" w:rsidP="006B5BBE">
      <w:pPr>
        <w:pStyle w:val="Titre2"/>
        <w:numPr>
          <w:ilvl w:val="1"/>
          <w:numId w:val="45"/>
        </w:numPr>
        <w:spacing w:before="240" w:after="120" w:line="240" w:lineRule="auto"/>
        <w:ind w:left="788" w:hanging="431"/>
      </w:pPr>
      <w:bookmarkStart w:id="26" w:name="_Toc63169280"/>
      <w:r w:rsidRPr="00735F0B">
        <w:t>Animations à thème</w:t>
      </w:r>
      <w:bookmarkEnd w:id="26"/>
    </w:p>
    <w:p w14:paraId="1C01AA61" w14:textId="77777777" w:rsidR="00F10FAF" w:rsidRPr="006175D9" w:rsidRDefault="00F10FAF" w:rsidP="00F10FAF">
      <w:pPr>
        <w:rPr>
          <w:rFonts w:ascii="Fira Sans" w:eastAsia="Calibri" w:hAnsi="Fira Sans" w:cs="Calibri"/>
          <w:color w:val="2F3538"/>
        </w:rPr>
      </w:pPr>
      <w:r w:rsidRPr="006175D9">
        <w:rPr>
          <w:rFonts w:ascii="Fira Sans" w:eastAsia="Calibri" w:hAnsi="Fira Sans" w:cs="Calibri"/>
          <w:color w:val="2F3538"/>
        </w:rPr>
        <w:t>La société de restauration mettra en place des animations à thème autour du repas.</w:t>
      </w:r>
    </w:p>
    <w:p w14:paraId="06F20C21" w14:textId="77777777" w:rsidR="00F10FAF" w:rsidRPr="009B150F" w:rsidRDefault="00F10FAF" w:rsidP="00F10FAF">
      <w:pPr>
        <w:rPr>
          <w:rFonts w:ascii="Fira Sans" w:hAnsi="Fira Sans"/>
        </w:rPr>
      </w:pPr>
      <w:r w:rsidRPr="009B150F">
        <w:rPr>
          <w:rFonts w:ascii="Fira Sans" w:hAnsi="Fira Sans"/>
        </w:rPr>
        <w:t>La société de restauration précisera dans son offre le planning des repas améliorés et à thème qu’elle mettra en place ainsi que les moyens matériels et humains mis en œuvre. Ces repas sont facturés au prix normal.</w:t>
      </w:r>
    </w:p>
    <w:p w14:paraId="73922E29" w14:textId="0EC80D02" w:rsidR="00F10FAF" w:rsidRPr="009B150F" w:rsidRDefault="00F10FAF" w:rsidP="00F10FAF">
      <w:pPr>
        <w:rPr>
          <w:rFonts w:ascii="Fira Sans" w:hAnsi="Fira Sans"/>
        </w:rPr>
      </w:pPr>
      <w:r w:rsidRPr="009B150F">
        <w:rPr>
          <w:rFonts w:ascii="Fira Sans" w:hAnsi="Fira Sans"/>
        </w:rPr>
        <w:t>La qualité et la fréquence des animations sont un des critères de choix du prestataire. Entre autres, il sera analysé les propositions d'animations durant les fêtes catholiques et calendaires, les propositions de repas à thèmes, etc.</w:t>
      </w:r>
    </w:p>
    <w:p w14:paraId="0766F9E9" w14:textId="466ED969" w:rsidR="00530A2F" w:rsidRPr="00735F0B" w:rsidRDefault="00D6276C" w:rsidP="006B5BBE">
      <w:pPr>
        <w:pStyle w:val="Titre2"/>
        <w:numPr>
          <w:ilvl w:val="1"/>
          <w:numId w:val="45"/>
        </w:numPr>
        <w:spacing w:before="240" w:after="120" w:line="240" w:lineRule="auto"/>
        <w:ind w:left="788" w:hanging="431"/>
      </w:pPr>
      <w:bookmarkStart w:id="27" w:name="_Toc63169281"/>
      <w:r w:rsidRPr="00735F0B">
        <w:t>Locaux et matériels</w:t>
      </w:r>
      <w:bookmarkEnd w:id="27"/>
    </w:p>
    <w:p w14:paraId="1B91A804" w14:textId="77777777" w:rsidR="00D93AB9" w:rsidRPr="009B150F" w:rsidRDefault="00D93AB9" w:rsidP="00D93AB9">
      <w:pPr>
        <w:pStyle w:val="Corpsdetexte"/>
        <w:spacing w:before="91" w:line="264" w:lineRule="exact"/>
        <w:rPr>
          <w:rFonts w:ascii="Fira Sans" w:hAnsi="Fira Sans"/>
          <w:color w:val="2F3538"/>
          <w:lang w:val="fr-FR"/>
        </w:rPr>
      </w:pPr>
      <w:r w:rsidRPr="009B150F">
        <w:rPr>
          <w:rFonts w:ascii="Fira Sans" w:hAnsi="Fira Sans"/>
          <w:color w:val="2F3538"/>
          <w:lang w:val="fr-FR"/>
        </w:rPr>
        <w:t>La société de restauration intervient dans les locaux des cuisines et salles de restaurant de l’établissement qui, à ce titre, lui garantit la mise à disposition des locaux, équipements et matériels, nécessaires et adaptés notamment aux règles d'hygiène et de sécurité au travail telles que prévues par :</w:t>
      </w:r>
    </w:p>
    <w:p w14:paraId="3DE74F76" w14:textId="77777777" w:rsidR="00D93AB9" w:rsidRPr="009B150F" w:rsidRDefault="00D93AB9" w:rsidP="00D93AB9">
      <w:pPr>
        <w:pStyle w:val="Corpsdetexte"/>
        <w:numPr>
          <w:ilvl w:val="0"/>
          <w:numId w:val="28"/>
        </w:numPr>
        <w:spacing w:before="91" w:line="264" w:lineRule="exact"/>
        <w:rPr>
          <w:rFonts w:ascii="Fira Sans" w:hAnsi="Fira Sans"/>
          <w:lang w:val="fr-FR"/>
        </w:rPr>
      </w:pPr>
      <w:r w:rsidRPr="009B150F">
        <w:rPr>
          <w:rFonts w:ascii="Fira Sans" w:hAnsi="Fira Sans"/>
          <w:color w:val="2F3538"/>
          <w:lang w:val="fr-FR"/>
        </w:rPr>
        <w:t>les</w:t>
      </w:r>
      <w:r w:rsidRPr="009B150F">
        <w:rPr>
          <w:rFonts w:ascii="Fira Sans" w:hAnsi="Fira Sans"/>
          <w:color w:val="2F3538"/>
          <w:spacing w:val="-3"/>
          <w:lang w:val="fr-FR"/>
        </w:rPr>
        <w:t xml:space="preserve"> </w:t>
      </w:r>
      <w:r w:rsidRPr="009B150F">
        <w:rPr>
          <w:rFonts w:ascii="Fira Sans" w:hAnsi="Fira Sans"/>
          <w:color w:val="2F3538"/>
          <w:lang w:val="fr-FR"/>
        </w:rPr>
        <w:t>articles</w:t>
      </w:r>
      <w:r w:rsidRPr="009B150F">
        <w:rPr>
          <w:rFonts w:ascii="Fira Sans" w:hAnsi="Fira Sans"/>
          <w:color w:val="2F3538"/>
          <w:spacing w:val="-3"/>
          <w:lang w:val="fr-FR"/>
        </w:rPr>
        <w:t xml:space="preserve"> </w:t>
      </w:r>
      <w:hyperlink r:id="rId22" w:history="1">
        <w:r w:rsidRPr="009B150F">
          <w:rPr>
            <w:rStyle w:val="Lienhypertexte"/>
            <w:rFonts w:ascii="Fira Sans" w:hAnsi="Fira Sans"/>
            <w:lang w:val="fr-FR"/>
          </w:rPr>
          <w:t>R</w:t>
        </w:r>
        <w:r w:rsidRPr="009B150F">
          <w:rPr>
            <w:rStyle w:val="Lienhypertexte"/>
            <w:rFonts w:ascii="Fira Sans" w:hAnsi="Fira Sans"/>
            <w:spacing w:val="-3"/>
            <w:lang w:val="fr-FR"/>
          </w:rPr>
          <w:t xml:space="preserve"> </w:t>
        </w:r>
        <w:r w:rsidRPr="009B150F">
          <w:rPr>
            <w:rStyle w:val="Lienhypertexte"/>
            <w:rFonts w:ascii="Fira Sans" w:hAnsi="Fira Sans"/>
            <w:lang w:val="fr-FR"/>
          </w:rPr>
          <w:t>237-1</w:t>
        </w:r>
        <w:r w:rsidRPr="009B150F">
          <w:rPr>
            <w:rStyle w:val="Lienhypertexte"/>
            <w:rFonts w:ascii="Fira Sans" w:hAnsi="Fira Sans"/>
            <w:spacing w:val="-3"/>
            <w:lang w:val="fr-FR"/>
          </w:rPr>
          <w:t xml:space="preserve"> </w:t>
        </w:r>
        <w:r w:rsidRPr="009B150F">
          <w:rPr>
            <w:rStyle w:val="Lienhypertexte"/>
            <w:rFonts w:ascii="Fira Sans" w:hAnsi="Fira Sans"/>
            <w:lang w:val="fr-FR"/>
          </w:rPr>
          <w:t>à</w:t>
        </w:r>
        <w:r w:rsidRPr="009B150F">
          <w:rPr>
            <w:rStyle w:val="Lienhypertexte"/>
            <w:rFonts w:ascii="Fira Sans" w:hAnsi="Fira Sans"/>
            <w:spacing w:val="-3"/>
            <w:lang w:val="fr-FR"/>
          </w:rPr>
          <w:t xml:space="preserve"> </w:t>
        </w:r>
        <w:r w:rsidRPr="009B150F">
          <w:rPr>
            <w:rStyle w:val="Lienhypertexte"/>
            <w:rFonts w:ascii="Fira Sans" w:hAnsi="Fira Sans"/>
            <w:lang w:val="fr-FR"/>
          </w:rPr>
          <w:t>R</w:t>
        </w:r>
        <w:r w:rsidRPr="009B150F">
          <w:rPr>
            <w:rStyle w:val="Lienhypertexte"/>
            <w:rFonts w:ascii="Fira Sans" w:hAnsi="Fira Sans"/>
            <w:spacing w:val="-3"/>
            <w:lang w:val="fr-FR"/>
          </w:rPr>
          <w:t xml:space="preserve"> </w:t>
        </w:r>
        <w:r w:rsidRPr="009B150F">
          <w:rPr>
            <w:rStyle w:val="Lienhypertexte"/>
            <w:rFonts w:ascii="Fira Sans" w:hAnsi="Fira Sans"/>
            <w:lang w:val="fr-FR"/>
          </w:rPr>
          <w:t>237-28</w:t>
        </w:r>
        <w:r w:rsidRPr="009B150F">
          <w:rPr>
            <w:rStyle w:val="Lienhypertexte"/>
            <w:rFonts w:ascii="Fira Sans" w:hAnsi="Fira Sans"/>
            <w:spacing w:val="-3"/>
            <w:lang w:val="fr-FR"/>
          </w:rPr>
          <w:t xml:space="preserve"> </w:t>
        </w:r>
        <w:r w:rsidRPr="009B150F">
          <w:rPr>
            <w:rStyle w:val="Lienhypertexte"/>
            <w:rFonts w:ascii="Fira Sans" w:hAnsi="Fira Sans"/>
            <w:lang w:val="fr-FR"/>
          </w:rPr>
          <w:t>du</w:t>
        </w:r>
        <w:r w:rsidRPr="009B150F">
          <w:rPr>
            <w:rStyle w:val="Lienhypertexte"/>
            <w:rFonts w:ascii="Fira Sans" w:hAnsi="Fira Sans"/>
            <w:spacing w:val="-3"/>
            <w:lang w:val="fr-FR"/>
          </w:rPr>
          <w:t xml:space="preserve"> </w:t>
        </w:r>
        <w:r w:rsidRPr="009B150F">
          <w:rPr>
            <w:rStyle w:val="Lienhypertexte"/>
            <w:rFonts w:ascii="Fira Sans" w:hAnsi="Fira Sans"/>
            <w:lang w:val="fr-FR"/>
          </w:rPr>
          <w:t>Code</w:t>
        </w:r>
        <w:r w:rsidRPr="009B150F">
          <w:rPr>
            <w:rStyle w:val="Lienhypertexte"/>
            <w:rFonts w:ascii="Fira Sans" w:hAnsi="Fira Sans"/>
            <w:spacing w:val="-3"/>
            <w:lang w:val="fr-FR"/>
          </w:rPr>
          <w:t xml:space="preserve"> </w:t>
        </w:r>
        <w:r w:rsidRPr="009B150F">
          <w:rPr>
            <w:rStyle w:val="Lienhypertexte"/>
            <w:rFonts w:ascii="Fira Sans" w:hAnsi="Fira Sans"/>
            <w:lang w:val="fr-FR"/>
          </w:rPr>
          <w:t>du</w:t>
        </w:r>
        <w:r w:rsidRPr="009B150F">
          <w:rPr>
            <w:rStyle w:val="Lienhypertexte"/>
            <w:rFonts w:ascii="Fira Sans" w:hAnsi="Fira Sans"/>
            <w:spacing w:val="-3"/>
            <w:lang w:val="fr-FR"/>
          </w:rPr>
          <w:t xml:space="preserve"> </w:t>
        </w:r>
        <w:r w:rsidRPr="009B150F">
          <w:rPr>
            <w:rStyle w:val="Lienhypertexte"/>
            <w:rFonts w:ascii="Fira Sans" w:hAnsi="Fira Sans"/>
            <w:spacing w:val="-4"/>
            <w:lang w:val="fr-FR"/>
          </w:rPr>
          <w:t>Travail</w:t>
        </w:r>
      </w:hyperlink>
      <w:r w:rsidRPr="009B150F">
        <w:rPr>
          <w:rFonts w:ascii="Fira Sans" w:hAnsi="Fira Sans"/>
          <w:color w:val="2F3538"/>
          <w:spacing w:val="-3"/>
          <w:lang w:val="fr-FR"/>
        </w:rPr>
        <w:t xml:space="preserve"> </w:t>
      </w:r>
      <w:r w:rsidRPr="009B150F">
        <w:rPr>
          <w:rFonts w:ascii="Fira Sans" w:hAnsi="Fira Sans"/>
          <w:color w:val="2F3538"/>
          <w:lang w:val="fr-FR"/>
        </w:rPr>
        <w:t>afférents</w:t>
      </w:r>
      <w:r w:rsidRPr="009B150F">
        <w:rPr>
          <w:rFonts w:ascii="Fira Sans" w:hAnsi="Fira Sans"/>
          <w:color w:val="2F3538"/>
          <w:spacing w:val="-3"/>
          <w:lang w:val="fr-FR"/>
        </w:rPr>
        <w:t xml:space="preserve"> </w:t>
      </w:r>
      <w:r w:rsidRPr="009B150F">
        <w:rPr>
          <w:rFonts w:ascii="Fira Sans" w:hAnsi="Fira Sans"/>
          <w:color w:val="2F3538"/>
          <w:lang w:val="fr-FR"/>
        </w:rPr>
        <w:t>à</w:t>
      </w:r>
      <w:r w:rsidRPr="009B150F">
        <w:rPr>
          <w:rFonts w:ascii="Fira Sans" w:hAnsi="Fira Sans"/>
          <w:color w:val="2F3538"/>
          <w:spacing w:val="-3"/>
          <w:lang w:val="fr-FR"/>
        </w:rPr>
        <w:t xml:space="preserve"> </w:t>
      </w:r>
      <w:r w:rsidRPr="009B150F">
        <w:rPr>
          <w:rFonts w:ascii="Fira Sans" w:hAnsi="Fira Sans"/>
          <w:color w:val="2F3538"/>
          <w:lang w:val="fr-FR"/>
        </w:rPr>
        <w:t>la</w:t>
      </w:r>
      <w:r w:rsidRPr="009B150F">
        <w:rPr>
          <w:rFonts w:ascii="Fira Sans" w:hAnsi="Fira Sans"/>
          <w:color w:val="2F3538"/>
          <w:spacing w:val="-3"/>
          <w:lang w:val="fr-FR"/>
        </w:rPr>
        <w:t xml:space="preserve"> </w:t>
      </w:r>
      <w:r w:rsidRPr="009B150F">
        <w:rPr>
          <w:rFonts w:ascii="Fira Sans" w:hAnsi="Fira Sans"/>
          <w:color w:val="2F3538"/>
          <w:lang w:val="fr-FR"/>
        </w:rPr>
        <w:t>sécurité</w:t>
      </w:r>
      <w:r w:rsidRPr="009B150F">
        <w:rPr>
          <w:rFonts w:ascii="Fira Sans" w:hAnsi="Fira Sans"/>
          <w:color w:val="2F3538"/>
          <w:spacing w:val="-3"/>
          <w:lang w:val="fr-FR"/>
        </w:rPr>
        <w:t xml:space="preserve"> </w:t>
      </w:r>
      <w:r w:rsidRPr="009B150F">
        <w:rPr>
          <w:rFonts w:ascii="Fira Sans" w:hAnsi="Fira Sans"/>
          <w:color w:val="2F3538"/>
          <w:lang w:val="fr-FR"/>
        </w:rPr>
        <w:t>des</w:t>
      </w:r>
      <w:r w:rsidRPr="009B150F">
        <w:rPr>
          <w:rFonts w:ascii="Fira Sans" w:hAnsi="Fira Sans"/>
          <w:color w:val="2F3538"/>
          <w:spacing w:val="-3"/>
          <w:lang w:val="fr-FR"/>
        </w:rPr>
        <w:t xml:space="preserve"> </w:t>
      </w:r>
      <w:r w:rsidRPr="009B150F">
        <w:rPr>
          <w:rFonts w:ascii="Fira Sans" w:hAnsi="Fira Sans"/>
          <w:color w:val="2F3538"/>
          <w:lang w:val="fr-FR"/>
        </w:rPr>
        <w:t>intervenants</w:t>
      </w:r>
      <w:r w:rsidRPr="009B150F">
        <w:rPr>
          <w:rFonts w:ascii="Fira Sans" w:hAnsi="Fira Sans"/>
          <w:color w:val="2F3538"/>
          <w:spacing w:val="-3"/>
          <w:lang w:val="fr-FR"/>
        </w:rPr>
        <w:t xml:space="preserve"> </w:t>
      </w:r>
      <w:r w:rsidRPr="009B150F">
        <w:rPr>
          <w:rFonts w:ascii="Fira Sans" w:hAnsi="Fira Sans"/>
          <w:color w:val="2F3538"/>
          <w:lang w:val="fr-FR"/>
        </w:rPr>
        <w:t>extérieurs et/ou les dispositions qui viendraient à les modifier ou</w:t>
      </w:r>
      <w:r w:rsidRPr="009B150F">
        <w:rPr>
          <w:rFonts w:ascii="Fira Sans" w:hAnsi="Fira Sans"/>
          <w:color w:val="2F3538"/>
          <w:spacing w:val="-9"/>
          <w:lang w:val="fr-FR"/>
        </w:rPr>
        <w:t xml:space="preserve"> </w:t>
      </w:r>
      <w:r w:rsidRPr="009B150F">
        <w:rPr>
          <w:rFonts w:ascii="Fira Sans" w:hAnsi="Fira Sans"/>
          <w:color w:val="2F3538"/>
          <w:spacing w:val="-3"/>
          <w:lang w:val="fr-FR"/>
        </w:rPr>
        <w:t>remplacer,</w:t>
      </w:r>
    </w:p>
    <w:p w14:paraId="6DE02992" w14:textId="77777777" w:rsidR="00D93AB9" w:rsidRPr="009B150F" w:rsidRDefault="00D93AB9" w:rsidP="00D93AB9">
      <w:pPr>
        <w:pStyle w:val="Corpsdetexte"/>
        <w:numPr>
          <w:ilvl w:val="0"/>
          <w:numId w:val="28"/>
        </w:numPr>
        <w:spacing w:before="91" w:line="264" w:lineRule="exact"/>
        <w:rPr>
          <w:rFonts w:ascii="Fira Sans" w:hAnsi="Fira Sans"/>
          <w:lang w:val="fr-FR"/>
        </w:rPr>
      </w:pPr>
      <w:r w:rsidRPr="009B150F">
        <w:rPr>
          <w:rFonts w:ascii="Fira Sans" w:hAnsi="Fira Sans"/>
          <w:color w:val="2F3538"/>
          <w:lang w:val="fr-FR"/>
        </w:rPr>
        <w:t xml:space="preserve">le règlement </w:t>
      </w:r>
      <w:hyperlink r:id="rId23" w:history="1">
        <w:r w:rsidRPr="009B150F">
          <w:rPr>
            <w:rStyle w:val="Lienhypertexte"/>
            <w:rFonts w:ascii="Fira Sans" w:hAnsi="Fira Sans"/>
            <w:lang w:val="fr-FR"/>
          </w:rPr>
          <w:t>(CE) 178/2002</w:t>
        </w:r>
      </w:hyperlink>
      <w:r w:rsidRPr="009B150F">
        <w:rPr>
          <w:rFonts w:ascii="Fira Sans" w:hAnsi="Fira Sans"/>
          <w:color w:val="2F3538"/>
          <w:lang w:val="fr-FR"/>
        </w:rPr>
        <w:t xml:space="preserve">, le règlement </w:t>
      </w:r>
      <w:hyperlink r:id="rId24" w:history="1">
        <w:r w:rsidRPr="009B150F">
          <w:rPr>
            <w:rStyle w:val="Lienhypertexte"/>
            <w:rFonts w:ascii="Fira Sans" w:hAnsi="Fira Sans"/>
            <w:lang w:val="fr-FR"/>
          </w:rPr>
          <w:t>(CE) 852/2004</w:t>
        </w:r>
      </w:hyperlink>
      <w:r w:rsidRPr="009B150F">
        <w:rPr>
          <w:rFonts w:ascii="Fira Sans" w:hAnsi="Fira Sans"/>
          <w:color w:val="2F3538"/>
          <w:lang w:val="fr-FR"/>
        </w:rPr>
        <w:t xml:space="preserve"> et le règlement </w:t>
      </w:r>
      <w:hyperlink r:id="rId25" w:history="1">
        <w:r w:rsidRPr="009B150F">
          <w:rPr>
            <w:rStyle w:val="Lienhypertexte"/>
            <w:rFonts w:ascii="Fira Sans" w:hAnsi="Fira Sans"/>
            <w:lang w:val="fr-FR"/>
          </w:rPr>
          <w:t>(CE) 853/2004</w:t>
        </w:r>
      </w:hyperlink>
      <w:r w:rsidRPr="009B150F">
        <w:rPr>
          <w:rFonts w:ascii="Fira Sans" w:hAnsi="Fira Sans"/>
          <w:color w:val="2F3538"/>
          <w:lang w:val="fr-FR"/>
        </w:rPr>
        <w:t xml:space="preserve"> ainsi que</w:t>
      </w:r>
      <w:r w:rsidRPr="009B150F">
        <w:rPr>
          <w:rFonts w:ascii="Fira Sans" w:hAnsi="Fira Sans"/>
          <w:color w:val="2F3538"/>
          <w:spacing w:val="-25"/>
          <w:lang w:val="fr-FR"/>
        </w:rPr>
        <w:t xml:space="preserve"> </w:t>
      </w:r>
      <w:r w:rsidRPr="009B150F">
        <w:rPr>
          <w:rFonts w:ascii="Fira Sans" w:hAnsi="Fira Sans"/>
          <w:color w:val="2F3538"/>
          <w:lang w:val="fr-FR"/>
        </w:rPr>
        <w:t>toutes dispositions</w:t>
      </w:r>
      <w:r w:rsidRPr="009B150F">
        <w:rPr>
          <w:rFonts w:ascii="Fira Sans" w:hAnsi="Fira Sans"/>
          <w:color w:val="2F3538"/>
          <w:spacing w:val="-7"/>
          <w:lang w:val="fr-FR"/>
        </w:rPr>
        <w:t xml:space="preserve"> </w:t>
      </w:r>
      <w:r w:rsidRPr="009B150F">
        <w:rPr>
          <w:rFonts w:ascii="Fira Sans" w:hAnsi="Fira Sans"/>
          <w:color w:val="2F3538"/>
          <w:lang w:val="fr-FR"/>
        </w:rPr>
        <w:t>réglementaires</w:t>
      </w:r>
      <w:r w:rsidRPr="009B150F">
        <w:rPr>
          <w:rFonts w:ascii="Fira Sans" w:hAnsi="Fira Sans"/>
          <w:color w:val="2F3538"/>
          <w:spacing w:val="-7"/>
          <w:lang w:val="fr-FR"/>
        </w:rPr>
        <w:t xml:space="preserve"> </w:t>
      </w:r>
      <w:r w:rsidRPr="009B150F">
        <w:rPr>
          <w:rFonts w:ascii="Fira Sans" w:hAnsi="Fira Sans"/>
          <w:color w:val="2F3538"/>
          <w:lang w:val="fr-FR"/>
        </w:rPr>
        <w:t>d'application,</w:t>
      </w:r>
      <w:r w:rsidRPr="009B150F">
        <w:rPr>
          <w:rFonts w:ascii="Fira Sans" w:hAnsi="Fira Sans"/>
          <w:color w:val="2F3538"/>
          <w:spacing w:val="-7"/>
          <w:lang w:val="fr-FR"/>
        </w:rPr>
        <w:t xml:space="preserve"> </w:t>
      </w:r>
      <w:r w:rsidRPr="009B150F">
        <w:rPr>
          <w:rFonts w:ascii="Fira Sans" w:hAnsi="Fira Sans"/>
          <w:color w:val="2F3538"/>
          <w:lang w:val="fr-FR"/>
        </w:rPr>
        <w:t>relatives</w:t>
      </w:r>
      <w:r w:rsidRPr="009B150F">
        <w:rPr>
          <w:rFonts w:ascii="Fira Sans" w:hAnsi="Fira Sans"/>
          <w:color w:val="2F3538"/>
          <w:spacing w:val="-7"/>
          <w:lang w:val="fr-FR"/>
        </w:rPr>
        <w:t xml:space="preserve"> </w:t>
      </w:r>
      <w:r w:rsidRPr="009B150F">
        <w:rPr>
          <w:rFonts w:ascii="Fira Sans" w:hAnsi="Fira Sans"/>
          <w:color w:val="2F3538"/>
          <w:lang w:val="fr-FR"/>
        </w:rPr>
        <w:t>à</w:t>
      </w:r>
      <w:r w:rsidRPr="009B150F">
        <w:rPr>
          <w:rFonts w:ascii="Fira Sans" w:hAnsi="Fira Sans"/>
          <w:color w:val="2F3538"/>
          <w:spacing w:val="-7"/>
          <w:lang w:val="fr-FR"/>
        </w:rPr>
        <w:t xml:space="preserve"> </w:t>
      </w:r>
      <w:r w:rsidRPr="009B150F">
        <w:rPr>
          <w:rFonts w:ascii="Fira Sans" w:hAnsi="Fira Sans"/>
          <w:color w:val="2F3538"/>
          <w:lang w:val="fr-FR"/>
        </w:rPr>
        <w:t>l'hygiène</w:t>
      </w:r>
      <w:r w:rsidRPr="009B150F">
        <w:rPr>
          <w:rFonts w:ascii="Fira Sans" w:hAnsi="Fira Sans"/>
          <w:color w:val="2F3538"/>
          <w:spacing w:val="-7"/>
          <w:lang w:val="fr-FR"/>
        </w:rPr>
        <w:t xml:space="preserve"> </w:t>
      </w:r>
      <w:r w:rsidRPr="009B150F">
        <w:rPr>
          <w:rFonts w:ascii="Fira Sans" w:hAnsi="Fira Sans"/>
          <w:color w:val="2F3538"/>
          <w:lang w:val="fr-FR"/>
        </w:rPr>
        <w:t>des</w:t>
      </w:r>
      <w:r w:rsidRPr="009B150F">
        <w:rPr>
          <w:rFonts w:ascii="Fira Sans" w:hAnsi="Fira Sans"/>
          <w:color w:val="2F3538"/>
          <w:spacing w:val="-7"/>
          <w:lang w:val="fr-FR"/>
        </w:rPr>
        <w:t xml:space="preserve"> </w:t>
      </w:r>
      <w:r w:rsidRPr="009B150F">
        <w:rPr>
          <w:rFonts w:ascii="Fira Sans" w:hAnsi="Fira Sans"/>
          <w:color w:val="2F3538"/>
          <w:lang w:val="fr-FR"/>
        </w:rPr>
        <w:t>denrées</w:t>
      </w:r>
      <w:r w:rsidRPr="009B150F">
        <w:rPr>
          <w:rFonts w:ascii="Fira Sans" w:hAnsi="Fira Sans"/>
          <w:color w:val="2F3538"/>
          <w:spacing w:val="-7"/>
          <w:lang w:val="fr-FR"/>
        </w:rPr>
        <w:t xml:space="preserve"> </w:t>
      </w:r>
      <w:r w:rsidRPr="009B150F">
        <w:rPr>
          <w:rFonts w:ascii="Fira Sans" w:hAnsi="Fira Sans"/>
          <w:color w:val="2F3538"/>
          <w:lang w:val="fr-FR"/>
        </w:rPr>
        <w:t>alimentaires.</w:t>
      </w:r>
    </w:p>
    <w:p w14:paraId="5B90B7DD" w14:textId="77777777" w:rsidR="00531C5F" w:rsidRPr="009B150F" w:rsidRDefault="00531C5F" w:rsidP="00531C5F">
      <w:pPr>
        <w:pStyle w:val="Corpsdetexte"/>
        <w:spacing w:before="113" w:line="264" w:lineRule="exact"/>
        <w:rPr>
          <w:rFonts w:ascii="Fira Sans" w:hAnsi="Fira Sans"/>
          <w:color w:val="2F3538"/>
          <w:lang w:val="fr-FR"/>
        </w:rPr>
      </w:pPr>
      <w:r w:rsidRPr="009B150F">
        <w:rPr>
          <w:rFonts w:ascii="Fira Sans" w:hAnsi="Fira Sans"/>
          <w:color w:val="2F3538"/>
          <w:lang w:val="fr-FR"/>
        </w:rPr>
        <w:t xml:space="preserve">En outre, la société de restauration est autorisée à utiliser pour sa prestation, les accès aux locaux dans des conditions visées au plan de prévention pendant toute la durée du contrat. L’établissement peut, à tout moment, contrôler les conditions d'utilisation par la société de restauration des installations, équipements et matériels qu'il aura mis à sa disposition. </w:t>
      </w:r>
    </w:p>
    <w:p w14:paraId="59EA88A1" w14:textId="77777777" w:rsidR="00531C5F" w:rsidRPr="009B150F" w:rsidRDefault="00531C5F" w:rsidP="00531C5F">
      <w:pPr>
        <w:pStyle w:val="Corpsdetexte"/>
        <w:spacing w:before="113" w:line="264" w:lineRule="exact"/>
        <w:rPr>
          <w:rFonts w:ascii="Fira Sans" w:hAnsi="Fira Sans"/>
          <w:lang w:val="fr-FR"/>
        </w:rPr>
      </w:pPr>
      <w:r w:rsidRPr="009B150F">
        <w:rPr>
          <w:rFonts w:ascii="Fira Sans" w:hAnsi="Fira Sans"/>
          <w:color w:val="2F3538"/>
          <w:lang w:val="fr-FR"/>
        </w:rPr>
        <w:t>Conformément aux prescriptions du Code du Travail, les Parties procéderont, préalablement à l'exécution des prestations, à une inspection commune des lieux de travail, des installations qui s'y trouvent et des matériels mis à disposition. A l'issue de cette inspection, les parties dresseront contradictoirement :</w:t>
      </w:r>
    </w:p>
    <w:p w14:paraId="15885F2F" w14:textId="77777777" w:rsidR="00531C5F" w:rsidRPr="009B150F" w:rsidRDefault="00531C5F" w:rsidP="00531C5F">
      <w:pPr>
        <w:pStyle w:val="Paragraphedeliste"/>
        <w:widowControl w:val="0"/>
        <w:numPr>
          <w:ilvl w:val="0"/>
          <w:numId w:val="29"/>
        </w:numPr>
        <w:tabs>
          <w:tab w:val="left" w:pos="987"/>
        </w:tabs>
        <w:spacing w:before="113" w:after="0" w:line="264" w:lineRule="exact"/>
        <w:ind w:right="500"/>
        <w:contextualSpacing w:val="0"/>
        <w:rPr>
          <w:rFonts w:ascii="Fira Sans" w:hAnsi="Fira Sans"/>
        </w:rPr>
      </w:pPr>
      <w:r w:rsidRPr="009B150F">
        <w:rPr>
          <w:rFonts w:ascii="Fira Sans" w:hAnsi="Fira Sans"/>
          <w:color w:val="2F3538"/>
        </w:rPr>
        <w:t>un état des lieux des installations, comprenant notamment un état des locaux et un inventaire quantitatif</w:t>
      </w:r>
      <w:r w:rsidRPr="009B150F">
        <w:rPr>
          <w:rFonts w:ascii="Fira Sans" w:hAnsi="Fira Sans"/>
          <w:color w:val="2F3538"/>
          <w:spacing w:val="-4"/>
        </w:rPr>
        <w:t xml:space="preserve"> </w:t>
      </w:r>
      <w:r w:rsidRPr="009B150F">
        <w:rPr>
          <w:rFonts w:ascii="Fira Sans" w:hAnsi="Fira Sans"/>
          <w:color w:val="2F3538"/>
        </w:rPr>
        <w:t>et</w:t>
      </w:r>
      <w:r w:rsidRPr="009B150F">
        <w:rPr>
          <w:rFonts w:ascii="Fira Sans" w:hAnsi="Fira Sans"/>
          <w:color w:val="2F3538"/>
          <w:spacing w:val="-4"/>
        </w:rPr>
        <w:t xml:space="preserve"> </w:t>
      </w:r>
      <w:r w:rsidRPr="009B150F">
        <w:rPr>
          <w:rFonts w:ascii="Fira Sans" w:hAnsi="Fira Sans"/>
          <w:color w:val="2F3538"/>
        </w:rPr>
        <w:t>qualitatif</w:t>
      </w:r>
      <w:r w:rsidRPr="009B150F">
        <w:rPr>
          <w:rFonts w:ascii="Fira Sans" w:hAnsi="Fira Sans"/>
          <w:color w:val="2F3538"/>
          <w:spacing w:val="-4"/>
        </w:rPr>
        <w:t xml:space="preserve"> </w:t>
      </w:r>
      <w:r w:rsidRPr="009B150F">
        <w:rPr>
          <w:rFonts w:ascii="Fira Sans" w:hAnsi="Fira Sans"/>
          <w:color w:val="2F3538"/>
        </w:rPr>
        <w:t>des</w:t>
      </w:r>
      <w:r w:rsidRPr="009B150F">
        <w:rPr>
          <w:rFonts w:ascii="Fira Sans" w:hAnsi="Fira Sans"/>
          <w:color w:val="2F3538"/>
          <w:spacing w:val="-4"/>
        </w:rPr>
        <w:t xml:space="preserve"> </w:t>
      </w:r>
      <w:r w:rsidRPr="009B150F">
        <w:rPr>
          <w:rFonts w:ascii="Fira Sans" w:hAnsi="Fira Sans"/>
          <w:color w:val="2F3538"/>
        </w:rPr>
        <w:t>équipements</w:t>
      </w:r>
      <w:r w:rsidRPr="009B150F">
        <w:rPr>
          <w:rFonts w:ascii="Fira Sans" w:hAnsi="Fira Sans"/>
          <w:color w:val="2F3538"/>
          <w:spacing w:val="-4"/>
        </w:rPr>
        <w:t xml:space="preserve"> </w:t>
      </w:r>
      <w:r w:rsidRPr="009B150F">
        <w:rPr>
          <w:rFonts w:ascii="Fira Sans" w:hAnsi="Fira Sans"/>
          <w:color w:val="2F3538"/>
        </w:rPr>
        <w:t>et</w:t>
      </w:r>
      <w:r w:rsidRPr="009B150F">
        <w:rPr>
          <w:rFonts w:ascii="Fira Sans" w:hAnsi="Fira Sans"/>
          <w:color w:val="2F3538"/>
          <w:spacing w:val="-4"/>
        </w:rPr>
        <w:t xml:space="preserve"> </w:t>
      </w:r>
      <w:r w:rsidRPr="009B150F">
        <w:rPr>
          <w:rFonts w:ascii="Fira Sans" w:hAnsi="Fira Sans"/>
          <w:color w:val="2F3538"/>
        </w:rPr>
        <w:t>matériels</w:t>
      </w:r>
      <w:r w:rsidRPr="009B150F">
        <w:rPr>
          <w:rFonts w:ascii="Fira Sans" w:hAnsi="Fira Sans"/>
          <w:color w:val="2F3538"/>
          <w:spacing w:val="-4"/>
        </w:rPr>
        <w:t xml:space="preserve"> </w:t>
      </w:r>
      <w:r w:rsidRPr="009B150F">
        <w:rPr>
          <w:rFonts w:ascii="Fira Sans" w:hAnsi="Fira Sans"/>
          <w:color w:val="2F3538"/>
        </w:rPr>
        <w:t>des</w:t>
      </w:r>
      <w:r w:rsidRPr="009B150F">
        <w:rPr>
          <w:rFonts w:ascii="Fira Sans" w:hAnsi="Fira Sans"/>
          <w:color w:val="2F3538"/>
          <w:spacing w:val="-4"/>
        </w:rPr>
        <w:t xml:space="preserve"> </w:t>
      </w:r>
      <w:r w:rsidRPr="009B150F">
        <w:rPr>
          <w:rFonts w:ascii="Fira Sans" w:hAnsi="Fira Sans"/>
          <w:color w:val="2F3538"/>
        </w:rPr>
        <w:t>cuisines,</w:t>
      </w:r>
      <w:r w:rsidRPr="009B150F">
        <w:rPr>
          <w:rFonts w:ascii="Fira Sans" w:hAnsi="Fira Sans"/>
          <w:color w:val="2F3538"/>
          <w:spacing w:val="-4"/>
        </w:rPr>
        <w:t xml:space="preserve"> </w:t>
      </w:r>
      <w:r w:rsidRPr="009B150F">
        <w:rPr>
          <w:rFonts w:ascii="Fira Sans" w:hAnsi="Fira Sans"/>
          <w:color w:val="2F3538"/>
        </w:rPr>
        <w:t>des</w:t>
      </w:r>
      <w:r w:rsidRPr="009B150F">
        <w:rPr>
          <w:rFonts w:ascii="Fira Sans" w:hAnsi="Fira Sans"/>
          <w:color w:val="2F3538"/>
          <w:spacing w:val="-4"/>
        </w:rPr>
        <w:t xml:space="preserve"> </w:t>
      </w:r>
      <w:r w:rsidRPr="009B150F">
        <w:rPr>
          <w:rFonts w:ascii="Fira Sans" w:hAnsi="Fira Sans"/>
          <w:color w:val="2F3538"/>
        </w:rPr>
        <w:t>restaurants</w:t>
      </w:r>
      <w:r w:rsidRPr="009B150F">
        <w:rPr>
          <w:rFonts w:ascii="Fira Sans" w:hAnsi="Fira Sans"/>
          <w:color w:val="2F3538"/>
          <w:spacing w:val="-4"/>
        </w:rPr>
        <w:t xml:space="preserve"> </w:t>
      </w:r>
      <w:r w:rsidRPr="009B150F">
        <w:rPr>
          <w:rFonts w:ascii="Fira Sans" w:hAnsi="Fira Sans"/>
          <w:color w:val="2F3538"/>
        </w:rPr>
        <w:t>et</w:t>
      </w:r>
      <w:r w:rsidRPr="009B150F">
        <w:rPr>
          <w:rFonts w:ascii="Fira Sans" w:hAnsi="Fira Sans"/>
          <w:color w:val="2F3538"/>
          <w:spacing w:val="-4"/>
        </w:rPr>
        <w:t xml:space="preserve"> </w:t>
      </w:r>
      <w:r w:rsidRPr="009B150F">
        <w:rPr>
          <w:rFonts w:ascii="Fira Sans" w:hAnsi="Fira Sans"/>
          <w:color w:val="2F3538"/>
        </w:rPr>
        <w:t>des</w:t>
      </w:r>
      <w:r w:rsidRPr="009B150F">
        <w:rPr>
          <w:rFonts w:ascii="Fira Sans" w:hAnsi="Fira Sans"/>
          <w:color w:val="2F3538"/>
          <w:spacing w:val="-4"/>
        </w:rPr>
        <w:t xml:space="preserve"> </w:t>
      </w:r>
      <w:r w:rsidRPr="009B150F">
        <w:rPr>
          <w:rFonts w:ascii="Fira Sans" w:hAnsi="Fira Sans"/>
          <w:color w:val="2F3538"/>
        </w:rPr>
        <w:t>offices</w:t>
      </w:r>
      <w:r w:rsidRPr="009B150F">
        <w:rPr>
          <w:rFonts w:ascii="Fira Sans" w:hAnsi="Fira Sans"/>
          <w:color w:val="2F3538"/>
          <w:spacing w:val="-4"/>
        </w:rPr>
        <w:t xml:space="preserve"> </w:t>
      </w:r>
      <w:r w:rsidRPr="009B150F">
        <w:rPr>
          <w:rFonts w:ascii="Fira Sans" w:hAnsi="Fira Sans"/>
          <w:color w:val="2F3538"/>
        </w:rPr>
        <w:t>de</w:t>
      </w:r>
      <w:r w:rsidRPr="009B150F">
        <w:rPr>
          <w:rFonts w:ascii="Fira Sans" w:hAnsi="Fira Sans"/>
          <w:color w:val="2F3538"/>
          <w:spacing w:val="-4"/>
        </w:rPr>
        <w:t xml:space="preserve"> </w:t>
      </w:r>
      <w:r w:rsidRPr="009B150F">
        <w:rPr>
          <w:rFonts w:ascii="Fira Sans" w:hAnsi="Fira Sans"/>
          <w:color w:val="2F3538"/>
        </w:rPr>
        <w:t>remise</w:t>
      </w:r>
      <w:r w:rsidRPr="009B150F">
        <w:rPr>
          <w:rFonts w:ascii="Fira Sans" w:hAnsi="Fira Sans"/>
          <w:color w:val="2F3538"/>
          <w:spacing w:val="-4"/>
        </w:rPr>
        <w:t xml:space="preserve"> </w:t>
      </w:r>
      <w:r w:rsidRPr="009B150F">
        <w:rPr>
          <w:rFonts w:ascii="Fira Sans" w:hAnsi="Fira Sans"/>
          <w:color w:val="2F3538"/>
        </w:rPr>
        <w:t>en température</w:t>
      </w:r>
      <w:r w:rsidRPr="009B150F">
        <w:rPr>
          <w:rFonts w:ascii="Fira Sans" w:hAnsi="Fira Sans"/>
          <w:color w:val="2F3538"/>
          <w:spacing w:val="-14"/>
        </w:rPr>
        <w:t xml:space="preserve"> </w:t>
      </w:r>
      <w:r w:rsidRPr="009B150F">
        <w:rPr>
          <w:rFonts w:ascii="Fira Sans" w:hAnsi="Fira Sans"/>
          <w:color w:val="2F3538"/>
        </w:rPr>
        <w:t>; et</w:t>
      </w:r>
    </w:p>
    <w:p w14:paraId="2BB8479F" w14:textId="77777777" w:rsidR="00531C5F" w:rsidRPr="009B150F" w:rsidRDefault="00531C5F" w:rsidP="00531C5F">
      <w:pPr>
        <w:pStyle w:val="Paragraphedeliste"/>
        <w:widowControl w:val="0"/>
        <w:numPr>
          <w:ilvl w:val="0"/>
          <w:numId w:val="29"/>
        </w:numPr>
        <w:tabs>
          <w:tab w:val="left" w:pos="987"/>
        </w:tabs>
        <w:spacing w:before="113" w:after="0" w:line="264" w:lineRule="exact"/>
        <w:ind w:right="500"/>
        <w:contextualSpacing w:val="0"/>
        <w:rPr>
          <w:rFonts w:ascii="Fira Sans" w:hAnsi="Fira Sans"/>
        </w:rPr>
      </w:pPr>
      <w:r w:rsidRPr="009B150F">
        <w:rPr>
          <w:rFonts w:ascii="Fira Sans" w:hAnsi="Fira Sans"/>
          <w:color w:val="2F3538"/>
        </w:rPr>
        <w:t>le</w:t>
      </w:r>
      <w:r w:rsidRPr="009B150F">
        <w:rPr>
          <w:rFonts w:ascii="Fira Sans" w:hAnsi="Fira Sans"/>
          <w:color w:val="2F3538"/>
          <w:spacing w:val="-2"/>
        </w:rPr>
        <w:t xml:space="preserve"> </w:t>
      </w:r>
      <w:r w:rsidRPr="009B150F">
        <w:rPr>
          <w:rFonts w:ascii="Fira Sans" w:hAnsi="Fira Sans"/>
          <w:color w:val="2F3538"/>
        </w:rPr>
        <w:t>plan</w:t>
      </w:r>
      <w:r w:rsidRPr="009B150F">
        <w:rPr>
          <w:rFonts w:ascii="Fira Sans" w:hAnsi="Fira Sans"/>
          <w:color w:val="2F3538"/>
          <w:spacing w:val="-2"/>
        </w:rPr>
        <w:t xml:space="preserve"> </w:t>
      </w:r>
      <w:r w:rsidRPr="009B150F">
        <w:rPr>
          <w:rFonts w:ascii="Fira Sans" w:hAnsi="Fira Sans"/>
          <w:color w:val="2F3538"/>
        </w:rPr>
        <w:t>de</w:t>
      </w:r>
      <w:r w:rsidRPr="009B150F">
        <w:rPr>
          <w:rFonts w:ascii="Fira Sans" w:hAnsi="Fira Sans"/>
          <w:color w:val="2F3538"/>
          <w:spacing w:val="-2"/>
        </w:rPr>
        <w:t xml:space="preserve"> </w:t>
      </w:r>
      <w:r w:rsidRPr="009B150F">
        <w:rPr>
          <w:rFonts w:ascii="Fira Sans" w:hAnsi="Fira Sans"/>
          <w:color w:val="2F3538"/>
        </w:rPr>
        <w:t>prévention</w:t>
      </w:r>
      <w:r w:rsidRPr="009B150F">
        <w:rPr>
          <w:rFonts w:ascii="Fira Sans" w:hAnsi="Fira Sans"/>
          <w:color w:val="2F3538"/>
          <w:spacing w:val="-2"/>
        </w:rPr>
        <w:t xml:space="preserve"> </w:t>
      </w:r>
      <w:r w:rsidRPr="009B150F">
        <w:rPr>
          <w:rFonts w:ascii="Fira Sans" w:hAnsi="Fira Sans"/>
          <w:color w:val="2F3538"/>
        </w:rPr>
        <w:t>relatif</w:t>
      </w:r>
      <w:r w:rsidRPr="009B150F">
        <w:rPr>
          <w:rFonts w:ascii="Fira Sans" w:hAnsi="Fira Sans"/>
          <w:color w:val="2F3538"/>
          <w:spacing w:val="-2"/>
        </w:rPr>
        <w:t xml:space="preserve"> </w:t>
      </w:r>
      <w:r w:rsidRPr="009B150F">
        <w:rPr>
          <w:rFonts w:ascii="Fira Sans" w:hAnsi="Fira Sans"/>
          <w:color w:val="2F3538"/>
        </w:rPr>
        <w:t>à</w:t>
      </w:r>
      <w:r w:rsidRPr="009B150F">
        <w:rPr>
          <w:rFonts w:ascii="Fira Sans" w:hAnsi="Fira Sans"/>
          <w:color w:val="2F3538"/>
          <w:spacing w:val="-2"/>
        </w:rPr>
        <w:t xml:space="preserve"> </w:t>
      </w:r>
      <w:r w:rsidRPr="009B150F">
        <w:rPr>
          <w:rFonts w:ascii="Fira Sans" w:hAnsi="Fira Sans"/>
          <w:color w:val="2F3538"/>
        </w:rPr>
        <w:t>l'hygiène</w:t>
      </w:r>
      <w:r w:rsidRPr="009B150F">
        <w:rPr>
          <w:rFonts w:ascii="Fira Sans" w:hAnsi="Fira Sans"/>
          <w:color w:val="2F3538"/>
          <w:spacing w:val="-2"/>
        </w:rPr>
        <w:t xml:space="preserve"> </w:t>
      </w:r>
      <w:r w:rsidRPr="009B150F">
        <w:rPr>
          <w:rFonts w:ascii="Fira Sans" w:hAnsi="Fira Sans"/>
          <w:color w:val="2F3538"/>
        </w:rPr>
        <w:t>et</w:t>
      </w:r>
      <w:r w:rsidRPr="009B150F">
        <w:rPr>
          <w:rFonts w:ascii="Fira Sans" w:hAnsi="Fira Sans"/>
          <w:color w:val="2F3538"/>
          <w:spacing w:val="-2"/>
        </w:rPr>
        <w:t xml:space="preserve"> </w:t>
      </w:r>
      <w:r w:rsidRPr="009B150F">
        <w:rPr>
          <w:rFonts w:ascii="Fira Sans" w:hAnsi="Fira Sans"/>
          <w:color w:val="2F3538"/>
        </w:rPr>
        <w:t>la</w:t>
      </w:r>
      <w:r w:rsidRPr="009B150F">
        <w:rPr>
          <w:rFonts w:ascii="Fira Sans" w:hAnsi="Fira Sans"/>
          <w:color w:val="2F3538"/>
          <w:spacing w:val="-2"/>
        </w:rPr>
        <w:t xml:space="preserve"> </w:t>
      </w:r>
      <w:r w:rsidRPr="009B150F">
        <w:rPr>
          <w:rFonts w:ascii="Fira Sans" w:hAnsi="Fira Sans"/>
          <w:color w:val="2F3538"/>
        </w:rPr>
        <w:t>sécurité,</w:t>
      </w:r>
      <w:r w:rsidRPr="009B150F">
        <w:rPr>
          <w:rFonts w:ascii="Fira Sans" w:hAnsi="Fira Sans"/>
          <w:color w:val="2F3538"/>
          <w:spacing w:val="-2"/>
        </w:rPr>
        <w:t xml:space="preserve"> </w:t>
      </w:r>
      <w:r w:rsidRPr="009B150F">
        <w:rPr>
          <w:rFonts w:ascii="Fira Sans" w:hAnsi="Fira Sans"/>
          <w:color w:val="2F3538"/>
        </w:rPr>
        <w:t>visé</w:t>
      </w:r>
      <w:r w:rsidRPr="009B150F">
        <w:rPr>
          <w:rFonts w:ascii="Fira Sans" w:hAnsi="Fira Sans"/>
          <w:color w:val="2F3538"/>
          <w:spacing w:val="-2"/>
        </w:rPr>
        <w:t xml:space="preserve"> </w:t>
      </w:r>
      <w:r w:rsidRPr="009B150F">
        <w:rPr>
          <w:rFonts w:ascii="Fira Sans" w:hAnsi="Fira Sans"/>
          <w:color w:val="2F3538"/>
        </w:rPr>
        <w:t>aux</w:t>
      </w:r>
      <w:r w:rsidRPr="009B150F">
        <w:rPr>
          <w:rFonts w:ascii="Fira Sans" w:hAnsi="Fira Sans"/>
          <w:color w:val="2F3538"/>
          <w:spacing w:val="-2"/>
        </w:rPr>
        <w:t xml:space="preserve"> </w:t>
      </w:r>
      <w:r w:rsidRPr="009B150F">
        <w:rPr>
          <w:rFonts w:ascii="Fira Sans" w:hAnsi="Fira Sans"/>
          <w:color w:val="2F3538"/>
        </w:rPr>
        <w:t>articles</w:t>
      </w:r>
      <w:r w:rsidRPr="009B150F">
        <w:rPr>
          <w:rFonts w:ascii="Fira Sans" w:hAnsi="Fira Sans"/>
          <w:color w:val="2F3538"/>
          <w:spacing w:val="-2"/>
        </w:rPr>
        <w:t xml:space="preserve"> </w:t>
      </w:r>
      <w:r w:rsidRPr="009B150F">
        <w:rPr>
          <w:rFonts w:ascii="Fira Sans" w:hAnsi="Fira Sans"/>
          <w:color w:val="2F3538"/>
        </w:rPr>
        <w:t>R</w:t>
      </w:r>
      <w:r w:rsidRPr="009B150F">
        <w:rPr>
          <w:rFonts w:ascii="Fira Sans" w:hAnsi="Fira Sans"/>
          <w:color w:val="2F3538"/>
          <w:spacing w:val="-2"/>
        </w:rPr>
        <w:t xml:space="preserve"> </w:t>
      </w:r>
      <w:r w:rsidRPr="009B150F">
        <w:rPr>
          <w:rFonts w:ascii="Fira Sans" w:hAnsi="Fira Sans"/>
          <w:color w:val="2F3538"/>
        </w:rPr>
        <w:t>237-7</w:t>
      </w:r>
      <w:r w:rsidRPr="009B150F">
        <w:rPr>
          <w:rFonts w:ascii="Fira Sans" w:hAnsi="Fira Sans"/>
          <w:color w:val="2F3538"/>
          <w:spacing w:val="-2"/>
        </w:rPr>
        <w:t xml:space="preserve"> </w:t>
      </w:r>
      <w:r w:rsidRPr="009B150F">
        <w:rPr>
          <w:rFonts w:ascii="Fira Sans" w:hAnsi="Fira Sans"/>
          <w:color w:val="2F3538"/>
        </w:rPr>
        <w:t>et</w:t>
      </w:r>
      <w:r w:rsidRPr="009B150F">
        <w:rPr>
          <w:rFonts w:ascii="Fira Sans" w:hAnsi="Fira Sans"/>
          <w:color w:val="2F3538"/>
          <w:spacing w:val="-2"/>
        </w:rPr>
        <w:t xml:space="preserve"> </w:t>
      </w:r>
      <w:r w:rsidRPr="009B150F">
        <w:rPr>
          <w:rFonts w:ascii="Fira Sans" w:hAnsi="Fira Sans"/>
          <w:color w:val="2F3538"/>
        </w:rPr>
        <w:t>suivants</w:t>
      </w:r>
      <w:r w:rsidRPr="009B150F">
        <w:rPr>
          <w:rFonts w:ascii="Fira Sans" w:hAnsi="Fira Sans"/>
          <w:color w:val="2F3538"/>
          <w:spacing w:val="-2"/>
        </w:rPr>
        <w:t xml:space="preserve"> </w:t>
      </w:r>
      <w:r w:rsidRPr="009B150F">
        <w:rPr>
          <w:rFonts w:ascii="Fira Sans" w:hAnsi="Fira Sans"/>
          <w:color w:val="2F3538"/>
        </w:rPr>
        <w:t>du</w:t>
      </w:r>
      <w:r w:rsidRPr="009B150F">
        <w:rPr>
          <w:rFonts w:ascii="Fira Sans" w:hAnsi="Fira Sans"/>
          <w:color w:val="2F3538"/>
          <w:spacing w:val="-2"/>
        </w:rPr>
        <w:t xml:space="preserve"> </w:t>
      </w:r>
      <w:r w:rsidRPr="009B150F">
        <w:rPr>
          <w:rFonts w:ascii="Fira Sans" w:hAnsi="Fira Sans"/>
          <w:color w:val="2F3538"/>
        </w:rPr>
        <w:t>Code du</w:t>
      </w:r>
      <w:r w:rsidRPr="009B150F">
        <w:rPr>
          <w:rFonts w:ascii="Fira Sans" w:hAnsi="Fira Sans"/>
          <w:color w:val="2F3538"/>
          <w:spacing w:val="4"/>
        </w:rPr>
        <w:t xml:space="preserve"> </w:t>
      </w:r>
      <w:r w:rsidRPr="009B150F">
        <w:rPr>
          <w:rFonts w:ascii="Fira Sans" w:hAnsi="Fira Sans"/>
          <w:color w:val="2F3538"/>
          <w:spacing w:val="-4"/>
        </w:rPr>
        <w:t>Travail.</w:t>
      </w:r>
    </w:p>
    <w:p w14:paraId="7816A737" w14:textId="096B0F5A" w:rsidR="006175D9" w:rsidRPr="003C26BF" w:rsidRDefault="00531C5F" w:rsidP="003C26BF">
      <w:pPr>
        <w:pStyle w:val="Corpsdetexte"/>
        <w:spacing w:before="113" w:line="264" w:lineRule="exact"/>
        <w:rPr>
          <w:rFonts w:ascii="Fira Sans" w:hAnsi="Fira Sans"/>
          <w:color w:val="2F3538"/>
          <w:lang w:val="fr-FR"/>
        </w:rPr>
      </w:pPr>
      <w:r w:rsidRPr="009B150F">
        <w:rPr>
          <w:rFonts w:ascii="Fira Sans" w:hAnsi="Fira Sans"/>
          <w:color w:val="2F3538"/>
          <w:spacing w:val="-7"/>
          <w:lang w:val="fr-FR"/>
        </w:rPr>
        <w:lastRenderedPageBreak/>
        <w:t xml:space="preserve">L’état </w:t>
      </w:r>
      <w:r w:rsidRPr="009B150F">
        <w:rPr>
          <w:rFonts w:ascii="Fira Sans" w:hAnsi="Fira Sans"/>
          <w:color w:val="2F3538"/>
          <w:lang w:val="fr-FR"/>
        </w:rPr>
        <w:t xml:space="preserve">des lieux sera annexé au contrat et </w:t>
      </w:r>
      <w:r w:rsidRPr="009B150F">
        <w:rPr>
          <w:rFonts w:ascii="Fira Sans" w:hAnsi="Fira Sans"/>
          <w:color w:val="2F3538"/>
          <w:spacing w:val="-3"/>
          <w:lang w:val="fr-FR"/>
        </w:rPr>
        <w:t xml:space="preserve">fera l’objet </w:t>
      </w:r>
      <w:r w:rsidRPr="009B150F">
        <w:rPr>
          <w:rFonts w:ascii="Fira Sans" w:hAnsi="Fira Sans"/>
          <w:color w:val="2F3538"/>
          <w:lang w:val="fr-FR"/>
        </w:rPr>
        <w:t xml:space="preserve">d’un contrôle contradictoire en fin de contrat. La société de restauration </w:t>
      </w:r>
      <w:r w:rsidRPr="009B150F">
        <w:rPr>
          <w:rFonts w:ascii="Fira Sans" w:hAnsi="Fira Sans"/>
          <w:color w:val="2F3538"/>
          <w:spacing w:val="-3"/>
          <w:lang w:val="fr-FR"/>
        </w:rPr>
        <w:t xml:space="preserve">s’engage </w:t>
      </w:r>
      <w:r w:rsidRPr="009B150F">
        <w:rPr>
          <w:rFonts w:ascii="Fira Sans" w:hAnsi="Fira Sans"/>
          <w:color w:val="2F3538"/>
          <w:lang w:val="fr-FR"/>
        </w:rPr>
        <w:t>à rembourser tous frais que l’établissement pourrait être amené à supporter pour réparer l’usure anormale des équipements.</w:t>
      </w:r>
    </w:p>
    <w:p w14:paraId="3C38DC42" w14:textId="73420886" w:rsidR="00140997" w:rsidRPr="00735F0B" w:rsidRDefault="00140997" w:rsidP="006B5BBE">
      <w:pPr>
        <w:pStyle w:val="Titre2"/>
        <w:numPr>
          <w:ilvl w:val="1"/>
          <w:numId w:val="45"/>
        </w:numPr>
        <w:spacing w:before="240" w:after="120" w:line="240" w:lineRule="auto"/>
        <w:ind w:left="788" w:hanging="431"/>
      </w:pPr>
      <w:bookmarkStart w:id="28" w:name="_Toc63169282"/>
      <w:r w:rsidRPr="00735F0B">
        <w:t>Développement durable</w:t>
      </w:r>
      <w:bookmarkEnd w:id="28"/>
    </w:p>
    <w:p w14:paraId="660C0464" w14:textId="3ABD81C0" w:rsidR="009E1A0A" w:rsidRPr="009B150F" w:rsidRDefault="009E1A0A" w:rsidP="009E1A0A">
      <w:pPr>
        <w:rPr>
          <w:rFonts w:ascii="Fira Sans" w:hAnsi="Fira Sans"/>
        </w:rPr>
      </w:pPr>
      <w:r w:rsidRPr="009B150F">
        <w:rPr>
          <w:rFonts w:ascii="Fira Sans" w:hAnsi="Fira Sans"/>
        </w:rPr>
        <w:t>La société de restauration précisera la politique de développement durable qu’elle souhaite mettre en place sur le restaurant.</w:t>
      </w:r>
    </w:p>
    <w:p w14:paraId="34861FC5" w14:textId="3C9E3799" w:rsidR="00744752" w:rsidRPr="009B150F" w:rsidRDefault="000E33C5" w:rsidP="000E33C5">
      <w:pPr>
        <w:rPr>
          <w:rFonts w:ascii="Fira Sans" w:hAnsi="Fira Sans"/>
        </w:rPr>
      </w:pPr>
      <w:r w:rsidRPr="009B150F">
        <w:rPr>
          <w:rFonts w:ascii="Fira Sans" w:hAnsi="Fira Sans"/>
          <w:noProof/>
          <w:lang w:eastAsia="fr-FR"/>
        </w:rPr>
        <mc:AlternateContent>
          <mc:Choice Requires="wps">
            <w:drawing>
              <wp:anchor distT="0" distB="0" distL="0" distR="0" simplePos="0" relativeHeight="251697152" behindDoc="0" locked="0" layoutInCell="1" allowOverlap="1" wp14:anchorId="497A502C" wp14:editId="02BF37A4">
                <wp:simplePos x="0" y="0"/>
                <wp:positionH relativeFrom="margin">
                  <wp:posOffset>-389700</wp:posOffset>
                </wp:positionH>
                <wp:positionV relativeFrom="paragraph">
                  <wp:posOffset>1165208</wp:posOffset>
                </wp:positionV>
                <wp:extent cx="6631940" cy="795020"/>
                <wp:effectExtent l="0" t="0" r="0" b="5080"/>
                <wp:wrapTopAndBottom/>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79502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5A0A9" w14:textId="77777777" w:rsidR="00744752" w:rsidRPr="00DD78D0" w:rsidRDefault="00744752" w:rsidP="00744752">
                            <w:pPr>
                              <w:pStyle w:val="Corpsdetexte"/>
                              <w:spacing w:before="60" w:after="60" w:line="264" w:lineRule="exact"/>
                              <w:ind w:left="963" w:right="566" w:hanging="681"/>
                              <w:rPr>
                                <w:color w:val="2F3538"/>
                                <w:lang w:val="fr-FR"/>
                              </w:rPr>
                            </w:pPr>
                            <w:r>
                              <w:rPr>
                                <w:color w:val="2F3538"/>
                                <w:u w:val="single" w:color="2F3538"/>
                                <w:lang w:val="fr-FR"/>
                              </w:rPr>
                              <w:t xml:space="preserve">Info </w:t>
                            </w:r>
                            <w:r w:rsidRPr="007D0955">
                              <w:rPr>
                                <w:color w:val="2F3538"/>
                                <w:lang w:val="fr-FR"/>
                              </w:rPr>
                              <w:t>:</w:t>
                            </w:r>
                            <w:r>
                              <w:rPr>
                                <w:color w:val="2F3538"/>
                                <w:lang w:val="fr-FR"/>
                              </w:rPr>
                              <w:t xml:space="preserve"> La lutte contre le gaspillage alimentaire dans la restauration collective est un objectif national encadré par de nombreuses lois, dont la loi </w:t>
                            </w:r>
                            <w:proofErr w:type="spellStart"/>
                            <w:r>
                              <w:rPr>
                                <w:color w:val="2F3538"/>
                                <w:lang w:val="fr-FR"/>
                              </w:rPr>
                              <w:t>Egalim</w:t>
                            </w:r>
                            <w:proofErr w:type="spellEnd"/>
                            <w:r>
                              <w:rPr>
                                <w:color w:val="2F3538"/>
                                <w:lang w:val="fr-FR"/>
                              </w:rPr>
                              <w:t xml:space="preserve">. Pour en savoir plus : </w:t>
                            </w:r>
                            <w:r w:rsidR="00CF2A14">
                              <w:fldChar w:fldCharType="begin"/>
                            </w:r>
                            <w:r w:rsidR="00CF2A14" w:rsidRPr="00385F0C">
                              <w:rPr>
                                <w:lang w:val="fr-FR"/>
                              </w:rPr>
                              <w:instrText xml:space="preserve"> HYPERLINK "https://infos.isidoor.org/kb/lutter-contre-le-gaspillage-alimentaire</w:instrText>
                            </w:r>
                            <w:r w:rsidR="00CF2A14" w:rsidRPr="00385F0C">
                              <w:rPr>
                                <w:lang w:val="fr-FR"/>
                              </w:rPr>
                              <w:instrText xml:space="preserve">/" </w:instrText>
                            </w:r>
                            <w:r w:rsidR="00CF2A14">
                              <w:fldChar w:fldCharType="separate"/>
                            </w:r>
                            <w:r w:rsidRPr="00B92193">
                              <w:rPr>
                                <w:rStyle w:val="Lienhypertexte"/>
                                <w:lang w:val="fr-FR"/>
                              </w:rPr>
                              <w:t xml:space="preserve">Lutter contre le gaspillage alimentaire – Infos </w:t>
                            </w:r>
                            <w:proofErr w:type="spellStart"/>
                            <w:r w:rsidRPr="00B92193">
                              <w:rPr>
                                <w:rStyle w:val="Lienhypertexte"/>
                                <w:lang w:val="fr-FR"/>
                              </w:rPr>
                              <w:t>Isidoor</w:t>
                            </w:r>
                            <w:proofErr w:type="spellEnd"/>
                            <w:r w:rsidR="00CF2A14">
                              <w:rPr>
                                <w:rStyle w:val="Lienhypertexte"/>
                                <w:lang w:val="fr-FR"/>
                              </w:rPr>
                              <w:fldChar w:fldCharType="end"/>
                            </w:r>
                            <w:r w:rsidRPr="00B92193">
                              <w:rPr>
                                <w:lang w:val="fr-FR"/>
                              </w:rPr>
                              <w:t>.</w:t>
                            </w:r>
                            <w:r>
                              <w:rPr>
                                <w:lang w:val="fr-FR"/>
                              </w:rPr>
                              <w:t xml:space="preserve"> </w:t>
                            </w:r>
                            <w:r>
                              <w:rPr>
                                <w:color w:val="2F3538"/>
                                <w:lang w:val="fr-FR"/>
                              </w:rPr>
                              <w:t>Les pesées quotidiennes sont un bon indicateur pour suivre la satisfaction des convives et le gaspillage alimentaire.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502C" id="Text Box 43" o:spid="_x0000_s1046" type="#_x0000_t202" style="position:absolute;margin-left:-30.7pt;margin-top:91.75pt;width:522.2pt;height:62.6pt;z-index:2516971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" fillcolor="#cecdce" stroked="f">
                <v:textbox inset="0,0,0,0">
                  <w:txbxContent>
                    <w:p w14:paraId="08C5A0A9" w14:textId="77777777" w:rsidR="00744752" w:rsidRPr="00DD78D0" w:rsidRDefault="00744752" w:rsidP="00744752">
                      <w:pPr>
                        <w:pStyle w:val="Corpsdetexte"/>
                        <w:spacing w:before="60" w:after="60" w:line="264" w:lineRule="exact"/>
                        <w:ind w:left="963" w:right="566" w:hanging="681"/>
                        <w:rPr>
                          <w:color w:val="2F3538"/>
                          <w:lang w:val="fr-FR"/>
                        </w:rPr>
                      </w:pPr>
                      <w:r>
                        <w:rPr>
                          <w:color w:val="2F3538"/>
                          <w:u w:val="single" w:color="2F3538"/>
                          <w:lang w:val="fr-FR"/>
                        </w:rPr>
                        <w:t xml:space="preserve">Info </w:t>
                      </w:r>
                      <w:r w:rsidRPr="007D0955">
                        <w:rPr>
                          <w:color w:val="2F3538"/>
                          <w:lang w:val="fr-FR"/>
                        </w:rPr>
                        <w:t>:</w:t>
                      </w:r>
                      <w:r>
                        <w:rPr>
                          <w:color w:val="2F3538"/>
                          <w:lang w:val="fr-FR"/>
                        </w:rPr>
                        <w:t xml:space="preserve"> La lutte contre le gaspillage alimentaire dans la restauration collective est un objectif national encadré par de nombreuses lois, dont la loi </w:t>
                      </w:r>
                      <w:proofErr w:type="spellStart"/>
                      <w:r>
                        <w:rPr>
                          <w:color w:val="2F3538"/>
                          <w:lang w:val="fr-FR"/>
                        </w:rPr>
                        <w:t>Egalim</w:t>
                      </w:r>
                      <w:proofErr w:type="spellEnd"/>
                      <w:r>
                        <w:rPr>
                          <w:color w:val="2F3538"/>
                          <w:lang w:val="fr-FR"/>
                        </w:rPr>
                        <w:t xml:space="preserve">. Pour en savoir plus : </w:t>
                      </w:r>
                      <w:r w:rsidR="00CF2A14">
                        <w:fldChar w:fldCharType="begin"/>
                      </w:r>
                      <w:r w:rsidR="00CF2A14" w:rsidRPr="00385F0C">
                        <w:rPr>
                          <w:lang w:val="fr-FR"/>
                        </w:rPr>
                        <w:instrText xml:space="preserve"> HYPERLINK "https://infos.isidoor.org/kb/lutter-contre-le-gaspillage-alimentaire</w:instrText>
                      </w:r>
                      <w:r w:rsidR="00CF2A14" w:rsidRPr="00385F0C">
                        <w:rPr>
                          <w:lang w:val="fr-FR"/>
                        </w:rPr>
                        <w:instrText xml:space="preserve">/" </w:instrText>
                      </w:r>
                      <w:r w:rsidR="00CF2A14">
                        <w:fldChar w:fldCharType="separate"/>
                      </w:r>
                      <w:r w:rsidRPr="00B92193">
                        <w:rPr>
                          <w:rStyle w:val="Lienhypertexte"/>
                          <w:lang w:val="fr-FR"/>
                        </w:rPr>
                        <w:t xml:space="preserve">Lutter contre le gaspillage alimentaire – Infos </w:t>
                      </w:r>
                      <w:proofErr w:type="spellStart"/>
                      <w:r w:rsidRPr="00B92193">
                        <w:rPr>
                          <w:rStyle w:val="Lienhypertexte"/>
                          <w:lang w:val="fr-FR"/>
                        </w:rPr>
                        <w:t>Isidoor</w:t>
                      </w:r>
                      <w:proofErr w:type="spellEnd"/>
                      <w:r w:rsidR="00CF2A14">
                        <w:rPr>
                          <w:rStyle w:val="Lienhypertexte"/>
                          <w:lang w:val="fr-FR"/>
                        </w:rPr>
                        <w:fldChar w:fldCharType="end"/>
                      </w:r>
                      <w:r w:rsidRPr="00B92193">
                        <w:rPr>
                          <w:lang w:val="fr-FR"/>
                        </w:rPr>
                        <w:t>.</w:t>
                      </w:r>
                      <w:r>
                        <w:rPr>
                          <w:lang w:val="fr-FR"/>
                        </w:rPr>
                        <w:t xml:space="preserve"> </w:t>
                      </w:r>
                      <w:r>
                        <w:rPr>
                          <w:color w:val="2F3538"/>
                          <w:lang w:val="fr-FR"/>
                        </w:rPr>
                        <w:t>Les pesées quotidiennes sont un bon indicateur pour suivre la satisfaction des convives et le gaspillage alimentaire.</w:t>
                      </w:r>
                    </w:p>
                  </w:txbxContent>
                </v:textbox>
                <w10:wrap type="topAndBottom" anchorx="margin"/>
              </v:shape>
            </w:pict>
          </mc:Fallback>
        </mc:AlternateContent>
      </w:r>
      <w:r w:rsidR="009E1A0A" w:rsidRPr="009B150F">
        <w:rPr>
          <w:rFonts w:ascii="Fira Sans" w:hAnsi="Fira Sans"/>
        </w:rPr>
        <w:t xml:space="preserve">Une pesée des déchets </w:t>
      </w:r>
      <w:r w:rsidR="00F047C2">
        <w:rPr>
          <w:rFonts w:ascii="Fira Sans" w:hAnsi="Fira Sans"/>
        </w:rPr>
        <w:t xml:space="preserve">alimentaires </w:t>
      </w:r>
      <w:r w:rsidR="009E1A0A" w:rsidRPr="009B150F">
        <w:rPr>
          <w:rFonts w:ascii="Fira Sans" w:hAnsi="Fira Sans"/>
        </w:rPr>
        <w:t>en cuisine et en salle sera réalisée à chaque fin de service de manière à évaluer le gaspillage alimentaire</w:t>
      </w:r>
      <w:r w:rsidR="00E33212">
        <w:rPr>
          <w:rFonts w:ascii="Fira Sans" w:hAnsi="Fira Sans"/>
        </w:rPr>
        <w:t xml:space="preserve">. Le résultat des pesées </w:t>
      </w:r>
      <w:r w:rsidR="009E1A0A" w:rsidRPr="009B150F">
        <w:rPr>
          <w:rFonts w:ascii="Fira Sans" w:hAnsi="Fira Sans"/>
        </w:rPr>
        <w:t>sera</w:t>
      </w:r>
      <w:r w:rsidR="00E33212">
        <w:rPr>
          <w:rFonts w:ascii="Fira Sans" w:hAnsi="Fira Sans"/>
        </w:rPr>
        <w:t xml:space="preserve"> affiché</w:t>
      </w:r>
      <w:r w:rsidR="009E1A0A" w:rsidRPr="009B150F">
        <w:rPr>
          <w:rFonts w:ascii="Fira Sans" w:hAnsi="Fira Sans"/>
        </w:rPr>
        <w:t xml:space="preserve"> dans le restaurant. Un diagnostic sera réalisé 2 mois après le début du contrat par le prestataire pour identifier les sources du gaspillage et un plan d’actions sera élaboré pour réduire le gaspillage. Un suivi du gaspillage </w:t>
      </w:r>
      <w:r>
        <w:rPr>
          <w:rFonts w:ascii="Fira Sans" w:hAnsi="Fira Sans"/>
        </w:rPr>
        <w:t xml:space="preserve">alimentaire </w:t>
      </w:r>
      <w:r w:rsidR="009E1A0A" w:rsidRPr="009B150F">
        <w:rPr>
          <w:rFonts w:ascii="Fira Sans" w:hAnsi="Fira Sans"/>
        </w:rPr>
        <w:t xml:space="preserve">sera </w:t>
      </w:r>
      <w:r w:rsidR="00FC4B52">
        <w:rPr>
          <w:rFonts w:ascii="Fira Sans" w:hAnsi="Fira Sans"/>
        </w:rPr>
        <w:t>présenté</w:t>
      </w:r>
      <w:r w:rsidR="009E1A0A" w:rsidRPr="009B150F">
        <w:rPr>
          <w:rFonts w:ascii="Fira Sans" w:hAnsi="Fira Sans"/>
        </w:rPr>
        <w:t xml:space="preserve"> à chaque commission restauration.</w:t>
      </w:r>
    </w:p>
    <w:p w14:paraId="5DBE3ACD" w14:textId="77777777" w:rsidR="000E33C5" w:rsidRDefault="000E33C5" w:rsidP="000A0347">
      <w:pPr>
        <w:rPr>
          <w:rFonts w:ascii="Fira Sans" w:hAnsi="Fira Sans"/>
        </w:rPr>
      </w:pPr>
    </w:p>
    <w:p w14:paraId="24B3678A" w14:textId="280C1E4D" w:rsidR="000A0347" w:rsidRPr="009B150F" w:rsidRDefault="000A0347" w:rsidP="000A0347">
      <w:pPr>
        <w:rPr>
          <w:rFonts w:ascii="Fira Sans" w:hAnsi="Fira Sans"/>
        </w:rPr>
      </w:pPr>
      <w:r w:rsidRPr="009B150F">
        <w:rPr>
          <w:rFonts w:ascii="Fira Sans" w:hAnsi="Fira Sans"/>
        </w:rPr>
        <w:t>Le tri des déchets sera organisé. Une valorisation des déchets</w:t>
      </w:r>
      <w:r w:rsidR="00913255">
        <w:rPr>
          <w:rFonts w:ascii="Fira Sans" w:hAnsi="Fira Sans"/>
        </w:rPr>
        <w:t xml:space="preserve"> alimentaires</w:t>
      </w:r>
      <w:r w:rsidRPr="009B150F">
        <w:rPr>
          <w:rFonts w:ascii="Fira Sans" w:hAnsi="Fira Sans"/>
        </w:rPr>
        <w:t xml:space="preserve"> sera proposée </w:t>
      </w:r>
      <w:r w:rsidR="00CE70E5">
        <w:rPr>
          <w:rFonts w:ascii="Fira Sans" w:hAnsi="Fira Sans"/>
        </w:rPr>
        <w:t xml:space="preserve"> en option </w:t>
      </w:r>
      <w:r w:rsidRPr="009B150F">
        <w:rPr>
          <w:rFonts w:ascii="Fira Sans" w:hAnsi="Fira Sans"/>
        </w:rPr>
        <w:t>(ex : composteur sur place, recours à une société spécialisée). La possibilité de donner à une association caritative des repas non servis ou des produits dont la date de péremption est proche sera étudiée.</w:t>
      </w:r>
    </w:p>
    <w:p w14:paraId="3DF50B90" w14:textId="1930DCEB" w:rsidR="000A0347" w:rsidRPr="009B150F" w:rsidRDefault="00F532F1" w:rsidP="000A0347">
      <w:pPr>
        <w:rPr>
          <w:rFonts w:ascii="Fira Sans" w:hAnsi="Fira Sans"/>
        </w:rPr>
      </w:pPr>
      <w:r w:rsidRPr="009B150F">
        <w:rPr>
          <w:rFonts w:ascii="Fira Sans" w:hAnsi="Fira Sans"/>
          <w:noProof/>
          <w:lang w:eastAsia="fr-FR"/>
        </w:rPr>
        <mc:AlternateContent>
          <mc:Choice Requires="wps">
            <w:drawing>
              <wp:anchor distT="0" distB="0" distL="0" distR="0" simplePos="0" relativeHeight="251699200" behindDoc="0" locked="0" layoutInCell="1" allowOverlap="1" wp14:anchorId="54B6D630" wp14:editId="578866FB">
                <wp:simplePos x="0" y="0"/>
                <wp:positionH relativeFrom="margin">
                  <wp:align>center</wp:align>
                </wp:positionH>
                <wp:positionV relativeFrom="paragraph">
                  <wp:posOffset>240665</wp:posOffset>
                </wp:positionV>
                <wp:extent cx="6833870" cy="466725"/>
                <wp:effectExtent l="0" t="0" r="5080" b="9525"/>
                <wp:wrapTopAndBottom/>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46672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B03DD" w14:textId="77777777" w:rsidR="00F532F1" w:rsidRPr="00DD78D0" w:rsidRDefault="00F532F1" w:rsidP="00F532F1">
                            <w:pPr>
                              <w:pStyle w:val="Corpsdetexte"/>
                              <w:spacing w:before="60" w:after="60" w:line="264" w:lineRule="exact"/>
                              <w:ind w:left="963" w:right="566" w:hanging="681"/>
                              <w:rPr>
                                <w:color w:val="2F3538"/>
                                <w:lang w:val="fr-FR"/>
                              </w:rPr>
                            </w:pPr>
                            <w:r>
                              <w:rPr>
                                <w:color w:val="2F3538"/>
                                <w:u w:val="single" w:color="2F3538"/>
                                <w:lang w:val="fr-FR"/>
                              </w:rPr>
                              <w:t xml:space="preserve">Info </w:t>
                            </w:r>
                            <w:r w:rsidRPr="007D0955">
                              <w:rPr>
                                <w:color w:val="2F3538"/>
                                <w:lang w:val="fr-FR"/>
                              </w:rPr>
                              <w:t>:</w:t>
                            </w:r>
                            <w:r>
                              <w:rPr>
                                <w:color w:val="2F3538"/>
                                <w:lang w:val="fr-FR"/>
                              </w:rPr>
                              <w:t xml:space="preserve"> Les tables de tri proposées par les sociétés de restauration sont souvent chères. L’option de les faire fabriquer ou de les acheter en direct peut être étudiée pour limiter le coût.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6D630" id="_x0000_s1047" type="#_x0000_t202" style="position:absolute;margin-left:0;margin-top:18.95pt;width:538.1pt;height:36.75pt;z-index:2516992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" fillcolor="#cecdce" stroked="f">
                <v:textbox inset="0,0,0,0">
                  <w:txbxContent>
                    <w:p w14:paraId="0F1B03DD" w14:textId="77777777" w:rsidR="00F532F1" w:rsidRPr="00DD78D0" w:rsidRDefault="00F532F1" w:rsidP="00F532F1">
                      <w:pPr>
                        <w:pStyle w:val="Corpsdetexte"/>
                        <w:spacing w:before="60" w:after="60" w:line="264" w:lineRule="exact"/>
                        <w:ind w:left="963" w:right="566" w:hanging="681"/>
                        <w:rPr>
                          <w:color w:val="2F3538"/>
                          <w:lang w:val="fr-FR"/>
                        </w:rPr>
                      </w:pPr>
                      <w:r>
                        <w:rPr>
                          <w:color w:val="2F3538"/>
                          <w:u w:val="single" w:color="2F3538"/>
                          <w:lang w:val="fr-FR"/>
                        </w:rPr>
                        <w:t xml:space="preserve">Info </w:t>
                      </w:r>
                      <w:r w:rsidRPr="007D0955">
                        <w:rPr>
                          <w:color w:val="2F3538"/>
                          <w:lang w:val="fr-FR"/>
                        </w:rPr>
                        <w:t>:</w:t>
                      </w:r>
                      <w:r>
                        <w:rPr>
                          <w:color w:val="2F3538"/>
                          <w:lang w:val="fr-FR"/>
                        </w:rPr>
                        <w:t xml:space="preserve"> Les tables de tri proposées par les sociétés de restauration sont souvent chères. L’option de les faire fabriquer ou de les acheter en direct peut être étudiée pour limiter le coût. </w:t>
                      </w:r>
                    </w:p>
                  </w:txbxContent>
                </v:textbox>
                <w10:wrap type="topAndBottom" anchorx="margin"/>
              </v:shape>
            </w:pict>
          </mc:Fallback>
        </mc:AlternateContent>
      </w:r>
      <w:r w:rsidR="000A0347" w:rsidRPr="009B150F">
        <w:rPr>
          <w:rFonts w:ascii="Fira Sans" w:hAnsi="Fira Sans"/>
        </w:rPr>
        <w:t>Un plan d’allumage des matériels sera proposé pour une bonne gestion des fluides.</w:t>
      </w:r>
    </w:p>
    <w:p w14:paraId="6A142CCA" w14:textId="556C129E" w:rsidR="00F532F1" w:rsidRPr="009B150F" w:rsidRDefault="00F532F1" w:rsidP="000A0347">
      <w:pPr>
        <w:rPr>
          <w:rFonts w:ascii="Fira Sans" w:hAnsi="Fira Sans"/>
        </w:rPr>
      </w:pPr>
    </w:p>
    <w:p w14:paraId="66F639F9" w14:textId="028E9D19" w:rsidR="00F532F1" w:rsidRPr="009B150F" w:rsidRDefault="00D65E57" w:rsidP="000A0347">
      <w:pPr>
        <w:rPr>
          <w:rFonts w:ascii="Fira Sans" w:hAnsi="Fira Sans"/>
        </w:rPr>
      </w:pPr>
      <w:r w:rsidRPr="009B150F">
        <w:rPr>
          <w:rFonts w:ascii="Fira Sans" w:hAnsi="Fira Sans"/>
          <w:noProof/>
          <w:lang w:eastAsia="fr-FR"/>
        </w:rPr>
        <mc:AlternateContent>
          <mc:Choice Requires="wps">
            <w:drawing>
              <wp:anchor distT="0" distB="0" distL="0" distR="0" simplePos="0" relativeHeight="251701248" behindDoc="0" locked="0" layoutInCell="1" allowOverlap="1" wp14:anchorId="552BB763" wp14:editId="38D1469E">
                <wp:simplePos x="0" y="0"/>
                <wp:positionH relativeFrom="margin">
                  <wp:align>center</wp:align>
                </wp:positionH>
                <wp:positionV relativeFrom="paragraph">
                  <wp:posOffset>696595</wp:posOffset>
                </wp:positionV>
                <wp:extent cx="6833870" cy="628650"/>
                <wp:effectExtent l="0" t="0" r="5080" b="0"/>
                <wp:wrapTopAndBottom/>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62865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D4D98" w14:textId="77777777" w:rsidR="00094935" w:rsidRPr="00DD78D0" w:rsidRDefault="00094935" w:rsidP="00094935">
                            <w:pPr>
                              <w:pStyle w:val="Corpsdetexte"/>
                              <w:spacing w:before="60" w:after="60" w:line="264" w:lineRule="exact"/>
                              <w:ind w:left="963" w:right="566" w:hanging="681"/>
                              <w:rPr>
                                <w:color w:val="2F3538"/>
                                <w:lang w:val="fr-FR"/>
                              </w:rPr>
                            </w:pPr>
                            <w:r>
                              <w:rPr>
                                <w:color w:val="2F3538"/>
                                <w:u w:val="single" w:color="2F3538"/>
                                <w:lang w:val="fr-FR"/>
                              </w:rPr>
                              <w:t xml:space="preserve">Info </w:t>
                            </w:r>
                            <w:r w:rsidRPr="007D0955">
                              <w:rPr>
                                <w:color w:val="2F3538"/>
                                <w:lang w:val="fr-FR"/>
                              </w:rPr>
                              <w:t>:</w:t>
                            </w:r>
                            <w:r>
                              <w:rPr>
                                <w:color w:val="2F3538"/>
                                <w:lang w:val="fr-FR"/>
                              </w:rPr>
                              <w:t xml:space="preserve"> Pour devancer la loi </w:t>
                            </w:r>
                            <w:proofErr w:type="spellStart"/>
                            <w:r>
                              <w:rPr>
                                <w:color w:val="2F3538"/>
                                <w:lang w:val="fr-FR"/>
                              </w:rPr>
                              <w:t>Egalim</w:t>
                            </w:r>
                            <w:proofErr w:type="spellEnd"/>
                            <w:r>
                              <w:rPr>
                                <w:color w:val="2F3538"/>
                                <w:lang w:val="fr-FR"/>
                              </w:rPr>
                              <w:t xml:space="preserve">, il pourrait également envisagé d’interdire </w:t>
                            </w:r>
                            <w:r w:rsidRPr="00B92CFC">
                              <w:rPr>
                                <w:lang w:val="fr-FR"/>
                              </w:rPr>
                              <w:t>des barquettes jetables en plastique</w:t>
                            </w:r>
                            <w:r>
                              <w:rPr>
                                <w:lang w:val="fr-FR"/>
                              </w:rPr>
                              <w:t xml:space="preserve"> et demander l’utilisation exclusive de</w:t>
                            </w:r>
                            <w:r w:rsidRPr="001812DE">
                              <w:rPr>
                                <w:lang w:val="fr-FR"/>
                              </w:rPr>
                              <w:t xml:space="preserve"> matériaux inerte comme l'inox, la céramique et le verre pour le stockage</w:t>
                            </w:r>
                            <w:r>
                              <w:rPr>
                                <w:lang w:val="fr-FR"/>
                              </w:rPr>
                              <w:t>,</w:t>
                            </w:r>
                            <w:r w:rsidRPr="001812DE">
                              <w:rPr>
                                <w:lang w:val="fr-FR"/>
                              </w:rPr>
                              <w:t xml:space="preserve"> le réchauffage et le service</w:t>
                            </w:r>
                            <w:r>
                              <w:rPr>
                                <w:color w:val="2F3538"/>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B763" id="_x0000_s1048" type="#_x0000_t202" style="position:absolute;margin-left:0;margin-top:54.85pt;width:538.1pt;height:49.5pt;z-index:2517012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" fillcolor="#cecdce" stroked="f">
                <v:textbox inset="0,0,0,0">
                  <w:txbxContent>
                    <w:p w14:paraId="5AAD4D98" w14:textId="77777777" w:rsidR="00094935" w:rsidRPr="00DD78D0" w:rsidRDefault="00094935" w:rsidP="00094935">
                      <w:pPr>
                        <w:pStyle w:val="Corpsdetexte"/>
                        <w:spacing w:before="60" w:after="60" w:line="264" w:lineRule="exact"/>
                        <w:ind w:left="963" w:right="566" w:hanging="681"/>
                        <w:rPr>
                          <w:color w:val="2F3538"/>
                          <w:lang w:val="fr-FR"/>
                        </w:rPr>
                      </w:pPr>
                      <w:r>
                        <w:rPr>
                          <w:color w:val="2F3538"/>
                          <w:u w:val="single" w:color="2F3538"/>
                          <w:lang w:val="fr-FR"/>
                        </w:rPr>
                        <w:t xml:space="preserve">Info </w:t>
                      </w:r>
                      <w:r w:rsidRPr="007D0955">
                        <w:rPr>
                          <w:color w:val="2F3538"/>
                          <w:lang w:val="fr-FR"/>
                        </w:rPr>
                        <w:t>:</w:t>
                      </w:r>
                      <w:r>
                        <w:rPr>
                          <w:color w:val="2F3538"/>
                          <w:lang w:val="fr-FR"/>
                        </w:rPr>
                        <w:t xml:space="preserve"> Pour devancer la loi </w:t>
                      </w:r>
                      <w:proofErr w:type="spellStart"/>
                      <w:r>
                        <w:rPr>
                          <w:color w:val="2F3538"/>
                          <w:lang w:val="fr-FR"/>
                        </w:rPr>
                        <w:t>Egalim</w:t>
                      </w:r>
                      <w:proofErr w:type="spellEnd"/>
                      <w:r>
                        <w:rPr>
                          <w:color w:val="2F3538"/>
                          <w:lang w:val="fr-FR"/>
                        </w:rPr>
                        <w:t xml:space="preserve">, il pourrait également envisagé d’interdire </w:t>
                      </w:r>
                      <w:r w:rsidRPr="00B92CFC">
                        <w:rPr>
                          <w:lang w:val="fr-FR"/>
                        </w:rPr>
                        <w:t>des barquettes jetables en plastique</w:t>
                      </w:r>
                      <w:r>
                        <w:rPr>
                          <w:lang w:val="fr-FR"/>
                        </w:rPr>
                        <w:t xml:space="preserve"> et demander l’utilisation exclusive de</w:t>
                      </w:r>
                      <w:r w:rsidRPr="001812DE">
                        <w:rPr>
                          <w:lang w:val="fr-FR"/>
                        </w:rPr>
                        <w:t xml:space="preserve"> matériaux inerte comme l'inox, la céramique et le verre pour le stockage</w:t>
                      </w:r>
                      <w:r>
                        <w:rPr>
                          <w:lang w:val="fr-FR"/>
                        </w:rPr>
                        <w:t>,</w:t>
                      </w:r>
                      <w:r w:rsidRPr="001812DE">
                        <w:rPr>
                          <w:lang w:val="fr-FR"/>
                        </w:rPr>
                        <w:t xml:space="preserve"> le réchauffage et le service</w:t>
                      </w:r>
                      <w:r>
                        <w:rPr>
                          <w:color w:val="2F3538"/>
                          <w:lang w:val="fr-FR"/>
                        </w:rPr>
                        <w:t>.</w:t>
                      </w:r>
                    </w:p>
                  </w:txbxContent>
                </v:textbox>
                <w10:wrap type="topAndBottom" anchorx="margin"/>
              </v:shape>
            </w:pict>
          </mc:Fallback>
        </mc:AlternateContent>
      </w:r>
      <w:r w:rsidR="0097112D" w:rsidRPr="009B150F">
        <w:rPr>
          <w:rFonts w:ascii="Fira Sans" w:hAnsi="Fira Sans"/>
        </w:rPr>
        <w:t xml:space="preserve">Un plan de réduction progressif des contenants alimentaires de cuisson, de réchauffe et de service en plastique sera proposé pour aller vers une élimination totale en 2025, pour respecter la loi </w:t>
      </w:r>
      <w:proofErr w:type="spellStart"/>
      <w:r w:rsidR="0097112D" w:rsidRPr="009B150F">
        <w:rPr>
          <w:rFonts w:ascii="Fira Sans" w:hAnsi="Fira Sans"/>
        </w:rPr>
        <w:t>Egalim</w:t>
      </w:r>
      <w:proofErr w:type="spellEnd"/>
      <w:r w:rsidR="0097112D" w:rsidRPr="009B150F">
        <w:rPr>
          <w:rFonts w:ascii="Fira Sans" w:hAnsi="Fira Sans"/>
        </w:rPr>
        <w:t>.</w:t>
      </w:r>
    </w:p>
    <w:p w14:paraId="2BFA0927" w14:textId="01E32853" w:rsidR="00094935" w:rsidRPr="009B150F" w:rsidRDefault="00094935" w:rsidP="000A0347">
      <w:pPr>
        <w:rPr>
          <w:rFonts w:ascii="Fira Sans" w:hAnsi="Fira Sans"/>
        </w:rPr>
      </w:pPr>
    </w:p>
    <w:p w14:paraId="4A04F233" w14:textId="531C1E74" w:rsidR="00140997" w:rsidRPr="004A5BDD" w:rsidRDefault="004A5BDD" w:rsidP="006B5BBE">
      <w:pPr>
        <w:pStyle w:val="Titre2"/>
        <w:numPr>
          <w:ilvl w:val="1"/>
          <w:numId w:val="45"/>
        </w:numPr>
        <w:spacing w:before="240" w:after="120" w:line="240" w:lineRule="auto"/>
        <w:ind w:left="788" w:hanging="431"/>
      </w:pPr>
      <w:bookmarkStart w:id="29" w:name="_Toc63169283"/>
      <w:r w:rsidRPr="004A5BDD">
        <w:t>M</w:t>
      </w:r>
      <w:r w:rsidR="00BD6E1E" w:rsidRPr="004A5BDD">
        <w:t>anquements aux obligations contractuelles</w:t>
      </w:r>
      <w:bookmarkEnd w:id="29"/>
    </w:p>
    <w:p w14:paraId="5DCDE537" w14:textId="33583A50" w:rsidR="00624F55" w:rsidRPr="009B150F" w:rsidRDefault="00624F55" w:rsidP="00624F55">
      <w:pPr>
        <w:rPr>
          <w:rFonts w:ascii="Fira Sans" w:hAnsi="Fira Sans"/>
        </w:rPr>
      </w:pPr>
      <w:r w:rsidRPr="009B150F">
        <w:rPr>
          <w:rFonts w:ascii="Fira Sans" w:hAnsi="Fira Sans"/>
        </w:rPr>
        <w:t>En cas de non-respect des obligations décrites dans le présent cahier des charges, l’OGEC pourra dénoncer le contrat dès lors que ces manquements s’avèrent graves, récurrents, et sans effet après mise en demeure.</w:t>
      </w:r>
    </w:p>
    <w:p w14:paraId="3EDF5DE0" w14:textId="77777777" w:rsidR="00624F55" w:rsidRPr="009B150F" w:rsidRDefault="00624F55" w:rsidP="00624F55">
      <w:pPr>
        <w:rPr>
          <w:rFonts w:ascii="Fira Sans" w:hAnsi="Fira Sans"/>
        </w:rPr>
      </w:pPr>
      <w:r w:rsidRPr="009B150F">
        <w:rPr>
          <w:rFonts w:ascii="Fira Sans" w:hAnsi="Fira Sans"/>
        </w:rPr>
        <w:t xml:space="preserve">En cas de faute grave telle que stipulée ci-après, l’établissement se réserve le droit de mettre fin au marché sans préavis. </w:t>
      </w:r>
    </w:p>
    <w:p w14:paraId="1A212D9F" w14:textId="77777777" w:rsidR="00624F55" w:rsidRPr="009B150F" w:rsidRDefault="00624F55" w:rsidP="00624F55">
      <w:pPr>
        <w:rPr>
          <w:rFonts w:ascii="Fira Sans" w:hAnsi="Fira Sans"/>
        </w:rPr>
      </w:pPr>
      <w:r w:rsidRPr="009B150F">
        <w:rPr>
          <w:rFonts w:ascii="Fira Sans" w:hAnsi="Fira Sans"/>
        </w:rPr>
        <w:t>Par faute grave, il est entendu :</w:t>
      </w:r>
    </w:p>
    <w:p w14:paraId="285DACD4" w14:textId="77777777" w:rsidR="00D65E57" w:rsidRDefault="00624F55" w:rsidP="00D65E57">
      <w:pPr>
        <w:pStyle w:val="Paragraphedeliste"/>
        <w:numPr>
          <w:ilvl w:val="0"/>
          <w:numId w:val="43"/>
        </w:numPr>
        <w:rPr>
          <w:rFonts w:ascii="Fira Sans" w:hAnsi="Fira Sans"/>
        </w:rPr>
      </w:pPr>
      <w:r w:rsidRPr="00D65E57">
        <w:rPr>
          <w:rFonts w:ascii="Fira Sans" w:hAnsi="Fira Sans"/>
        </w:rPr>
        <w:lastRenderedPageBreak/>
        <w:t>Une TIAC (Toxi-Infection Alimentaire Collective) avérée relevant de la responsabilité de la SRC</w:t>
      </w:r>
    </w:p>
    <w:p w14:paraId="0E2925F5" w14:textId="77777777" w:rsidR="00D65E57" w:rsidRDefault="00624F55" w:rsidP="00D65E57">
      <w:pPr>
        <w:pStyle w:val="Paragraphedeliste"/>
        <w:numPr>
          <w:ilvl w:val="0"/>
          <w:numId w:val="43"/>
        </w:numPr>
        <w:rPr>
          <w:rFonts w:ascii="Fira Sans" w:hAnsi="Fira Sans"/>
        </w:rPr>
      </w:pPr>
      <w:r w:rsidRPr="00D65E57">
        <w:rPr>
          <w:rFonts w:ascii="Fira Sans" w:hAnsi="Fira Sans"/>
        </w:rPr>
        <w:t>Le non-respect des règles élémentaires d’hygiène et sécurité alimentaire, constaté par la personne publique (DDPP, Inspection du Travail, etc.) dans le cas de non-conformités majeures donnant lieu à une mise en demeure</w:t>
      </w:r>
    </w:p>
    <w:p w14:paraId="48CB270C" w14:textId="77777777" w:rsidR="00D65E57" w:rsidRDefault="00624F55" w:rsidP="00D65E57">
      <w:pPr>
        <w:pStyle w:val="Paragraphedeliste"/>
        <w:numPr>
          <w:ilvl w:val="0"/>
          <w:numId w:val="43"/>
        </w:numPr>
        <w:rPr>
          <w:rFonts w:ascii="Fira Sans" w:hAnsi="Fira Sans"/>
        </w:rPr>
      </w:pPr>
      <w:r w:rsidRPr="00D65E57">
        <w:rPr>
          <w:rFonts w:ascii="Fira Sans" w:hAnsi="Fira Sans"/>
        </w:rPr>
        <w:t>Le non-respect récurrent des engagements contractuels</w:t>
      </w:r>
    </w:p>
    <w:p w14:paraId="54880821" w14:textId="0660C0A5" w:rsidR="00624F55" w:rsidRPr="00D65E57" w:rsidRDefault="00624F55" w:rsidP="00D65E57">
      <w:pPr>
        <w:pStyle w:val="Paragraphedeliste"/>
        <w:numPr>
          <w:ilvl w:val="0"/>
          <w:numId w:val="43"/>
        </w:numPr>
        <w:rPr>
          <w:rFonts w:ascii="Fira Sans" w:hAnsi="Fira Sans"/>
        </w:rPr>
      </w:pPr>
      <w:r w:rsidRPr="00D65E57">
        <w:rPr>
          <w:rFonts w:ascii="Fira Sans" w:hAnsi="Fira Sans"/>
        </w:rPr>
        <w:t>Le non-respect de la continuité du service</w:t>
      </w:r>
    </w:p>
    <w:p w14:paraId="4B60B2A6" w14:textId="61E4D476" w:rsidR="00CB42B3" w:rsidRPr="009B150F" w:rsidRDefault="00DB38D4" w:rsidP="00624F55">
      <w:pPr>
        <w:rPr>
          <w:rFonts w:ascii="Fira Sans" w:hAnsi="Fira Sans"/>
        </w:rPr>
      </w:pPr>
      <w:r w:rsidRPr="009B150F">
        <w:rPr>
          <w:rFonts w:ascii="Fira Sans" w:hAnsi="Fira Sans"/>
          <w:noProof/>
          <w:lang w:eastAsia="fr-FR"/>
        </w:rPr>
        <mc:AlternateContent>
          <mc:Choice Requires="wps">
            <w:drawing>
              <wp:anchor distT="0" distB="0" distL="0" distR="0" simplePos="0" relativeHeight="251703296" behindDoc="0" locked="0" layoutInCell="1" allowOverlap="1" wp14:anchorId="6CF93179" wp14:editId="02B424E0">
                <wp:simplePos x="0" y="0"/>
                <wp:positionH relativeFrom="page">
                  <wp:posOffset>295910</wp:posOffset>
                </wp:positionH>
                <wp:positionV relativeFrom="paragraph">
                  <wp:posOffset>431800</wp:posOffset>
                </wp:positionV>
                <wp:extent cx="6833870" cy="4629785"/>
                <wp:effectExtent l="0" t="0" r="5080" b="0"/>
                <wp:wrapTopAndBottom/>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4629785"/>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768E9" w14:textId="77777777" w:rsidR="00DB38D4" w:rsidRPr="007D0955" w:rsidRDefault="00DB38D4" w:rsidP="00DB38D4">
                            <w:pPr>
                              <w:pStyle w:val="Corpsdetexte"/>
                              <w:spacing w:before="60" w:after="60" w:line="264" w:lineRule="exact"/>
                              <w:ind w:left="963" w:right="566" w:hanging="681"/>
                              <w:rPr>
                                <w:lang w:val="fr-FR"/>
                              </w:rPr>
                            </w:pPr>
                            <w:r w:rsidRPr="007D0955">
                              <w:rPr>
                                <w:color w:val="2F3538"/>
                                <w:u w:val="single" w:color="2F3538"/>
                                <w:lang w:val="fr-FR"/>
                              </w:rPr>
                              <w:t>Notice</w:t>
                            </w:r>
                            <w:r>
                              <w:rPr>
                                <w:color w:val="2F3538"/>
                                <w:u w:val="single" w:color="2F3538"/>
                                <w:lang w:val="fr-FR"/>
                              </w:rPr>
                              <w:t xml:space="preserve"> </w:t>
                            </w:r>
                            <w:r w:rsidRPr="007D0955">
                              <w:rPr>
                                <w:color w:val="2F3538"/>
                                <w:lang w:val="fr-FR"/>
                              </w:rPr>
                              <w:t>: Il peut</w:t>
                            </w:r>
                            <w:r w:rsidRPr="007D0955">
                              <w:rPr>
                                <w:color w:val="2F3538"/>
                                <w:spacing w:val="-4"/>
                                <w:lang w:val="fr-FR"/>
                              </w:rPr>
                              <w:t xml:space="preserve"> s’avérer </w:t>
                            </w:r>
                            <w:r w:rsidRPr="007D0955">
                              <w:rPr>
                                <w:color w:val="2F3538"/>
                                <w:lang w:val="fr-FR"/>
                              </w:rPr>
                              <w:t xml:space="preserve">utile de prévoir au contrat un certain nombre </w:t>
                            </w:r>
                            <w:r w:rsidRPr="007D0955">
                              <w:rPr>
                                <w:color w:val="2F3538"/>
                                <w:spacing w:val="-3"/>
                                <w:lang w:val="fr-FR"/>
                              </w:rPr>
                              <w:t xml:space="preserve">d’étapes </w:t>
                            </w:r>
                            <w:r w:rsidRPr="007D0955">
                              <w:rPr>
                                <w:color w:val="2F3538"/>
                                <w:lang w:val="fr-FR"/>
                              </w:rPr>
                              <w:t xml:space="preserve">permettant à l’OGEC de ne recourir à la sanction ultime (dénonciation du contrat) </w:t>
                            </w:r>
                            <w:r w:rsidRPr="007D0955">
                              <w:rPr>
                                <w:color w:val="2F3538"/>
                                <w:spacing w:val="-4"/>
                                <w:lang w:val="fr-FR"/>
                              </w:rPr>
                              <w:t xml:space="preserve">qu’en </w:t>
                            </w:r>
                            <w:r w:rsidRPr="007D0955">
                              <w:rPr>
                                <w:color w:val="2F3538"/>
                                <w:lang w:val="fr-FR"/>
                              </w:rPr>
                              <w:t>cas de nécessité majeure.</w:t>
                            </w:r>
                          </w:p>
                          <w:p w14:paraId="396080A5" w14:textId="0A80BBAC" w:rsidR="00DB38D4" w:rsidRPr="00CD40FC" w:rsidRDefault="00DB38D4" w:rsidP="00DB38D4">
                            <w:pPr>
                              <w:pStyle w:val="Corpsdetexte"/>
                              <w:spacing w:before="60" w:after="60" w:line="235" w:lineRule="auto"/>
                              <w:ind w:left="963" w:right="277"/>
                              <w:jc w:val="both"/>
                              <w:rPr>
                                <w:lang w:val="fr-FR"/>
                              </w:rPr>
                            </w:pPr>
                            <w:r w:rsidRPr="00CD40FC">
                              <w:rPr>
                                <w:lang w:val="fr-FR"/>
                              </w:rPr>
                              <w:t>Dans ce contexte, l’OGEC choisira d’inscrire au contrat des pénalités progressives émises en cas de manquement</w:t>
                            </w:r>
                            <w:r w:rsidRPr="00CD40FC">
                              <w:rPr>
                                <w:spacing w:val="-4"/>
                                <w:lang w:val="fr-FR"/>
                              </w:rPr>
                              <w:t xml:space="preserve"> </w:t>
                            </w:r>
                            <w:r w:rsidRPr="00CD40FC">
                              <w:rPr>
                                <w:lang w:val="fr-FR"/>
                              </w:rPr>
                              <w:t>aux</w:t>
                            </w:r>
                            <w:r w:rsidRPr="00CD40FC">
                              <w:rPr>
                                <w:spacing w:val="-4"/>
                                <w:lang w:val="fr-FR"/>
                              </w:rPr>
                              <w:t xml:space="preserve"> </w:t>
                            </w:r>
                            <w:r w:rsidRPr="00CD40FC">
                              <w:rPr>
                                <w:lang w:val="fr-FR"/>
                              </w:rPr>
                              <w:t>obligations</w:t>
                            </w:r>
                            <w:r w:rsidRPr="00CD40FC">
                              <w:rPr>
                                <w:spacing w:val="-4"/>
                                <w:lang w:val="fr-FR"/>
                              </w:rPr>
                              <w:t xml:space="preserve"> </w:t>
                            </w:r>
                            <w:r w:rsidRPr="00CD40FC">
                              <w:rPr>
                                <w:lang w:val="fr-FR"/>
                              </w:rPr>
                              <w:t>du</w:t>
                            </w:r>
                            <w:r w:rsidRPr="00CD40FC">
                              <w:rPr>
                                <w:spacing w:val="-4"/>
                                <w:lang w:val="fr-FR"/>
                              </w:rPr>
                              <w:t xml:space="preserve"> </w:t>
                            </w:r>
                            <w:r w:rsidRPr="00CD40FC">
                              <w:rPr>
                                <w:lang w:val="fr-FR"/>
                              </w:rPr>
                              <w:t>contrat.</w:t>
                            </w:r>
                            <w:r w:rsidRPr="00CD40FC">
                              <w:rPr>
                                <w:spacing w:val="-4"/>
                                <w:lang w:val="fr-FR"/>
                              </w:rPr>
                              <w:t xml:space="preserve"> </w:t>
                            </w:r>
                            <w:r w:rsidRPr="00CD40FC">
                              <w:rPr>
                                <w:lang w:val="fr-FR"/>
                              </w:rPr>
                              <w:t>Elles</w:t>
                            </w:r>
                            <w:r w:rsidRPr="00CD40FC">
                              <w:rPr>
                                <w:spacing w:val="-4"/>
                                <w:lang w:val="fr-FR"/>
                              </w:rPr>
                              <w:t xml:space="preserve"> </w:t>
                            </w:r>
                            <w:r w:rsidRPr="00CD40FC">
                              <w:rPr>
                                <w:lang w:val="fr-FR"/>
                              </w:rPr>
                              <w:t>peuvent</w:t>
                            </w:r>
                            <w:r w:rsidRPr="00CD40FC">
                              <w:rPr>
                                <w:spacing w:val="-4"/>
                                <w:lang w:val="fr-FR"/>
                              </w:rPr>
                              <w:t xml:space="preserve"> </w:t>
                            </w:r>
                            <w:r w:rsidRPr="00CD40FC">
                              <w:rPr>
                                <w:lang w:val="fr-FR"/>
                              </w:rPr>
                              <w:t>être</w:t>
                            </w:r>
                            <w:r w:rsidRPr="00CD40FC">
                              <w:rPr>
                                <w:spacing w:val="-4"/>
                                <w:lang w:val="fr-FR"/>
                              </w:rPr>
                              <w:t xml:space="preserve"> </w:t>
                            </w:r>
                            <w:r w:rsidRPr="00CD40FC">
                              <w:rPr>
                                <w:lang w:val="fr-FR"/>
                              </w:rPr>
                              <w:t>forfaitaires</w:t>
                            </w:r>
                            <w:r w:rsidRPr="00CD40FC">
                              <w:rPr>
                                <w:spacing w:val="-4"/>
                                <w:lang w:val="fr-FR"/>
                              </w:rPr>
                              <w:t xml:space="preserve"> </w:t>
                            </w:r>
                            <w:r w:rsidRPr="00CD40FC">
                              <w:rPr>
                                <w:lang w:val="fr-FR"/>
                              </w:rPr>
                              <w:t>ou</w:t>
                            </w:r>
                            <w:r w:rsidRPr="00CD40FC">
                              <w:rPr>
                                <w:spacing w:val="-4"/>
                                <w:lang w:val="fr-FR"/>
                              </w:rPr>
                              <w:t xml:space="preserve"> </w:t>
                            </w:r>
                            <w:r w:rsidRPr="00CD40FC">
                              <w:rPr>
                                <w:lang w:val="fr-FR"/>
                              </w:rPr>
                              <w:t>liées</w:t>
                            </w:r>
                            <w:r w:rsidRPr="00CD40FC">
                              <w:rPr>
                                <w:spacing w:val="-4"/>
                                <w:lang w:val="fr-FR"/>
                              </w:rPr>
                              <w:t xml:space="preserve"> </w:t>
                            </w:r>
                            <w:r w:rsidRPr="00CD40FC">
                              <w:rPr>
                                <w:lang w:val="fr-FR"/>
                              </w:rPr>
                              <w:t>au</w:t>
                            </w:r>
                            <w:r w:rsidRPr="00CD40FC">
                              <w:rPr>
                                <w:spacing w:val="-4"/>
                                <w:lang w:val="fr-FR"/>
                              </w:rPr>
                              <w:t xml:space="preserve"> </w:t>
                            </w:r>
                            <w:r w:rsidRPr="00CD40FC">
                              <w:rPr>
                                <w:lang w:val="fr-FR"/>
                              </w:rPr>
                              <w:t>nombre</w:t>
                            </w:r>
                            <w:r w:rsidRPr="00CD40FC">
                              <w:rPr>
                                <w:spacing w:val="-4"/>
                                <w:lang w:val="fr-FR"/>
                              </w:rPr>
                              <w:t xml:space="preserve"> </w:t>
                            </w:r>
                            <w:r w:rsidRPr="00CD40FC">
                              <w:rPr>
                                <w:lang w:val="fr-FR"/>
                              </w:rPr>
                              <w:t>de</w:t>
                            </w:r>
                            <w:r w:rsidRPr="00CD40FC">
                              <w:rPr>
                                <w:spacing w:val="-4"/>
                                <w:lang w:val="fr-FR"/>
                              </w:rPr>
                              <w:t xml:space="preserve"> </w:t>
                            </w:r>
                            <w:r w:rsidRPr="00CD40FC">
                              <w:rPr>
                                <w:lang w:val="fr-FR"/>
                              </w:rPr>
                              <w:t>repas</w:t>
                            </w:r>
                            <w:r w:rsidRPr="00CD40FC">
                              <w:rPr>
                                <w:spacing w:val="-4"/>
                                <w:lang w:val="fr-FR"/>
                              </w:rPr>
                              <w:t xml:space="preserve"> </w:t>
                            </w:r>
                            <w:r w:rsidRPr="00CD40FC">
                              <w:rPr>
                                <w:lang w:val="fr-FR"/>
                              </w:rPr>
                              <w:t>concernés.</w:t>
                            </w:r>
                            <w:r w:rsidR="003F1BA6">
                              <w:rPr>
                                <w:lang w:val="fr-FR"/>
                              </w:rPr>
                              <w:t xml:space="preserve"> </w:t>
                            </w:r>
                          </w:p>
                          <w:p w14:paraId="46341727" w14:textId="5B920014" w:rsidR="00DB38D4" w:rsidRPr="00CD40FC" w:rsidRDefault="000A217D" w:rsidP="00DB38D4">
                            <w:pPr>
                              <w:pStyle w:val="Corpsdetexte"/>
                              <w:spacing w:before="60" w:after="60" w:line="235" w:lineRule="auto"/>
                              <w:ind w:left="963" w:right="277"/>
                              <w:jc w:val="both"/>
                              <w:rPr>
                                <w:lang w:val="fr-FR"/>
                              </w:rPr>
                            </w:pPr>
                            <w:r>
                              <w:rPr>
                                <w:lang w:val="fr-FR"/>
                              </w:rPr>
                              <w:t>L</w:t>
                            </w:r>
                            <w:r w:rsidR="00DB38D4">
                              <w:rPr>
                                <w:lang w:val="fr-FR"/>
                              </w:rPr>
                              <w:t xml:space="preserve">es montants doivent être adaptés </w:t>
                            </w:r>
                            <w:r w:rsidR="00C6193B">
                              <w:rPr>
                                <w:lang w:val="fr-FR"/>
                              </w:rPr>
                              <w:t>au nombre de repas servis</w:t>
                            </w:r>
                            <w:r>
                              <w:rPr>
                                <w:lang w:val="fr-FR"/>
                              </w:rPr>
                              <w:t>. Quelques propositions</w:t>
                            </w:r>
                            <w:r w:rsidR="00DB38D4" w:rsidRPr="00CD40FC">
                              <w:rPr>
                                <w:spacing w:val="-8"/>
                                <w:lang w:val="fr-FR"/>
                              </w:rPr>
                              <w:t xml:space="preserve"> </w:t>
                            </w:r>
                            <w:r w:rsidR="00DB38D4" w:rsidRPr="00CD40FC">
                              <w:rPr>
                                <w:lang w:val="fr-FR"/>
                              </w:rPr>
                              <w:t>:</w:t>
                            </w:r>
                          </w:p>
                          <w:p w14:paraId="110A2627" w14:textId="7CEEB827" w:rsidR="00631E55" w:rsidRDefault="00631E55" w:rsidP="00DB38D4">
                            <w:pPr>
                              <w:pStyle w:val="Paragraphedeliste"/>
                              <w:widowControl w:val="0"/>
                              <w:numPr>
                                <w:ilvl w:val="0"/>
                                <w:numId w:val="30"/>
                              </w:numPr>
                              <w:tabs>
                                <w:tab w:val="left" w:pos="1560"/>
                              </w:tabs>
                              <w:spacing w:before="60" w:after="60" w:line="266" w:lineRule="exact"/>
                              <w:ind w:left="1560" w:right="277" w:hanging="284"/>
                              <w:contextualSpacing w:val="0"/>
                              <w:jc w:val="both"/>
                            </w:pPr>
                            <w:r>
                              <w:t xml:space="preserve">Non-respect des heures de service : </w:t>
                            </w:r>
                            <w:r w:rsidR="008745C8">
                              <w:t>100€/défaut</w:t>
                            </w:r>
                          </w:p>
                          <w:p w14:paraId="460FEA54" w14:textId="77777777" w:rsidR="00C85B08" w:rsidRDefault="00607968" w:rsidP="00C85B08">
                            <w:pPr>
                              <w:pStyle w:val="Paragraphedeliste"/>
                              <w:widowControl w:val="0"/>
                              <w:numPr>
                                <w:ilvl w:val="0"/>
                                <w:numId w:val="30"/>
                              </w:numPr>
                              <w:tabs>
                                <w:tab w:val="left" w:pos="1560"/>
                              </w:tabs>
                              <w:spacing w:before="60" w:after="60" w:line="266" w:lineRule="exact"/>
                              <w:ind w:left="1560" w:right="277" w:hanging="284"/>
                              <w:contextualSpacing w:val="0"/>
                              <w:jc w:val="both"/>
                            </w:pPr>
                            <w:r>
                              <w:t>Changement de menu sans information préalable</w:t>
                            </w:r>
                            <w:r w:rsidR="00304FEB">
                              <w:t> :</w:t>
                            </w:r>
                            <w:r w:rsidR="00DB38D4" w:rsidRPr="00CD40FC">
                              <w:t xml:space="preserve"> </w:t>
                            </w:r>
                            <w:r w:rsidR="00DB38D4" w:rsidRPr="006A6B1D">
                              <w:t>100 euros</w:t>
                            </w:r>
                            <w:r w:rsidR="00F95F3B">
                              <w:t>/défaut</w:t>
                            </w:r>
                          </w:p>
                          <w:p w14:paraId="07B3979A" w14:textId="3B352227" w:rsidR="00C85B08" w:rsidRDefault="00C85B08" w:rsidP="00C85B08">
                            <w:pPr>
                              <w:pStyle w:val="Paragraphedeliste"/>
                              <w:widowControl w:val="0"/>
                              <w:numPr>
                                <w:ilvl w:val="0"/>
                                <w:numId w:val="30"/>
                              </w:numPr>
                              <w:tabs>
                                <w:tab w:val="left" w:pos="1560"/>
                              </w:tabs>
                              <w:spacing w:before="60" w:after="60" w:line="266" w:lineRule="exact"/>
                              <w:ind w:left="1560" w:right="277" w:hanging="284"/>
                              <w:contextualSpacing w:val="0"/>
                              <w:jc w:val="both"/>
                            </w:pPr>
                            <w:r>
                              <w:t>Non-respect des équilibres nutritionnels, structure des repas non conformes au contrat, non-respect des grammages : 0,5€ / repas / jour</w:t>
                            </w:r>
                          </w:p>
                          <w:p w14:paraId="26E7F7A2" w14:textId="3E13EE7E" w:rsidR="00DB38D4" w:rsidRPr="00436CC0" w:rsidRDefault="00442F14" w:rsidP="00DB38D4">
                            <w:pPr>
                              <w:pStyle w:val="Paragraphedeliste"/>
                              <w:widowControl w:val="0"/>
                              <w:numPr>
                                <w:ilvl w:val="0"/>
                                <w:numId w:val="30"/>
                              </w:numPr>
                              <w:tabs>
                                <w:tab w:val="left" w:pos="1560"/>
                              </w:tabs>
                              <w:spacing w:before="60" w:after="60" w:line="266" w:lineRule="exact"/>
                              <w:ind w:left="1560" w:right="277" w:hanging="284"/>
                              <w:contextualSpacing w:val="0"/>
                              <w:jc w:val="both"/>
                            </w:pPr>
                            <w:r>
                              <w:t>Rupture</w:t>
                            </w:r>
                            <w:r w:rsidR="00DB38D4" w:rsidRPr="00436CC0">
                              <w:t xml:space="preserve"> en fin de service : </w:t>
                            </w:r>
                            <w:r w:rsidR="00DB38D4" w:rsidRPr="006A6B1D">
                              <w:t>200 euros forfaitaire</w:t>
                            </w:r>
                          </w:p>
                          <w:p w14:paraId="0E05C7D3" w14:textId="28621747" w:rsidR="00DB38D4" w:rsidRDefault="00304FEB" w:rsidP="00DB38D4">
                            <w:pPr>
                              <w:pStyle w:val="Paragraphedeliste"/>
                              <w:widowControl w:val="0"/>
                              <w:numPr>
                                <w:ilvl w:val="0"/>
                                <w:numId w:val="30"/>
                              </w:numPr>
                              <w:tabs>
                                <w:tab w:val="left" w:pos="1560"/>
                              </w:tabs>
                              <w:spacing w:before="60" w:after="60" w:line="266" w:lineRule="exact"/>
                              <w:ind w:left="1560" w:right="277" w:hanging="284"/>
                              <w:contextualSpacing w:val="0"/>
                              <w:jc w:val="both"/>
                            </w:pPr>
                            <w:r>
                              <w:t>S</w:t>
                            </w:r>
                            <w:r w:rsidR="009A40C1">
                              <w:t>atisfaction des convives inférieure à 80% après enquête</w:t>
                            </w:r>
                            <w:r w:rsidR="00FD69AC">
                              <w:t xml:space="preserve"> : </w:t>
                            </w:r>
                            <w:r w:rsidR="008D4E2D">
                              <w:t>500</w:t>
                            </w:r>
                            <w:r w:rsidR="009A40C1">
                              <w:t>€ par enquê</w:t>
                            </w:r>
                            <w:r w:rsidR="00FD69AC">
                              <w:t>te</w:t>
                            </w:r>
                          </w:p>
                          <w:p w14:paraId="45F72DDA" w14:textId="5120686D" w:rsidR="006416FB" w:rsidRDefault="006416FB" w:rsidP="006416FB">
                            <w:pPr>
                              <w:pStyle w:val="Paragraphedeliste"/>
                              <w:widowControl w:val="0"/>
                              <w:numPr>
                                <w:ilvl w:val="0"/>
                                <w:numId w:val="30"/>
                              </w:numPr>
                              <w:tabs>
                                <w:tab w:val="left" w:pos="1560"/>
                              </w:tabs>
                              <w:spacing w:before="60" w:after="60" w:line="266" w:lineRule="exact"/>
                              <w:ind w:left="1560" w:right="277" w:hanging="284"/>
                              <w:contextualSpacing w:val="0"/>
                              <w:jc w:val="both"/>
                            </w:pPr>
                            <w:r>
                              <w:t>N</w:t>
                            </w:r>
                            <w:r w:rsidR="00967586">
                              <w:t>on-transmission des résultats des analyse</w:t>
                            </w:r>
                            <w:r w:rsidR="009221DA">
                              <w:t>s</w:t>
                            </w:r>
                            <w:r w:rsidR="00967586">
                              <w:t xml:space="preserve"> bactériologiques : </w:t>
                            </w:r>
                            <w:r>
                              <w:t>500€/défaut</w:t>
                            </w:r>
                          </w:p>
                          <w:p w14:paraId="2515B81F" w14:textId="60CBF23C" w:rsidR="009A40C1" w:rsidRDefault="006416FB" w:rsidP="006416FB">
                            <w:pPr>
                              <w:pStyle w:val="Paragraphedeliste"/>
                              <w:widowControl w:val="0"/>
                              <w:numPr>
                                <w:ilvl w:val="0"/>
                                <w:numId w:val="30"/>
                              </w:numPr>
                              <w:tabs>
                                <w:tab w:val="left" w:pos="1560"/>
                              </w:tabs>
                              <w:spacing w:before="60" w:after="60" w:line="266" w:lineRule="exact"/>
                              <w:ind w:left="1560" w:right="277" w:hanging="284"/>
                              <w:contextualSpacing w:val="0"/>
                              <w:jc w:val="both"/>
                            </w:pPr>
                            <w:r>
                              <w:t>Non-respect des p</w:t>
                            </w:r>
                            <w:r w:rsidR="006B0B24">
                              <w:t>rocédures d’hygiène : 500€/défaut</w:t>
                            </w:r>
                          </w:p>
                          <w:p w14:paraId="6E2FBD2E" w14:textId="4DC4894B" w:rsidR="006B0B24" w:rsidRDefault="00AC5244" w:rsidP="006416FB">
                            <w:pPr>
                              <w:pStyle w:val="Paragraphedeliste"/>
                              <w:widowControl w:val="0"/>
                              <w:numPr>
                                <w:ilvl w:val="0"/>
                                <w:numId w:val="30"/>
                              </w:numPr>
                              <w:tabs>
                                <w:tab w:val="left" w:pos="1560"/>
                              </w:tabs>
                              <w:spacing w:before="60" w:after="60" w:line="266" w:lineRule="exact"/>
                              <w:ind w:left="1560" w:right="277" w:hanging="284"/>
                              <w:contextualSpacing w:val="0"/>
                              <w:jc w:val="both"/>
                            </w:pPr>
                            <w:r w:rsidRPr="00AC5244">
                              <w:t>Non-respect injustifié du plan d’animation validé en début d’année</w:t>
                            </w:r>
                            <w:r>
                              <w:t> : 500€/défaut</w:t>
                            </w:r>
                          </w:p>
                          <w:p w14:paraId="07D3DE1D" w14:textId="3187D125" w:rsidR="009A1B7D" w:rsidRDefault="009A1B7D" w:rsidP="006416FB">
                            <w:pPr>
                              <w:pStyle w:val="Paragraphedeliste"/>
                              <w:widowControl w:val="0"/>
                              <w:numPr>
                                <w:ilvl w:val="0"/>
                                <w:numId w:val="30"/>
                              </w:numPr>
                              <w:tabs>
                                <w:tab w:val="left" w:pos="1560"/>
                              </w:tabs>
                              <w:spacing w:before="60" w:after="60" w:line="266" w:lineRule="exact"/>
                              <w:ind w:left="1560" w:right="277" w:hanging="284"/>
                              <w:contextualSpacing w:val="0"/>
                              <w:jc w:val="both"/>
                            </w:pPr>
                            <w:r w:rsidRPr="009A1B7D">
                              <w:t>Retrait d’un salarié du site sans information à l’établissement</w:t>
                            </w:r>
                            <w:r>
                              <w:t> : 1000€/infraction</w:t>
                            </w:r>
                          </w:p>
                          <w:p w14:paraId="680D4579" w14:textId="76C6050A" w:rsidR="00631E55" w:rsidRPr="00C77D31" w:rsidRDefault="00631E55" w:rsidP="00FD69AC">
                            <w:pPr>
                              <w:pStyle w:val="Paragraphedeliste"/>
                              <w:widowControl w:val="0"/>
                              <w:numPr>
                                <w:ilvl w:val="0"/>
                                <w:numId w:val="30"/>
                              </w:numPr>
                              <w:tabs>
                                <w:tab w:val="left" w:pos="1560"/>
                              </w:tabs>
                              <w:spacing w:before="60" w:after="60" w:line="266" w:lineRule="exact"/>
                              <w:ind w:left="1560" w:right="277" w:hanging="284"/>
                              <w:contextualSpacing w:val="0"/>
                              <w:jc w:val="both"/>
                              <w:rPr>
                                <w:rFonts w:cstheme="minorHAnsi"/>
                              </w:rPr>
                            </w:pPr>
                            <w:r w:rsidRPr="00C77D31">
                              <w:rPr>
                                <w:rFonts w:cstheme="minorHAnsi"/>
                              </w:rPr>
                              <w:t xml:space="preserve">Modification </w:t>
                            </w:r>
                            <w:r w:rsidR="00E36F14" w:rsidRPr="00C77D31">
                              <w:rPr>
                                <w:rFonts w:cstheme="minorHAnsi"/>
                              </w:rPr>
                              <w:t xml:space="preserve">sans information </w:t>
                            </w:r>
                            <w:r w:rsidRPr="00C77D31">
                              <w:rPr>
                                <w:rFonts w:cstheme="minorHAnsi"/>
                              </w:rPr>
                              <w:t>de la structure de l’équipe en termes de compétences (gérant, chef de cuisine et chef de partie pour le secondaire, chef cuisinier pour le primaire, …) : 1500€/infraction</w:t>
                            </w:r>
                          </w:p>
                          <w:p w14:paraId="25BC5688" w14:textId="61992487" w:rsidR="001B6084" w:rsidRPr="007977D2" w:rsidRDefault="001B6084" w:rsidP="003864E8">
                            <w:pPr>
                              <w:widowControl w:val="0"/>
                              <w:tabs>
                                <w:tab w:val="left" w:pos="993"/>
                              </w:tabs>
                              <w:spacing w:before="60" w:after="60" w:line="266" w:lineRule="exact"/>
                              <w:ind w:left="993" w:right="277"/>
                              <w:jc w:val="both"/>
                            </w:pPr>
                            <w:r>
                              <w:t xml:space="preserve">Le respect des engagements </w:t>
                            </w:r>
                            <w:r w:rsidR="003B208B">
                              <w:t xml:space="preserve">concernant la qualité des denrées alimentaires risque d’être difficile </w:t>
                            </w:r>
                            <w:r w:rsidR="00641F12">
                              <w:t xml:space="preserve">la première année </w:t>
                            </w:r>
                            <w:r w:rsidR="00C77D31">
                              <w:t xml:space="preserve">d’application </w:t>
                            </w:r>
                            <w:r w:rsidR="00641F12">
                              <w:t xml:space="preserve">de la loi </w:t>
                            </w:r>
                            <w:proofErr w:type="spellStart"/>
                            <w:r w:rsidR="00641F12">
                              <w:t>Egalim</w:t>
                            </w:r>
                            <w:proofErr w:type="spellEnd"/>
                            <w:r w:rsidR="00641F12">
                              <w:t>. Il semble prudent de ne pas introduire de pénalités</w:t>
                            </w:r>
                            <w:r w:rsidR="00495635">
                              <w:t>,</w:t>
                            </w:r>
                            <w:r w:rsidR="007C23E2">
                              <w:t xml:space="preserve"> au moins </w:t>
                            </w:r>
                            <w:r w:rsidR="00A15495">
                              <w:t>en année 1</w:t>
                            </w:r>
                            <w:r w:rsidR="00641F12">
                              <w:t xml:space="preserve"> </w:t>
                            </w:r>
                            <w:r w:rsidR="005D178B">
                              <w:t xml:space="preserve">mais pourquoi pas prévoir la non-application de la </w:t>
                            </w:r>
                            <w:r w:rsidR="007A7209">
                              <w:t>révision des prix</w:t>
                            </w:r>
                            <w:r w:rsidR="007C23E2">
                              <w:t xml:space="preserve"> en cas de non-respect des engagement prévus au contrat</w:t>
                            </w:r>
                            <w:r w:rsidR="007A7209">
                              <w:t>.</w:t>
                            </w:r>
                            <w:r w:rsidR="005D178B">
                              <w:t xml:space="preserve"> </w:t>
                            </w:r>
                            <w:r w:rsidR="007A7209">
                              <w:t xml:space="preserve">Le meilleur </w:t>
                            </w:r>
                            <w:r w:rsidR="003864E8">
                              <w:t>levier reste la possibilité de pouvoir rompre le contrat avec 3 mois de préavis.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93179" id="_x0000_s1049" type="#_x0000_t202" style="position:absolute;margin-left:23.3pt;margin-top:34pt;width:538.1pt;height:364.5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" fillcolor="#cecdce" stroked="f">
                <v:textbox inset="0,0,0,0">
                  <w:txbxContent>
                    <w:p w14:paraId="495768E9" w14:textId="77777777" w:rsidR="00DB38D4" w:rsidRPr="007D0955" w:rsidRDefault="00DB38D4" w:rsidP="00DB38D4">
                      <w:pPr>
                        <w:pStyle w:val="Corpsdetexte"/>
                        <w:spacing w:before="60" w:after="60" w:line="264" w:lineRule="exact"/>
                        <w:ind w:left="963" w:right="566" w:hanging="681"/>
                        <w:rPr>
                          <w:lang w:val="fr-FR"/>
                        </w:rPr>
                      </w:pPr>
                      <w:r w:rsidRPr="007D0955">
                        <w:rPr>
                          <w:color w:val="2F3538"/>
                          <w:u w:val="single" w:color="2F3538"/>
                          <w:lang w:val="fr-FR"/>
                        </w:rPr>
                        <w:t>Notice</w:t>
                      </w:r>
                      <w:r>
                        <w:rPr>
                          <w:color w:val="2F3538"/>
                          <w:u w:val="single" w:color="2F3538"/>
                          <w:lang w:val="fr-FR"/>
                        </w:rPr>
                        <w:t xml:space="preserve"> </w:t>
                      </w:r>
                      <w:r w:rsidRPr="007D0955">
                        <w:rPr>
                          <w:color w:val="2F3538"/>
                          <w:lang w:val="fr-FR"/>
                        </w:rPr>
                        <w:t>: Il peut</w:t>
                      </w:r>
                      <w:r w:rsidRPr="007D0955">
                        <w:rPr>
                          <w:color w:val="2F3538"/>
                          <w:spacing w:val="-4"/>
                          <w:lang w:val="fr-FR"/>
                        </w:rPr>
                        <w:t xml:space="preserve"> s’avérer </w:t>
                      </w:r>
                      <w:r w:rsidRPr="007D0955">
                        <w:rPr>
                          <w:color w:val="2F3538"/>
                          <w:lang w:val="fr-FR"/>
                        </w:rPr>
                        <w:t xml:space="preserve">utile de prévoir au contrat un certain nombre </w:t>
                      </w:r>
                      <w:r w:rsidRPr="007D0955">
                        <w:rPr>
                          <w:color w:val="2F3538"/>
                          <w:spacing w:val="-3"/>
                          <w:lang w:val="fr-FR"/>
                        </w:rPr>
                        <w:t xml:space="preserve">d’étapes </w:t>
                      </w:r>
                      <w:r w:rsidRPr="007D0955">
                        <w:rPr>
                          <w:color w:val="2F3538"/>
                          <w:lang w:val="fr-FR"/>
                        </w:rPr>
                        <w:t xml:space="preserve">permettant à l’OGEC de ne recourir à la sanction ultime (dénonciation du contrat) </w:t>
                      </w:r>
                      <w:r w:rsidRPr="007D0955">
                        <w:rPr>
                          <w:color w:val="2F3538"/>
                          <w:spacing w:val="-4"/>
                          <w:lang w:val="fr-FR"/>
                        </w:rPr>
                        <w:t xml:space="preserve">qu’en </w:t>
                      </w:r>
                      <w:r w:rsidRPr="007D0955">
                        <w:rPr>
                          <w:color w:val="2F3538"/>
                          <w:lang w:val="fr-FR"/>
                        </w:rPr>
                        <w:t>cas de nécessité majeure.</w:t>
                      </w:r>
                    </w:p>
                    <w:p w14:paraId="396080A5" w14:textId="0A80BBAC" w:rsidR="00DB38D4" w:rsidRPr="00CD40FC" w:rsidRDefault="00DB38D4" w:rsidP="00DB38D4">
                      <w:pPr>
                        <w:pStyle w:val="Corpsdetexte"/>
                        <w:spacing w:before="60" w:after="60" w:line="235" w:lineRule="auto"/>
                        <w:ind w:left="963" w:right="277"/>
                        <w:jc w:val="both"/>
                        <w:rPr>
                          <w:lang w:val="fr-FR"/>
                        </w:rPr>
                      </w:pPr>
                      <w:r w:rsidRPr="00CD40FC">
                        <w:rPr>
                          <w:lang w:val="fr-FR"/>
                        </w:rPr>
                        <w:t>Dans ce contexte, l’OGEC choisira d’inscrire au contrat des pénalités progressives émises en cas de manquement</w:t>
                      </w:r>
                      <w:r w:rsidRPr="00CD40FC">
                        <w:rPr>
                          <w:spacing w:val="-4"/>
                          <w:lang w:val="fr-FR"/>
                        </w:rPr>
                        <w:t xml:space="preserve"> </w:t>
                      </w:r>
                      <w:r w:rsidRPr="00CD40FC">
                        <w:rPr>
                          <w:lang w:val="fr-FR"/>
                        </w:rPr>
                        <w:t>aux</w:t>
                      </w:r>
                      <w:r w:rsidRPr="00CD40FC">
                        <w:rPr>
                          <w:spacing w:val="-4"/>
                          <w:lang w:val="fr-FR"/>
                        </w:rPr>
                        <w:t xml:space="preserve"> </w:t>
                      </w:r>
                      <w:r w:rsidRPr="00CD40FC">
                        <w:rPr>
                          <w:lang w:val="fr-FR"/>
                        </w:rPr>
                        <w:t>obligations</w:t>
                      </w:r>
                      <w:r w:rsidRPr="00CD40FC">
                        <w:rPr>
                          <w:spacing w:val="-4"/>
                          <w:lang w:val="fr-FR"/>
                        </w:rPr>
                        <w:t xml:space="preserve"> </w:t>
                      </w:r>
                      <w:r w:rsidRPr="00CD40FC">
                        <w:rPr>
                          <w:lang w:val="fr-FR"/>
                        </w:rPr>
                        <w:t>du</w:t>
                      </w:r>
                      <w:r w:rsidRPr="00CD40FC">
                        <w:rPr>
                          <w:spacing w:val="-4"/>
                          <w:lang w:val="fr-FR"/>
                        </w:rPr>
                        <w:t xml:space="preserve"> </w:t>
                      </w:r>
                      <w:r w:rsidRPr="00CD40FC">
                        <w:rPr>
                          <w:lang w:val="fr-FR"/>
                        </w:rPr>
                        <w:t>contrat.</w:t>
                      </w:r>
                      <w:r w:rsidRPr="00CD40FC">
                        <w:rPr>
                          <w:spacing w:val="-4"/>
                          <w:lang w:val="fr-FR"/>
                        </w:rPr>
                        <w:t xml:space="preserve"> </w:t>
                      </w:r>
                      <w:r w:rsidRPr="00CD40FC">
                        <w:rPr>
                          <w:lang w:val="fr-FR"/>
                        </w:rPr>
                        <w:t>Elles</w:t>
                      </w:r>
                      <w:r w:rsidRPr="00CD40FC">
                        <w:rPr>
                          <w:spacing w:val="-4"/>
                          <w:lang w:val="fr-FR"/>
                        </w:rPr>
                        <w:t xml:space="preserve"> </w:t>
                      </w:r>
                      <w:r w:rsidRPr="00CD40FC">
                        <w:rPr>
                          <w:lang w:val="fr-FR"/>
                        </w:rPr>
                        <w:t>peuvent</w:t>
                      </w:r>
                      <w:r w:rsidRPr="00CD40FC">
                        <w:rPr>
                          <w:spacing w:val="-4"/>
                          <w:lang w:val="fr-FR"/>
                        </w:rPr>
                        <w:t xml:space="preserve"> </w:t>
                      </w:r>
                      <w:r w:rsidRPr="00CD40FC">
                        <w:rPr>
                          <w:lang w:val="fr-FR"/>
                        </w:rPr>
                        <w:t>être</w:t>
                      </w:r>
                      <w:r w:rsidRPr="00CD40FC">
                        <w:rPr>
                          <w:spacing w:val="-4"/>
                          <w:lang w:val="fr-FR"/>
                        </w:rPr>
                        <w:t xml:space="preserve"> </w:t>
                      </w:r>
                      <w:r w:rsidRPr="00CD40FC">
                        <w:rPr>
                          <w:lang w:val="fr-FR"/>
                        </w:rPr>
                        <w:t>forfaitaires</w:t>
                      </w:r>
                      <w:r w:rsidRPr="00CD40FC">
                        <w:rPr>
                          <w:spacing w:val="-4"/>
                          <w:lang w:val="fr-FR"/>
                        </w:rPr>
                        <w:t xml:space="preserve"> </w:t>
                      </w:r>
                      <w:r w:rsidRPr="00CD40FC">
                        <w:rPr>
                          <w:lang w:val="fr-FR"/>
                        </w:rPr>
                        <w:t>ou</w:t>
                      </w:r>
                      <w:r w:rsidRPr="00CD40FC">
                        <w:rPr>
                          <w:spacing w:val="-4"/>
                          <w:lang w:val="fr-FR"/>
                        </w:rPr>
                        <w:t xml:space="preserve"> </w:t>
                      </w:r>
                      <w:r w:rsidRPr="00CD40FC">
                        <w:rPr>
                          <w:lang w:val="fr-FR"/>
                        </w:rPr>
                        <w:t>liées</w:t>
                      </w:r>
                      <w:r w:rsidRPr="00CD40FC">
                        <w:rPr>
                          <w:spacing w:val="-4"/>
                          <w:lang w:val="fr-FR"/>
                        </w:rPr>
                        <w:t xml:space="preserve"> </w:t>
                      </w:r>
                      <w:r w:rsidRPr="00CD40FC">
                        <w:rPr>
                          <w:lang w:val="fr-FR"/>
                        </w:rPr>
                        <w:t>au</w:t>
                      </w:r>
                      <w:r w:rsidRPr="00CD40FC">
                        <w:rPr>
                          <w:spacing w:val="-4"/>
                          <w:lang w:val="fr-FR"/>
                        </w:rPr>
                        <w:t xml:space="preserve"> </w:t>
                      </w:r>
                      <w:r w:rsidRPr="00CD40FC">
                        <w:rPr>
                          <w:lang w:val="fr-FR"/>
                        </w:rPr>
                        <w:t>nombre</w:t>
                      </w:r>
                      <w:r w:rsidRPr="00CD40FC">
                        <w:rPr>
                          <w:spacing w:val="-4"/>
                          <w:lang w:val="fr-FR"/>
                        </w:rPr>
                        <w:t xml:space="preserve"> </w:t>
                      </w:r>
                      <w:r w:rsidRPr="00CD40FC">
                        <w:rPr>
                          <w:lang w:val="fr-FR"/>
                        </w:rPr>
                        <w:t>de</w:t>
                      </w:r>
                      <w:r w:rsidRPr="00CD40FC">
                        <w:rPr>
                          <w:spacing w:val="-4"/>
                          <w:lang w:val="fr-FR"/>
                        </w:rPr>
                        <w:t xml:space="preserve"> </w:t>
                      </w:r>
                      <w:r w:rsidRPr="00CD40FC">
                        <w:rPr>
                          <w:lang w:val="fr-FR"/>
                        </w:rPr>
                        <w:t>repas</w:t>
                      </w:r>
                      <w:r w:rsidRPr="00CD40FC">
                        <w:rPr>
                          <w:spacing w:val="-4"/>
                          <w:lang w:val="fr-FR"/>
                        </w:rPr>
                        <w:t xml:space="preserve"> </w:t>
                      </w:r>
                      <w:r w:rsidRPr="00CD40FC">
                        <w:rPr>
                          <w:lang w:val="fr-FR"/>
                        </w:rPr>
                        <w:t>concernés.</w:t>
                      </w:r>
                      <w:r w:rsidR="003F1BA6">
                        <w:rPr>
                          <w:lang w:val="fr-FR"/>
                        </w:rPr>
                        <w:t xml:space="preserve"> </w:t>
                      </w:r>
                    </w:p>
                    <w:p w14:paraId="46341727" w14:textId="5B920014" w:rsidR="00DB38D4" w:rsidRPr="00CD40FC" w:rsidRDefault="000A217D" w:rsidP="00DB38D4">
                      <w:pPr>
                        <w:pStyle w:val="Corpsdetexte"/>
                        <w:spacing w:before="60" w:after="60" w:line="235" w:lineRule="auto"/>
                        <w:ind w:left="963" w:right="277"/>
                        <w:jc w:val="both"/>
                        <w:rPr>
                          <w:lang w:val="fr-FR"/>
                        </w:rPr>
                      </w:pPr>
                      <w:r>
                        <w:rPr>
                          <w:lang w:val="fr-FR"/>
                        </w:rPr>
                        <w:t>L</w:t>
                      </w:r>
                      <w:r w:rsidR="00DB38D4">
                        <w:rPr>
                          <w:lang w:val="fr-FR"/>
                        </w:rPr>
                        <w:t xml:space="preserve">es montants doivent être adaptés </w:t>
                      </w:r>
                      <w:r w:rsidR="00C6193B">
                        <w:rPr>
                          <w:lang w:val="fr-FR"/>
                        </w:rPr>
                        <w:t>au nombre de repas servis</w:t>
                      </w:r>
                      <w:r>
                        <w:rPr>
                          <w:lang w:val="fr-FR"/>
                        </w:rPr>
                        <w:t>. Quelques propositions</w:t>
                      </w:r>
                      <w:r w:rsidR="00DB38D4" w:rsidRPr="00CD40FC">
                        <w:rPr>
                          <w:spacing w:val="-8"/>
                          <w:lang w:val="fr-FR"/>
                        </w:rPr>
                        <w:t xml:space="preserve"> </w:t>
                      </w:r>
                      <w:r w:rsidR="00DB38D4" w:rsidRPr="00CD40FC">
                        <w:rPr>
                          <w:lang w:val="fr-FR"/>
                        </w:rPr>
                        <w:t>:</w:t>
                      </w:r>
                    </w:p>
                    <w:p w14:paraId="110A2627" w14:textId="7CEEB827" w:rsidR="00631E55" w:rsidRDefault="00631E55" w:rsidP="00DB38D4">
                      <w:pPr>
                        <w:pStyle w:val="Paragraphedeliste"/>
                        <w:widowControl w:val="0"/>
                        <w:numPr>
                          <w:ilvl w:val="0"/>
                          <w:numId w:val="30"/>
                        </w:numPr>
                        <w:tabs>
                          <w:tab w:val="left" w:pos="1560"/>
                        </w:tabs>
                        <w:spacing w:before="60" w:after="60" w:line="266" w:lineRule="exact"/>
                        <w:ind w:left="1560" w:right="277" w:hanging="284"/>
                        <w:contextualSpacing w:val="0"/>
                        <w:jc w:val="both"/>
                      </w:pPr>
                      <w:r>
                        <w:t xml:space="preserve">Non-respect des heures de service : </w:t>
                      </w:r>
                      <w:r w:rsidR="008745C8">
                        <w:t>100€/défaut</w:t>
                      </w:r>
                    </w:p>
                    <w:p w14:paraId="460FEA54" w14:textId="77777777" w:rsidR="00C85B08" w:rsidRDefault="00607968" w:rsidP="00C85B08">
                      <w:pPr>
                        <w:pStyle w:val="Paragraphedeliste"/>
                        <w:widowControl w:val="0"/>
                        <w:numPr>
                          <w:ilvl w:val="0"/>
                          <w:numId w:val="30"/>
                        </w:numPr>
                        <w:tabs>
                          <w:tab w:val="left" w:pos="1560"/>
                        </w:tabs>
                        <w:spacing w:before="60" w:after="60" w:line="266" w:lineRule="exact"/>
                        <w:ind w:left="1560" w:right="277" w:hanging="284"/>
                        <w:contextualSpacing w:val="0"/>
                        <w:jc w:val="both"/>
                      </w:pPr>
                      <w:r>
                        <w:t>Changement de menu sans information préalable</w:t>
                      </w:r>
                      <w:r w:rsidR="00304FEB">
                        <w:t> :</w:t>
                      </w:r>
                      <w:r w:rsidR="00DB38D4" w:rsidRPr="00CD40FC">
                        <w:t xml:space="preserve"> </w:t>
                      </w:r>
                      <w:r w:rsidR="00DB38D4" w:rsidRPr="006A6B1D">
                        <w:t>100 euros</w:t>
                      </w:r>
                      <w:r w:rsidR="00F95F3B">
                        <w:t>/défaut</w:t>
                      </w:r>
                    </w:p>
                    <w:p w14:paraId="07B3979A" w14:textId="3B352227" w:rsidR="00C85B08" w:rsidRDefault="00C85B08" w:rsidP="00C85B08">
                      <w:pPr>
                        <w:pStyle w:val="Paragraphedeliste"/>
                        <w:widowControl w:val="0"/>
                        <w:numPr>
                          <w:ilvl w:val="0"/>
                          <w:numId w:val="30"/>
                        </w:numPr>
                        <w:tabs>
                          <w:tab w:val="left" w:pos="1560"/>
                        </w:tabs>
                        <w:spacing w:before="60" w:after="60" w:line="266" w:lineRule="exact"/>
                        <w:ind w:left="1560" w:right="277" w:hanging="284"/>
                        <w:contextualSpacing w:val="0"/>
                        <w:jc w:val="both"/>
                      </w:pPr>
                      <w:r>
                        <w:t>Non-respect des équilibres nutritionnels, structure des repas non conformes au contrat, non-respect des grammages : 0,5€ / repas / jour</w:t>
                      </w:r>
                    </w:p>
                    <w:p w14:paraId="26E7F7A2" w14:textId="3E13EE7E" w:rsidR="00DB38D4" w:rsidRPr="00436CC0" w:rsidRDefault="00442F14" w:rsidP="00DB38D4">
                      <w:pPr>
                        <w:pStyle w:val="Paragraphedeliste"/>
                        <w:widowControl w:val="0"/>
                        <w:numPr>
                          <w:ilvl w:val="0"/>
                          <w:numId w:val="30"/>
                        </w:numPr>
                        <w:tabs>
                          <w:tab w:val="left" w:pos="1560"/>
                        </w:tabs>
                        <w:spacing w:before="60" w:after="60" w:line="266" w:lineRule="exact"/>
                        <w:ind w:left="1560" w:right="277" w:hanging="284"/>
                        <w:contextualSpacing w:val="0"/>
                        <w:jc w:val="both"/>
                      </w:pPr>
                      <w:r>
                        <w:t>Rupture</w:t>
                      </w:r>
                      <w:r w:rsidR="00DB38D4" w:rsidRPr="00436CC0">
                        <w:t xml:space="preserve"> en fin de service : </w:t>
                      </w:r>
                      <w:r w:rsidR="00DB38D4" w:rsidRPr="006A6B1D">
                        <w:t>200 euros forfaitaire</w:t>
                      </w:r>
                    </w:p>
                    <w:p w14:paraId="0E05C7D3" w14:textId="28621747" w:rsidR="00DB38D4" w:rsidRDefault="00304FEB" w:rsidP="00DB38D4">
                      <w:pPr>
                        <w:pStyle w:val="Paragraphedeliste"/>
                        <w:widowControl w:val="0"/>
                        <w:numPr>
                          <w:ilvl w:val="0"/>
                          <w:numId w:val="30"/>
                        </w:numPr>
                        <w:tabs>
                          <w:tab w:val="left" w:pos="1560"/>
                        </w:tabs>
                        <w:spacing w:before="60" w:after="60" w:line="266" w:lineRule="exact"/>
                        <w:ind w:left="1560" w:right="277" w:hanging="284"/>
                        <w:contextualSpacing w:val="0"/>
                        <w:jc w:val="both"/>
                      </w:pPr>
                      <w:r>
                        <w:t>S</w:t>
                      </w:r>
                      <w:r w:rsidR="009A40C1">
                        <w:t>atisfaction des convives inférieure à 80% après enquête</w:t>
                      </w:r>
                      <w:r w:rsidR="00FD69AC">
                        <w:t xml:space="preserve"> : </w:t>
                      </w:r>
                      <w:r w:rsidR="008D4E2D">
                        <w:t>500</w:t>
                      </w:r>
                      <w:r w:rsidR="009A40C1">
                        <w:t>€ par enquê</w:t>
                      </w:r>
                      <w:r w:rsidR="00FD69AC">
                        <w:t>te</w:t>
                      </w:r>
                    </w:p>
                    <w:p w14:paraId="45F72DDA" w14:textId="5120686D" w:rsidR="006416FB" w:rsidRDefault="006416FB" w:rsidP="006416FB">
                      <w:pPr>
                        <w:pStyle w:val="Paragraphedeliste"/>
                        <w:widowControl w:val="0"/>
                        <w:numPr>
                          <w:ilvl w:val="0"/>
                          <w:numId w:val="30"/>
                        </w:numPr>
                        <w:tabs>
                          <w:tab w:val="left" w:pos="1560"/>
                        </w:tabs>
                        <w:spacing w:before="60" w:after="60" w:line="266" w:lineRule="exact"/>
                        <w:ind w:left="1560" w:right="277" w:hanging="284"/>
                        <w:contextualSpacing w:val="0"/>
                        <w:jc w:val="both"/>
                      </w:pPr>
                      <w:r>
                        <w:t>N</w:t>
                      </w:r>
                      <w:r w:rsidR="00967586">
                        <w:t>on-transmission des résultats des analyse</w:t>
                      </w:r>
                      <w:r w:rsidR="009221DA">
                        <w:t>s</w:t>
                      </w:r>
                      <w:r w:rsidR="00967586">
                        <w:t xml:space="preserve"> bactériologiques : </w:t>
                      </w:r>
                      <w:r>
                        <w:t>500€/défaut</w:t>
                      </w:r>
                    </w:p>
                    <w:p w14:paraId="2515B81F" w14:textId="60CBF23C" w:rsidR="009A40C1" w:rsidRDefault="006416FB" w:rsidP="006416FB">
                      <w:pPr>
                        <w:pStyle w:val="Paragraphedeliste"/>
                        <w:widowControl w:val="0"/>
                        <w:numPr>
                          <w:ilvl w:val="0"/>
                          <w:numId w:val="30"/>
                        </w:numPr>
                        <w:tabs>
                          <w:tab w:val="left" w:pos="1560"/>
                        </w:tabs>
                        <w:spacing w:before="60" w:after="60" w:line="266" w:lineRule="exact"/>
                        <w:ind w:left="1560" w:right="277" w:hanging="284"/>
                        <w:contextualSpacing w:val="0"/>
                        <w:jc w:val="both"/>
                      </w:pPr>
                      <w:r>
                        <w:t>Non-respect des p</w:t>
                      </w:r>
                      <w:r w:rsidR="006B0B24">
                        <w:t>rocédures d’hygiène : 500€/défaut</w:t>
                      </w:r>
                    </w:p>
                    <w:p w14:paraId="6E2FBD2E" w14:textId="4DC4894B" w:rsidR="006B0B24" w:rsidRDefault="00AC5244" w:rsidP="006416FB">
                      <w:pPr>
                        <w:pStyle w:val="Paragraphedeliste"/>
                        <w:widowControl w:val="0"/>
                        <w:numPr>
                          <w:ilvl w:val="0"/>
                          <w:numId w:val="30"/>
                        </w:numPr>
                        <w:tabs>
                          <w:tab w:val="left" w:pos="1560"/>
                        </w:tabs>
                        <w:spacing w:before="60" w:after="60" w:line="266" w:lineRule="exact"/>
                        <w:ind w:left="1560" w:right="277" w:hanging="284"/>
                        <w:contextualSpacing w:val="0"/>
                        <w:jc w:val="both"/>
                      </w:pPr>
                      <w:r w:rsidRPr="00AC5244">
                        <w:t>Non-respect injustifié du plan d’animation validé en début d’année</w:t>
                      </w:r>
                      <w:r>
                        <w:t> : 500€/défaut</w:t>
                      </w:r>
                    </w:p>
                    <w:p w14:paraId="07D3DE1D" w14:textId="3187D125" w:rsidR="009A1B7D" w:rsidRDefault="009A1B7D" w:rsidP="006416FB">
                      <w:pPr>
                        <w:pStyle w:val="Paragraphedeliste"/>
                        <w:widowControl w:val="0"/>
                        <w:numPr>
                          <w:ilvl w:val="0"/>
                          <w:numId w:val="30"/>
                        </w:numPr>
                        <w:tabs>
                          <w:tab w:val="left" w:pos="1560"/>
                        </w:tabs>
                        <w:spacing w:before="60" w:after="60" w:line="266" w:lineRule="exact"/>
                        <w:ind w:left="1560" w:right="277" w:hanging="284"/>
                        <w:contextualSpacing w:val="0"/>
                        <w:jc w:val="both"/>
                      </w:pPr>
                      <w:r w:rsidRPr="009A1B7D">
                        <w:t>Retrait d’un salarié du site sans information à l’établissement</w:t>
                      </w:r>
                      <w:r>
                        <w:t> : 1000€/infraction</w:t>
                      </w:r>
                    </w:p>
                    <w:p w14:paraId="680D4579" w14:textId="76C6050A" w:rsidR="00631E55" w:rsidRPr="00C77D31" w:rsidRDefault="00631E55" w:rsidP="00FD69AC">
                      <w:pPr>
                        <w:pStyle w:val="Paragraphedeliste"/>
                        <w:widowControl w:val="0"/>
                        <w:numPr>
                          <w:ilvl w:val="0"/>
                          <w:numId w:val="30"/>
                        </w:numPr>
                        <w:tabs>
                          <w:tab w:val="left" w:pos="1560"/>
                        </w:tabs>
                        <w:spacing w:before="60" w:after="60" w:line="266" w:lineRule="exact"/>
                        <w:ind w:left="1560" w:right="277" w:hanging="284"/>
                        <w:contextualSpacing w:val="0"/>
                        <w:jc w:val="both"/>
                        <w:rPr>
                          <w:rFonts w:cstheme="minorHAnsi"/>
                        </w:rPr>
                      </w:pPr>
                      <w:r w:rsidRPr="00C77D31">
                        <w:rPr>
                          <w:rFonts w:cstheme="minorHAnsi"/>
                        </w:rPr>
                        <w:t xml:space="preserve">Modification </w:t>
                      </w:r>
                      <w:r w:rsidR="00E36F14" w:rsidRPr="00C77D31">
                        <w:rPr>
                          <w:rFonts w:cstheme="minorHAnsi"/>
                        </w:rPr>
                        <w:t xml:space="preserve">sans information </w:t>
                      </w:r>
                      <w:r w:rsidRPr="00C77D31">
                        <w:rPr>
                          <w:rFonts w:cstheme="minorHAnsi"/>
                        </w:rPr>
                        <w:t>de la structure de l’équipe en termes de compétences (gérant, chef de cuisine et chef de partie pour le secondaire, chef cuisinier pour le primaire, …) : 1500€/infraction</w:t>
                      </w:r>
                    </w:p>
                    <w:p w14:paraId="25BC5688" w14:textId="61992487" w:rsidR="001B6084" w:rsidRPr="007977D2" w:rsidRDefault="001B6084" w:rsidP="003864E8">
                      <w:pPr>
                        <w:widowControl w:val="0"/>
                        <w:tabs>
                          <w:tab w:val="left" w:pos="993"/>
                        </w:tabs>
                        <w:spacing w:before="60" w:after="60" w:line="266" w:lineRule="exact"/>
                        <w:ind w:left="993" w:right="277"/>
                        <w:jc w:val="both"/>
                      </w:pPr>
                      <w:r>
                        <w:t xml:space="preserve">Le respect des engagements </w:t>
                      </w:r>
                      <w:r w:rsidR="003B208B">
                        <w:t xml:space="preserve">concernant la qualité des denrées alimentaires risque d’être difficile </w:t>
                      </w:r>
                      <w:r w:rsidR="00641F12">
                        <w:t xml:space="preserve">la première année </w:t>
                      </w:r>
                      <w:r w:rsidR="00C77D31">
                        <w:t xml:space="preserve">d’application </w:t>
                      </w:r>
                      <w:r w:rsidR="00641F12">
                        <w:t xml:space="preserve">de la loi </w:t>
                      </w:r>
                      <w:proofErr w:type="spellStart"/>
                      <w:r w:rsidR="00641F12">
                        <w:t>Egalim</w:t>
                      </w:r>
                      <w:proofErr w:type="spellEnd"/>
                      <w:r w:rsidR="00641F12">
                        <w:t>. Il semble prudent de ne pas introduire de pénalités</w:t>
                      </w:r>
                      <w:r w:rsidR="00495635">
                        <w:t>,</w:t>
                      </w:r>
                      <w:r w:rsidR="007C23E2">
                        <w:t xml:space="preserve"> au moins </w:t>
                      </w:r>
                      <w:r w:rsidR="00A15495">
                        <w:t>en année 1</w:t>
                      </w:r>
                      <w:r w:rsidR="00641F12">
                        <w:t xml:space="preserve"> </w:t>
                      </w:r>
                      <w:r w:rsidR="005D178B">
                        <w:t xml:space="preserve">mais pourquoi pas prévoir la non-application de la </w:t>
                      </w:r>
                      <w:r w:rsidR="007A7209">
                        <w:t>révision des prix</w:t>
                      </w:r>
                      <w:r w:rsidR="007C23E2">
                        <w:t xml:space="preserve"> en cas de non-respect des engagement prévus au contrat</w:t>
                      </w:r>
                      <w:r w:rsidR="007A7209">
                        <w:t>.</w:t>
                      </w:r>
                      <w:r w:rsidR="005D178B">
                        <w:t xml:space="preserve"> </w:t>
                      </w:r>
                      <w:r w:rsidR="007A7209">
                        <w:t xml:space="preserve">Le meilleur </w:t>
                      </w:r>
                      <w:r w:rsidR="003864E8">
                        <w:t>levier reste la possibilité de pouvoir rompre le contrat avec 3 mois de préavis.</w:t>
                      </w:r>
                    </w:p>
                  </w:txbxContent>
                </v:textbox>
                <w10:wrap type="topAndBottom" anchorx="page"/>
              </v:shape>
            </w:pict>
          </mc:Fallback>
        </mc:AlternateContent>
      </w:r>
      <w:r w:rsidR="00624F55" w:rsidRPr="009B150F">
        <w:rPr>
          <w:rFonts w:ascii="Fira Sans" w:hAnsi="Fira Sans"/>
        </w:rPr>
        <w:t>L’établissement se réserve la possibilité de faire exécuter par un tiers les prestations aux frais et risques du titulaire du contrat.</w:t>
      </w:r>
    </w:p>
    <w:p w14:paraId="22B7A476" w14:textId="77777777" w:rsidR="006416FB" w:rsidRPr="009B150F" w:rsidRDefault="006416FB" w:rsidP="00624F55">
      <w:pPr>
        <w:rPr>
          <w:rFonts w:ascii="Fira Sans" w:hAnsi="Fira Sans"/>
        </w:rPr>
      </w:pPr>
    </w:p>
    <w:p w14:paraId="080B84C3" w14:textId="140585CF" w:rsidR="007164E5" w:rsidRDefault="007164E5" w:rsidP="006B5BBE">
      <w:pPr>
        <w:pStyle w:val="Titre1"/>
        <w:numPr>
          <w:ilvl w:val="0"/>
          <w:numId w:val="45"/>
        </w:numPr>
      </w:pPr>
      <w:bookmarkStart w:id="30" w:name="_Toc63169284"/>
      <w:r w:rsidRPr="00735F0B">
        <w:t>Format de réponse et documents à produire</w:t>
      </w:r>
      <w:bookmarkEnd w:id="30"/>
    </w:p>
    <w:p w14:paraId="32EB076E" w14:textId="77777777" w:rsidR="001E64F2" w:rsidRPr="001E64F2" w:rsidRDefault="001E64F2" w:rsidP="001E64F2"/>
    <w:p w14:paraId="5625036A" w14:textId="24901C95" w:rsidR="00471228" w:rsidRPr="009B150F" w:rsidRDefault="00471228" w:rsidP="00471228">
      <w:pPr>
        <w:rPr>
          <w:rFonts w:ascii="Fira Sans" w:hAnsi="Fira Sans"/>
        </w:rPr>
      </w:pPr>
      <w:r w:rsidRPr="009B150F">
        <w:rPr>
          <w:rFonts w:ascii="Fira Sans" w:hAnsi="Fira Sans"/>
        </w:rPr>
        <w:t>Chaque candidat aura à produire un dossier complet de réponse comprenant les pièces suivantes, datées et signées par lui :</w:t>
      </w:r>
    </w:p>
    <w:p w14:paraId="79E793F1"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Le bordereau de prix unitaires et en masse (sur la base du tableau en Annexe 1. Bordereau de prix unitaires vierge)</w:t>
      </w:r>
    </w:p>
    <w:p w14:paraId="45CD91A8"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Une note de synthèse chiffrée de sa participation à la vie de l’établissement</w:t>
      </w:r>
    </w:p>
    <w:p w14:paraId="72997115"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Les cycles de menus par typologie de convives et par type de repas sur 4 semaines</w:t>
      </w:r>
    </w:p>
    <w:p w14:paraId="55CADB25"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lastRenderedPageBreak/>
        <w:t>Une note descriptive sur la qualité des denrées alimentaires et leur approvisionnement (sur la base du tableau en Annexe 3. Engagements concernant la qualité des denrées alimentaires)</w:t>
      </w:r>
    </w:p>
    <w:p w14:paraId="6437CE53"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L’organisation type du temps de travail, avec les horaires des personnes affectées aux différentes tâches (sur la base du tableau en Annexe 2. Trame organisation type du temps de travail)</w:t>
      </w:r>
    </w:p>
    <w:p w14:paraId="33B3A095"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Une note présentant les dispositions mises en œuvre pour assurer la continuité de service</w:t>
      </w:r>
    </w:p>
    <w:p w14:paraId="683C6F9D"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Le planning annuel et le descriptif des repas améliorés et à thème</w:t>
      </w:r>
    </w:p>
    <w:p w14:paraId="4063C7CD"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Une note descriptive sur sa politique de développement durable</w:t>
      </w:r>
    </w:p>
    <w:p w14:paraId="5E6A6E3E"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Un plan de lutte contre le gaspillage alimentaire</w:t>
      </w:r>
    </w:p>
    <w:p w14:paraId="0F9AB8ED"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Le cahier des charges daté et signé, à accepter sans aucune modification</w:t>
      </w:r>
    </w:p>
    <w:p w14:paraId="47B64B32" w14:textId="77777777" w:rsidR="00471228" w:rsidRPr="009B150F" w:rsidRDefault="00471228" w:rsidP="00471228">
      <w:pPr>
        <w:pStyle w:val="Paragraphedeliste"/>
        <w:numPr>
          <w:ilvl w:val="0"/>
          <w:numId w:val="33"/>
        </w:numPr>
        <w:rPr>
          <w:rFonts w:ascii="Fira Sans" w:hAnsi="Fira Sans"/>
        </w:rPr>
      </w:pPr>
      <w:r w:rsidRPr="009B150F">
        <w:rPr>
          <w:rFonts w:ascii="Fira Sans" w:hAnsi="Fira Sans"/>
        </w:rPr>
        <w:t>Des informations sur la société de restauration :</w:t>
      </w:r>
    </w:p>
    <w:p w14:paraId="7A5CB6D4"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t>Copie de l’extrait K BIS</w:t>
      </w:r>
    </w:p>
    <w:p w14:paraId="23CE408D"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t>Structure de la société dans son activité restauration scolaire</w:t>
      </w:r>
    </w:p>
    <w:p w14:paraId="29E3862B"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t>Données financières (Comptes de résultats et bilans des 3 dernières années)</w:t>
      </w:r>
    </w:p>
    <w:p w14:paraId="0058C40D"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t>Liste de références comparables au restaurant de l’établissement avec le nom de l’établissement et les coordonnées d’un interlocuteur</w:t>
      </w:r>
    </w:p>
    <w:p w14:paraId="7FDB4CFB" w14:textId="77777777" w:rsidR="00471228" w:rsidRPr="009B150F" w:rsidRDefault="00471228" w:rsidP="00471228">
      <w:pPr>
        <w:pStyle w:val="Paragraphedeliste"/>
        <w:numPr>
          <w:ilvl w:val="1"/>
          <w:numId w:val="33"/>
        </w:numPr>
        <w:rPr>
          <w:rFonts w:ascii="Fira Sans" w:hAnsi="Fira Sans"/>
        </w:rPr>
      </w:pPr>
      <w:r w:rsidRPr="009B150F">
        <w:rPr>
          <w:rFonts w:ascii="Fira Sans" w:hAnsi="Fira Sans"/>
        </w:rPr>
        <w:t>Calendrier des procédures de mise en service, compte à rebours, ainsi que les déclarations nécessaires d’ouverture auprès des services fiscaux, légaux, vétérinaires à la charge de la société de restauration</w:t>
      </w:r>
    </w:p>
    <w:p w14:paraId="3F406E3C" w14:textId="26B6DCF7" w:rsidR="00624F55" w:rsidRPr="00905534" w:rsidRDefault="00471228" w:rsidP="00905534">
      <w:pPr>
        <w:pStyle w:val="Paragraphedeliste"/>
        <w:numPr>
          <w:ilvl w:val="1"/>
          <w:numId w:val="33"/>
        </w:numPr>
        <w:rPr>
          <w:rFonts w:ascii="Fira Sans" w:hAnsi="Fira Sans"/>
        </w:rPr>
      </w:pPr>
      <w:r w:rsidRPr="009B150F">
        <w:rPr>
          <w:rFonts w:ascii="Fira Sans" w:hAnsi="Fira Sans"/>
        </w:rPr>
        <w:t>Nom et CV du responsable (gérant, chef gérant, etc.)</w:t>
      </w:r>
    </w:p>
    <w:p w14:paraId="1040F9F7" w14:textId="3D692339" w:rsidR="004B09F2" w:rsidRDefault="00C94A51" w:rsidP="006B5BBE">
      <w:pPr>
        <w:pStyle w:val="Titre1"/>
        <w:numPr>
          <w:ilvl w:val="0"/>
          <w:numId w:val="45"/>
        </w:numPr>
      </w:pPr>
      <w:bookmarkStart w:id="31" w:name="_Toc63169285"/>
      <w:r w:rsidRPr="00735F0B">
        <w:t>Critèr</w:t>
      </w:r>
      <w:r w:rsidR="004B09F2" w:rsidRPr="00735F0B">
        <w:t>e</w:t>
      </w:r>
      <w:r w:rsidRPr="00735F0B">
        <w:t>s d’attribution du marché</w:t>
      </w:r>
      <w:bookmarkEnd w:id="31"/>
    </w:p>
    <w:p w14:paraId="05792823" w14:textId="77777777" w:rsidR="001E64F2" w:rsidRPr="001E64F2" w:rsidRDefault="001E64F2" w:rsidP="001E64F2"/>
    <w:p w14:paraId="11DE7EE6" w14:textId="60896A57" w:rsidR="00C94A51" w:rsidRDefault="008568EE" w:rsidP="00C94A51">
      <w:pPr>
        <w:rPr>
          <w:rFonts w:ascii="Fira Sans" w:hAnsi="Fira Sans"/>
        </w:rPr>
      </w:pPr>
      <w:r w:rsidRPr="009B150F">
        <w:rPr>
          <w:rFonts w:ascii="Fira Sans" w:hAnsi="Fira Sans"/>
        </w:rPr>
        <w:t>L’examen des offres s’effectuera en fonction des critères définis dans cette section. A chaque critère sera attribué un pourcentage de pondération tel que présenté ci-dessous.</w:t>
      </w:r>
    </w:p>
    <w:p w14:paraId="12C175B5" w14:textId="22CD5C06" w:rsidR="006550DC" w:rsidRDefault="006550DC" w:rsidP="00C94A51">
      <w:pPr>
        <w:rPr>
          <w:rFonts w:ascii="Fira Sans" w:hAnsi="Fira Sans"/>
        </w:rPr>
      </w:pPr>
    </w:p>
    <w:p w14:paraId="7E1C876C" w14:textId="1BCE4A88" w:rsidR="006550DC" w:rsidRDefault="006550DC" w:rsidP="00C94A51">
      <w:pPr>
        <w:rPr>
          <w:rFonts w:ascii="Fira Sans" w:hAnsi="Fira Sans"/>
        </w:rPr>
      </w:pPr>
    </w:p>
    <w:p w14:paraId="540E1022" w14:textId="77777777" w:rsidR="00225FDA" w:rsidRPr="009B150F" w:rsidRDefault="00225FDA" w:rsidP="00C94A51">
      <w:pPr>
        <w:rPr>
          <w:rFonts w:ascii="Fira Sans" w:hAnsi="Fira Sans"/>
        </w:rPr>
      </w:pPr>
    </w:p>
    <w:tbl>
      <w:tblPr>
        <w:tblStyle w:val="TableNormal"/>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8121"/>
        <w:gridCol w:w="1701"/>
      </w:tblGrid>
      <w:tr w:rsidR="004802AE" w:rsidRPr="009B150F" w14:paraId="275B17F0" w14:textId="77777777" w:rsidTr="0022347F">
        <w:trPr>
          <w:trHeight w:hRule="exact" w:val="500"/>
          <w:jc w:val="center"/>
        </w:trPr>
        <w:tc>
          <w:tcPr>
            <w:tcW w:w="8121" w:type="dxa"/>
            <w:shd w:val="clear" w:color="auto" w:fill="FCBB63"/>
          </w:tcPr>
          <w:p w14:paraId="2723220D" w14:textId="77777777" w:rsidR="004802AE" w:rsidRPr="009B150F" w:rsidRDefault="004802AE" w:rsidP="0022347F">
            <w:pPr>
              <w:pStyle w:val="TableParagraph"/>
              <w:spacing w:before="141"/>
              <w:ind w:left="1596" w:right="849"/>
              <w:jc w:val="center"/>
              <w:rPr>
                <w:rFonts w:ascii="Fira Sans" w:hAnsi="Fira Sans"/>
                <w:sz w:val="20"/>
                <w:szCs w:val="20"/>
                <w:lang w:val="fr-FR"/>
              </w:rPr>
            </w:pPr>
            <w:r w:rsidRPr="009B150F">
              <w:rPr>
                <w:rFonts w:ascii="Fira Sans" w:hAnsi="Fira Sans"/>
                <w:color w:val="FFFFFF"/>
                <w:spacing w:val="5"/>
                <w:sz w:val="20"/>
                <w:szCs w:val="20"/>
                <w:lang w:val="fr-FR"/>
              </w:rPr>
              <w:t>CRITÈRES</w:t>
            </w:r>
          </w:p>
        </w:tc>
        <w:tc>
          <w:tcPr>
            <w:tcW w:w="1701" w:type="dxa"/>
            <w:shd w:val="clear" w:color="auto" w:fill="FCBB63"/>
          </w:tcPr>
          <w:p w14:paraId="09DE11BC" w14:textId="77777777" w:rsidR="004802AE" w:rsidRPr="009B150F" w:rsidRDefault="004802AE" w:rsidP="0022347F">
            <w:pPr>
              <w:pStyle w:val="TableParagraph"/>
              <w:spacing w:before="141"/>
              <w:jc w:val="center"/>
              <w:rPr>
                <w:rFonts w:ascii="Fira Sans" w:hAnsi="Fira Sans"/>
                <w:sz w:val="20"/>
                <w:szCs w:val="20"/>
                <w:lang w:val="fr-FR"/>
              </w:rPr>
            </w:pPr>
            <w:r w:rsidRPr="009B150F">
              <w:rPr>
                <w:rFonts w:ascii="Fira Sans" w:hAnsi="Fira Sans"/>
                <w:color w:val="FFFFFF"/>
                <w:sz w:val="20"/>
                <w:szCs w:val="20"/>
                <w:lang w:val="fr-FR"/>
              </w:rPr>
              <w:t>% DE PONDÉRATION</w:t>
            </w:r>
          </w:p>
        </w:tc>
      </w:tr>
      <w:tr w:rsidR="004802AE" w:rsidRPr="009B150F" w14:paraId="72CE836D" w14:textId="77777777" w:rsidTr="00905534">
        <w:trPr>
          <w:trHeight w:hRule="exact" w:val="3974"/>
          <w:jc w:val="center"/>
        </w:trPr>
        <w:tc>
          <w:tcPr>
            <w:tcW w:w="8121" w:type="dxa"/>
            <w:shd w:val="clear" w:color="auto" w:fill="FFEBD1"/>
          </w:tcPr>
          <w:p w14:paraId="6CB22654" w14:textId="77777777" w:rsidR="004802AE" w:rsidRPr="009B150F" w:rsidRDefault="004802AE" w:rsidP="004802AE">
            <w:pPr>
              <w:pStyle w:val="TableParagraph"/>
              <w:numPr>
                <w:ilvl w:val="0"/>
                <w:numId w:val="34"/>
              </w:numPr>
              <w:tabs>
                <w:tab w:val="left" w:pos="325"/>
              </w:tabs>
              <w:spacing w:before="14"/>
              <w:ind w:hanging="249"/>
              <w:rPr>
                <w:rFonts w:ascii="Fira Sans" w:hAnsi="Fira Sans"/>
                <w:sz w:val="20"/>
                <w:szCs w:val="20"/>
                <w:lang w:val="fr-FR"/>
              </w:rPr>
            </w:pPr>
            <w:r w:rsidRPr="009B150F">
              <w:rPr>
                <w:rFonts w:ascii="Fira Sans" w:hAnsi="Fira Sans"/>
                <w:color w:val="2F3538"/>
                <w:sz w:val="20"/>
                <w:szCs w:val="20"/>
                <w:lang w:val="fr-FR"/>
              </w:rPr>
              <w:lastRenderedPageBreak/>
              <w:t>Critère économique</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(prix)</w:t>
            </w:r>
          </w:p>
          <w:p w14:paraId="0975640C" w14:textId="77777777" w:rsidR="004802AE" w:rsidRPr="009B150F" w:rsidRDefault="004802AE" w:rsidP="004802AE">
            <w:pPr>
              <w:pStyle w:val="TableParagraph"/>
              <w:numPr>
                <w:ilvl w:val="0"/>
                <w:numId w:val="34"/>
              </w:numPr>
              <w:tabs>
                <w:tab w:val="left" w:pos="325"/>
              </w:tabs>
              <w:spacing w:before="14"/>
              <w:ind w:hanging="249"/>
              <w:rPr>
                <w:rFonts w:ascii="Fira Sans" w:hAnsi="Fira Sans"/>
                <w:color w:val="2F3538"/>
                <w:sz w:val="20"/>
                <w:szCs w:val="20"/>
                <w:lang w:val="fr-FR"/>
              </w:rPr>
            </w:pPr>
            <w:r w:rsidRPr="009B150F">
              <w:rPr>
                <w:rFonts w:ascii="Fira Sans" w:hAnsi="Fira Sans"/>
                <w:color w:val="2F3538"/>
                <w:sz w:val="20"/>
                <w:szCs w:val="20"/>
                <w:lang w:val="fr-FR"/>
              </w:rPr>
              <w:t>Critères qualitatifs :</w:t>
            </w:r>
          </w:p>
          <w:p w14:paraId="778BD9D4" w14:textId="77777777" w:rsidR="004802AE" w:rsidRPr="009B150F" w:rsidRDefault="004802AE" w:rsidP="004802AE">
            <w:pPr>
              <w:pStyle w:val="TableParagraph"/>
              <w:numPr>
                <w:ilvl w:val="1"/>
                <w:numId w:val="34"/>
              </w:numPr>
              <w:tabs>
                <w:tab w:val="left" w:pos="1170"/>
              </w:tabs>
              <w:spacing w:before="60"/>
              <w:ind w:right="282" w:firstLine="0"/>
              <w:rPr>
                <w:rFonts w:ascii="Fira Sans" w:hAnsi="Fira Sans"/>
                <w:sz w:val="20"/>
                <w:szCs w:val="20"/>
                <w:lang w:val="fr-FR"/>
              </w:rPr>
            </w:pPr>
            <w:r w:rsidRPr="009B150F">
              <w:rPr>
                <w:rFonts w:ascii="Fira Sans" w:hAnsi="Fira Sans"/>
                <w:color w:val="2F3538"/>
                <w:sz w:val="20"/>
                <w:szCs w:val="20"/>
                <w:lang w:val="fr-FR"/>
              </w:rPr>
              <w:t>Qualité des menus proposés (variété, originalité, valeur nutritionnelle des</w:t>
            </w:r>
            <w:r w:rsidRPr="009B150F">
              <w:rPr>
                <w:rFonts w:ascii="Fira Sans" w:hAnsi="Fira Sans"/>
                <w:color w:val="2F3538"/>
                <w:spacing w:val="-21"/>
                <w:sz w:val="20"/>
                <w:szCs w:val="20"/>
                <w:lang w:val="fr-FR"/>
              </w:rPr>
              <w:t xml:space="preserve"> </w:t>
            </w:r>
            <w:r w:rsidRPr="009B150F">
              <w:rPr>
                <w:rFonts w:ascii="Fira Sans" w:hAnsi="Fira Sans"/>
                <w:color w:val="2F3538"/>
                <w:sz w:val="20"/>
                <w:szCs w:val="20"/>
                <w:lang w:val="fr-FR"/>
              </w:rPr>
              <w:t>plats, nombre d’animations,</w:t>
            </w:r>
            <w:r w:rsidRPr="009B150F">
              <w:rPr>
                <w:rFonts w:ascii="Fira Sans" w:hAnsi="Fira Sans"/>
                <w:color w:val="2F3538"/>
                <w:spacing w:val="-25"/>
                <w:sz w:val="20"/>
                <w:szCs w:val="20"/>
                <w:lang w:val="fr-FR"/>
              </w:rPr>
              <w:t xml:space="preserve"> </w:t>
            </w:r>
            <w:r w:rsidRPr="009B150F">
              <w:rPr>
                <w:rFonts w:ascii="Fira Sans" w:hAnsi="Fira Sans"/>
                <w:color w:val="2F3538"/>
                <w:sz w:val="20"/>
                <w:szCs w:val="20"/>
                <w:lang w:val="fr-FR"/>
              </w:rPr>
              <w:t>etc.)</w:t>
            </w:r>
          </w:p>
          <w:p w14:paraId="1EADF54D" w14:textId="554FA95A" w:rsidR="004802AE" w:rsidRPr="001E43D9" w:rsidRDefault="004802AE" w:rsidP="001E43D9">
            <w:pPr>
              <w:pStyle w:val="TableParagraph"/>
              <w:numPr>
                <w:ilvl w:val="1"/>
                <w:numId w:val="34"/>
              </w:numPr>
              <w:tabs>
                <w:tab w:val="left" w:pos="1170"/>
              </w:tabs>
              <w:spacing w:before="60"/>
              <w:ind w:left="1126"/>
              <w:rPr>
                <w:rFonts w:ascii="Fira Sans" w:hAnsi="Fira Sans"/>
                <w:sz w:val="20"/>
                <w:szCs w:val="20"/>
                <w:lang w:val="fr-FR"/>
              </w:rPr>
            </w:pPr>
            <w:r w:rsidRPr="001E43D9">
              <w:rPr>
                <w:rFonts w:ascii="Fira Sans" w:hAnsi="Fira Sans"/>
                <w:color w:val="2F3538"/>
                <w:sz w:val="20"/>
                <w:szCs w:val="20"/>
                <w:lang w:val="fr-FR"/>
              </w:rPr>
              <w:t>Qualité des denrées utilisées (% bio, % produits labellisés, % viande</w:t>
            </w:r>
            <w:r w:rsidRPr="001E43D9">
              <w:rPr>
                <w:rFonts w:ascii="Fira Sans" w:hAnsi="Fira Sans"/>
                <w:color w:val="2F3538"/>
                <w:spacing w:val="-20"/>
                <w:sz w:val="20"/>
                <w:szCs w:val="20"/>
                <w:lang w:val="fr-FR"/>
              </w:rPr>
              <w:t xml:space="preserve"> </w:t>
            </w:r>
            <w:r w:rsidRPr="001E43D9">
              <w:rPr>
                <w:rFonts w:ascii="Fira Sans" w:hAnsi="Fira Sans"/>
                <w:color w:val="2F3538"/>
                <w:sz w:val="20"/>
                <w:szCs w:val="20"/>
                <w:lang w:val="fr-FR"/>
              </w:rPr>
              <w:t>française,</w:t>
            </w:r>
            <w:r w:rsidR="001E43D9" w:rsidRPr="001E43D9">
              <w:rPr>
                <w:rFonts w:ascii="Fira Sans" w:hAnsi="Fira Sans"/>
                <w:color w:val="2F3538"/>
                <w:sz w:val="20"/>
                <w:szCs w:val="20"/>
                <w:lang w:val="fr-FR"/>
              </w:rPr>
              <w:t xml:space="preserve"> </w:t>
            </w:r>
            <w:r w:rsidRPr="001E43D9">
              <w:rPr>
                <w:rFonts w:ascii="Fira Sans" w:hAnsi="Fira Sans"/>
                <w:color w:val="2F3538"/>
                <w:sz w:val="20"/>
                <w:szCs w:val="20"/>
                <w:lang w:val="fr-FR"/>
              </w:rPr>
              <w:t>% œufs de poules élevées en plein air, etc.)</w:t>
            </w:r>
          </w:p>
          <w:p w14:paraId="12A85EBF" w14:textId="77777777" w:rsidR="004802AE" w:rsidRPr="009B150F" w:rsidRDefault="004802AE" w:rsidP="004802AE">
            <w:pPr>
              <w:pStyle w:val="TableParagraph"/>
              <w:numPr>
                <w:ilvl w:val="1"/>
                <w:numId w:val="34"/>
              </w:numPr>
              <w:tabs>
                <w:tab w:val="left" w:pos="1170"/>
              </w:tabs>
              <w:spacing w:before="60"/>
              <w:ind w:right="423" w:firstLine="0"/>
              <w:rPr>
                <w:rFonts w:ascii="Fira Sans" w:hAnsi="Fira Sans"/>
                <w:sz w:val="20"/>
                <w:szCs w:val="20"/>
                <w:lang w:val="fr-FR"/>
              </w:rPr>
            </w:pPr>
            <w:r w:rsidRPr="009B150F">
              <w:rPr>
                <w:rFonts w:ascii="Fira Sans" w:hAnsi="Fira Sans"/>
                <w:color w:val="2F3538"/>
                <w:sz w:val="20"/>
                <w:szCs w:val="20"/>
                <w:lang w:val="fr-FR"/>
              </w:rPr>
              <w:t>Pertinence</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de</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l’organisation</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(volume</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d’heures</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hebdomadaire</w:t>
            </w:r>
            <w:r w:rsidRPr="009B150F">
              <w:rPr>
                <w:rFonts w:ascii="Fira Sans" w:hAnsi="Fira Sans"/>
                <w:color w:val="2F3538"/>
                <w:spacing w:val="-8"/>
                <w:sz w:val="20"/>
                <w:szCs w:val="20"/>
                <w:lang w:val="fr-FR"/>
              </w:rPr>
              <w:t xml:space="preserve"> </w:t>
            </w:r>
            <w:r w:rsidRPr="009B150F">
              <w:rPr>
                <w:rFonts w:ascii="Fira Sans" w:hAnsi="Fira Sans"/>
                <w:color w:val="2F3538"/>
                <w:sz w:val="20"/>
                <w:szCs w:val="20"/>
                <w:lang w:val="fr-FR"/>
              </w:rPr>
              <w:t>attribué à la restauration, compétences, expérience,</w:t>
            </w:r>
            <w:r w:rsidRPr="009B150F">
              <w:rPr>
                <w:rFonts w:ascii="Fira Sans" w:hAnsi="Fira Sans"/>
                <w:color w:val="2F3538"/>
                <w:spacing w:val="-29"/>
                <w:sz w:val="20"/>
                <w:szCs w:val="20"/>
                <w:lang w:val="fr-FR"/>
              </w:rPr>
              <w:t xml:space="preserve"> </w:t>
            </w:r>
            <w:r w:rsidRPr="009B150F">
              <w:rPr>
                <w:rFonts w:ascii="Fira Sans" w:hAnsi="Fira Sans"/>
                <w:color w:val="2F3538"/>
                <w:sz w:val="20"/>
                <w:szCs w:val="20"/>
                <w:lang w:val="fr-FR"/>
              </w:rPr>
              <w:t>etc.)</w:t>
            </w:r>
          </w:p>
          <w:p w14:paraId="60477BB5" w14:textId="77777777" w:rsidR="004802AE" w:rsidRPr="009B150F" w:rsidRDefault="004802AE" w:rsidP="004802AE">
            <w:pPr>
              <w:pStyle w:val="TableParagraph"/>
              <w:numPr>
                <w:ilvl w:val="1"/>
                <w:numId w:val="34"/>
              </w:numPr>
              <w:tabs>
                <w:tab w:val="left" w:pos="1170"/>
              </w:tabs>
              <w:spacing w:before="60"/>
              <w:ind w:left="1169"/>
              <w:rPr>
                <w:rFonts w:ascii="Fira Sans" w:hAnsi="Fira Sans"/>
                <w:sz w:val="20"/>
                <w:szCs w:val="20"/>
                <w:lang w:val="fr-FR"/>
              </w:rPr>
            </w:pPr>
            <w:r w:rsidRPr="009B150F">
              <w:rPr>
                <w:rFonts w:ascii="Fira Sans" w:hAnsi="Fira Sans"/>
                <w:color w:val="2F3538"/>
                <w:sz w:val="20"/>
                <w:szCs w:val="20"/>
                <w:lang w:val="fr-FR"/>
              </w:rPr>
              <w:t>Qualité</w:t>
            </w:r>
            <w:r w:rsidRPr="009B150F">
              <w:rPr>
                <w:rFonts w:ascii="Fira Sans" w:hAnsi="Fira Sans"/>
                <w:color w:val="2F3538"/>
                <w:spacing w:val="-4"/>
                <w:sz w:val="20"/>
                <w:szCs w:val="20"/>
                <w:lang w:val="fr-FR"/>
              </w:rPr>
              <w:t xml:space="preserve"> </w:t>
            </w:r>
            <w:r w:rsidRPr="009B150F">
              <w:rPr>
                <w:rFonts w:ascii="Fira Sans" w:hAnsi="Fira Sans"/>
                <w:color w:val="2F3538"/>
                <w:sz w:val="20"/>
                <w:szCs w:val="20"/>
                <w:lang w:val="fr-FR"/>
              </w:rPr>
              <w:t>du</w:t>
            </w:r>
            <w:r w:rsidRPr="009B150F">
              <w:rPr>
                <w:rFonts w:ascii="Fira Sans" w:hAnsi="Fira Sans"/>
                <w:color w:val="2F3538"/>
                <w:spacing w:val="-4"/>
                <w:sz w:val="20"/>
                <w:szCs w:val="20"/>
                <w:lang w:val="fr-FR"/>
              </w:rPr>
              <w:t xml:space="preserve"> </w:t>
            </w:r>
            <w:r w:rsidRPr="009B150F">
              <w:rPr>
                <w:rFonts w:ascii="Fira Sans" w:hAnsi="Fira Sans"/>
                <w:color w:val="2F3538"/>
                <w:sz w:val="20"/>
                <w:szCs w:val="20"/>
                <w:lang w:val="fr-FR"/>
              </w:rPr>
              <w:t>chef</w:t>
            </w:r>
            <w:r w:rsidRPr="009B150F">
              <w:rPr>
                <w:rFonts w:ascii="Fira Sans" w:hAnsi="Fira Sans"/>
                <w:color w:val="2F3538"/>
                <w:spacing w:val="-4"/>
                <w:sz w:val="20"/>
                <w:szCs w:val="20"/>
                <w:lang w:val="fr-FR"/>
              </w:rPr>
              <w:t xml:space="preserve"> </w:t>
            </w:r>
            <w:r w:rsidRPr="009B150F">
              <w:rPr>
                <w:rFonts w:ascii="Fira Sans" w:hAnsi="Fira Sans"/>
                <w:color w:val="2F3538"/>
                <w:sz w:val="20"/>
                <w:szCs w:val="20"/>
                <w:lang w:val="fr-FR"/>
              </w:rPr>
              <w:t>gérant</w:t>
            </w:r>
            <w:r w:rsidRPr="009B150F">
              <w:rPr>
                <w:rFonts w:ascii="Fira Sans" w:hAnsi="Fira Sans"/>
                <w:color w:val="2F3538"/>
                <w:spacing w:val="-4"/>
                <w:sz w:val="20"/>
                <w:szCs w:val="20"/>
                <w:lang w:val="fr-FR"/>
              </w:rPr>
              <w:t xml:space="preserve"> </w:t>
            </w:r>
            <w:r w:rsidRPr="009B150F">
              <w:rPr>
                <w:rFonts w:ascii="Fira Sans" w:hAnsi="Fira Sans"/>
                <w:color w:val="2F3538"/>
                <w:sz w:val="20"/>
                <w:szCs w:val="20"/>
                <w:lang w:val="fr-FR"/>
              </w:rPr>
              <w:t>mis</w:t>
            </w:r>
            <w:r w:rsidRPr="009B150F">
              <w:rPr>
                <w:rFonts w:ascii="Fira Sans" w:hAnsi="Fira Sans"/>
                <w:color w:val="2F3538"/>
                <w:spacing w:val="-4"/>
                <w:sz w:val="20"/>
                <w:szCs w:val="20"/>
                <w:lang w:val="fr-FR"/>
              </w:rPr>
              <w:t xml:space="preserve"> </w:t>
            </w:r>
            <w:r w:rsidRPr="009B150F">
              <w:rPr>
                <w:rFonts w:ascii="Fira Sans" w:hAnsi="Fira Sans"/>
                <w:color w:val="2F3538"/>
                <w:sz w:val="20"/>
                <w:szCs w:val="20"/>
                <w:lang w:val="fr-FR"/>
              </w:rPr>
              <w:t>à</w:t>
            </w:r>
            <w:r w:rsidRPr="009B150F">
              <w:rPr>
                <w:rFonts w:ascii="Fira Sans" w:hAnsi="Fira Sans"/>
                <w:color w:val="2F3538"/>
                <w:spacing w:val="-4"/>
                <w:sz w:val="20"/>
                <w:szCs w:val="20"/>
                <w:lang w:val="fr-FR"/>
              </w:rPr>
              <w:t xml:space="preserve"> </w:t>
            </w:r>
            <w:r w:rsidRPr="009B150F">
              <w:rPr>
                <w:rFonts w:ascii="Fira Sans" w:hAnsi="Fira Sans"/>
                <w:color w:val="2F3538"/>
                <w:sz w:val="20"/>
                <w:szCs w:val="20"/>
                <w:lang w:val="fr-FR"/>
              </w:rPr>
              <w:t>disposition</w:t>
            </w:r>
            <w:r w:rsidRPr="009B150F">
              <w:rPr>
                <w:rFonts w:ascii="Fira Sans" w:hAnsi="Fira Sans"/>
                <w:color w:val="2F3538"/>
                <w:spacing w:val="-4"/>
                <w:sz w:val="20"/>
                <w:szCs w:val="20"/>
                <w:lang w:val="fr-FR"/>
              </w:rPr>
              <w:t xml:space="preserve"> </w:t>
            </w:r>
            <w:r w:rsidRPr="009B150F">
              <w:rPr>
                <w:rFonts w:ascii="Fira Sans" w:hAnsi="Fira Sans"/>
                <w:color w:val="2F3538"/>
                <w:sz w:val="20"/>
                <w:szCs w:val="20"/>
                <w:lang w:val="fr-FR"/>
              </w:rPr>
              <w:t>(expérience,</w:t>
            </w:r>
            <w:r w:rsidRPr="009B150F">
              <w:rPr>
                <w:rFonts w:ascii="Fira Sans" w:hAnsi="Fira Sans"/>
                <w:color w:val="2F3538"/>
                <w:spacing w:val="-4"/>
                <w:sz w:val="20"/>
                <w:szCs w:val="20"/>
                <w:lang w:val="fr-FR"/>
              </w:rPr>
              <w:t xml:space="preserve"> </w:t>
            </w:r>
            <w:r w:rsidRPr="009B150F">
              <w:rPr>
                <w:rFonts w:ascii="Fira Sans" w:hAnsi="Fira Sans"/>
                <w:color w:val="2F3538"/>
                <w:sz w:val="20"/>
                <w:szCs w:val="20"/>
                <w:lang w:val="fr-FR"/>
              </w:rPr>
              <w:t>références,</w:t>
            </w:r>
            <w:r w:rsidRPr="009B150F">
              <w:rPr>
                <w:rFonts w:ascii="Fira Sans" w:hAnsi="Fira Sans"/>
                <w:color w:val="2F3538"/>
                <w:spacing w:val="-4"/>
                <w:sz w:val="20"/>
                <w:szCs w:val="20"/>
                <w:lang w:val="fr-FR"/>
              </w:rPr>
              <w:t xml:space="preserve"> </w:t>
            </w:r>
            <w:r w:rsidRPr="009B150F">
              <w:rPr>
                <w:rFonts w:ascii="Fira Sans" w:hAnsi="Fira Sans"/>
                <w:color w:val="2F3538"/>
                <w:sz w:val="20"/>
                <w:szCs w:val="20"/>
                <w:lang w:val="fr-FR"/>
              </w:rPr>
              <w:t>etc.)</w:t>
            </w:r>
          </w:p>
          <w:p w14:paraId="3161C30B" w14:textId="77777777" w:rsidR="004802AE" w:rsidRPr="009B150F" w:rsidRDefault="004802AE" w:rsidP="004802AE">
            <w:pPr>
              <w:pStyle w:val="TableParagraph"/>
              <w:numPr>
                <w:ilvl w:val="1"/>
                <w:numId w:val="34"/>
              </w:numPr>
              <w:tabs>
                <w:tab w:val="left" w:pos="1170"/>
              </w:tabs>
              <w:spacing w:before="60"/>
              <w:ind w:left="1169"/>
              <w:rPr>
                <w:rFonts w:ascii="Fira Sans" w:hAnsi="Fira Sans"/>
                <w:sz w:val="20"/>
                <w:szCs w:val="20"/>
                <w:lang w:val="fr-FR"/>
              </w:rPr>
            </w:pPr>
            <w:r w:rsidRPr="009B150F">
              <w:rPr>
                <w:rFonts w:ascii="Fira Sans" w:hAnsi="Fira Sans"/>
                <w:color w:val="2F3538"/>
                <w:sz w:val="20"/>
                <w:szCs w:val="20"/>
                <w:lang w:val="fr-FR"/>
              </w:rPr>
              <w:t>Qualité du projet de</w:t>
            </w:r>
            <w:r w:rsidRPr="009B150F">
              <w:rPr>
                <w:rFonts w:ascii="Fira Sans" w:hAnsi="Fira Sans"/>
                <w:color w:val="2F3538"/>
                <w:spacing w:val="-23"/>
                <w:sz w:val="20"/>
                <w:szCs w:val="20"/>
                <w:lang w:val="fr-FR"/>
              </w:rPr>
              <w:t xml:space="preserve"> </w:t>
            </w:r>
            <w:r w:rsidRPr="009B150F">
              <w:rPr>
                <w:rFonts w:ascii="Fira Sans" w:hAnsi="Fira Sans"/>
                <w:color w:val="2F3538"/>
                <w:sz w:val="20"/>
                <w:szCs w:val="20"/>
                <w:lang w:val="fr-FR"/>
              </w:rPr>
              <w:t>restauration</w:t>
            </w:r>
          </w:p>
          <w:p w14:paraId="0E84533E" w14:textId="77777777" w:rsidR="004802AE" w:rsidRPr="009B150F" w:rsidRDefault="004802AE" w:rsidP="004802AE">
            <w:pPr>
              <w:pStyle w:val="TableParagraph"/>
              <w:numPr>
                <w:ilvl w:val="1"/>
                <w:numId w:val="34"/>
              </w:numPr>
              <w:tabs>
                <w:tab w:val="left" w:pos="1170"/>
              </w:tabs>
              <w:spacing w:before="60"/>
              <w:ind w:left="1169"/>
              <w:rPr>
                <w:rFonts w:ascii="Fira Sans" w:hAnsi="Fira Sans"/>
                <w:sz w:val="20"/>
                <w:szCs w:val="20"/>
                <w:lang w:val="fr-FR"/>
              </w:rPr>
            </w:pPr>
            <w:r w:rsidRPr="009B150F">
              <w:rPr>
                <w:rFonts w:ascii="Fira Sans" w:hAnsi="Fira Sans"/>
                <w:color w:val="2F3538"/>
                <w:sz w:val="20"/>
                <w:szCs w:val="20"/>
                <w:lang w:val="fr-FR"/>
              </w:rPr>
              <w:t>Qualité du projet de développement</w:t>
            </w:r>
            <w:r w:rsidRPr="009B150F">
              <w:rPr>
                <w:rFonts w:ascii="Fira Sans" w:hAnsi="Fira Sans"/>
                <w:color w:val="2F3538"/>
                <w:spacing w:val="-16"/>
                <w:sz w:val="20"/>
                <w:szCs w:val="20"/>
                <w:lang w:val="fr-FR"/>
              </w:rPr>
              <w:t xml:space="preserve"> </w:t>
            </w:r>
            <w:r w:rsidRPr="009B150F">
              <w:rPr>
                <w:rFonts w:ascii="Fira Sans" w:hAnsi="Fira Sans"/>
                <w:color w:val="2F3538"/>
                <w:sz w:val="20"/>
                <w:szCs w:val="20"/>
                <w:lang w:val="fr-FR"/>
              </w:rPr>
              <w:t>durable</w:t>
            </w:r>
          </w:p>
          <w:p w14:paraId="057A27A0" w14:textId="77777777" w:rsidR="004802AE" w:rsidRPr="009B150F" w:rsidRDefault="004802AE" w:rsidP="004802AE">
            <w:pPr>
              <w:pStyle w:val="TableParagraph"/>
              <w:numPr>
                <w:ilvl w:val="1"/>
                <w:numId w:val="34"/>
              </w:numPr>
              <w:tabs>
                <w:tab w:val="left" w:pos="1170"/>
              </w:tabs>
              <w:spacing w:before="60"/>
              <w:ind w:left="1169"/>
              <w:rPr>
                <w:rFonts w:ascii="Fira Sans" w:hAnsi="Fira Sans"/>
                <w:sz w:val="20"/>
                <w:szCs w:val="20"/>
                <w:lang w:val="fr-FR"/>
              </w:rPr>
            </w:pPr>
            <w:r w:rsidRPr="009B150F">
              <w:rPr>
                <w:rFonts w:ascii="Fira Sans" w:hAnsi="Fira Sans"/>
                <w:color w:val="2F3538"/>
                <w:sz w:val="20"/>
                <w:szCs w:val="20"/>
                <w:lang w:val="fr-FR"/>
              </w:rPr>
              <w:t>Etc.</w:t>
            </w:r>
          </w:p>
        </w:tc>
        <w:tc>
          <w:tcPr>
            <w:tcW w:w="1701" w:type="dxa"/>
            <w:shd w:val="clear" w:color="auto" w:fill="FFEBD1"/>
          </w:tcPr>
          <w:p w14:paraId="3A4EDE25" w14:textId="77777777" w:rsidR="004802AE" w:rsidRPr="009B150F" w:rsidRDefault="004802AE" w:rsidP="0022347F">
            <w:pPr>
              <w:pStyle w:val="TableParagraph"/>
              <w:tabs>
                <w:tab w:val="left" w:pos="269"/>
              </w:tabs>
              <w:spacing w:before="121" w:line="283" w:lineRule="auto"/>
              <w:ind w:right="280"/>
              <w:jc w:val="right"/>
              <w:rPr>
                <w:rFonts w:ascii="Fira Sans" w:hAnsi="Fira Sans"/>
                <w:color w:val="2F3538"/>
                <w:sz w:val="20"/>
                <w:szCs w:val="20"/>
                <w:lang w:val="fr-FR"/>
              </w:rPr>
            </w:pPr>
            <w:r w:rsidRPr="009B150F">
              <w:rPr>
                <w:rFonts w:ascii="Fira Sans" w:hAnsi="Fira Sans"/>
                <w:color w:val="2F3538"/>
                <w:sz w:val="20"/>
                <w:szCs w:val="20"/>
                <w:lang w:val="fr-FR"/>
              </w:rPr>
              <w:t>%</w:t>
            </w:r>
          </w:p>
          <w:p w14:paraId="7EAD140B"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50E6EBB2"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45ECF5B0" w14:textId="77777777" w:rsidR="004802AE" w:rsidRPr="009B150F" w:rsidRDefault="004802AE" w:rsidP="0022347F">
            <w:pPr>
              <w:pStyle w:val="TableParagraph"/>
              <w:tabs>
                <w:tab w:val="left" w:pos="269"/>
              </w:tabs>
              <w:spacing w:before="60"/>
              <w:ind w:right="278"/>
              <w:rPr>
                <w:rFonts w:ascii="Fira Sans" w:hAnsi="Fira Sans"/>
                <w:color w:val="2F3538"/>
                <w:sz w:val="4"/>
                <w:szCs w:val="4"/>
                <w:lang w:val="fr-FR"/>
              </w:rPr>
            </w:pPr>
          </w:p>
          <w:p w14:paraId="2E9A3B9A"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6DED548A"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p>
          <w:p w14:paraId="44D12AEB"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27684BB8"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p>
          <w:p w14:paraId="672D9D38"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5BF56334"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6FEBB760" w14:textId="77777777" w:rsidR="004802AE" w:rsidRPr="009B150F" w:rsidRDefault="004802AE" w:rsidP="0022347F">
            <w:pPr>
              <w:pStyle w:val="TableParagraph"/>
              <w:tabs>
                <w:tab w:val="left" w:pos="269"/>
              </w:tabs>
              <w:spacing w:before="60"/>
              <w:ind w:right="278"/>
              <w:jc w:val="right"/>
              <w:rPr>
                <w:rFonts w:ascii="Fira Sans" w:hAnsi="Fira Sans"/>
                <w:color w:val="2F3538"/>
                <w:sz w:val="20"/>
                <w:szCs w:val="20"/>
                <w:lang w:val="fr-FR"/>
              </w:rPr>
            </w:pPr>
            <w:r w:rsidRPr="009B150F">
              <w:rPr>
                <w:rFonts w:ascii="Fira Sans" w:hAnsi="Fira Sans"/>
                <w:color w:val="2F3538"/>
                <w:sz w:val="20"/>
                <w:szCs w:val="20"/>
                <w:lang w:val="fr-FR"/>
              </w:rPr>
              <w:t>%</w:t>
            </w:r>
          </w:p>
          <w:p w14:paraId="40E6D6E2" w14:textId="77777777" w:rsidR="004802AE" w:rsidRPr="009B150F" w:rsidRDefault="004802AE" w:rsidP="0022347F">
            <w:pPr>
              <w:pStyle w:val="TableParagraph"/>
              <w:tabs>
                <w:tab w:val="left" w:pos="1170"/>
              </w:tabs>
              <w:spacing w:before="121" w:line="283" w:lineRule="auto"/>
              <w:ind w:right="1437"/>
              <w:rPr>
                <w:rFonts w:ascii="Fira Sans" w:hAnsi="Fira Sans"/>
                <w:color w:val="2F3538"/>
                <w:sz w:val="20"/>
                <w:szCs w:val="20"/>
                <w:lang w:val="fr-FR"/>
              </w:rPr>
            </w:pPr>
          </w:p>
        </w:tc>
      </w:tr>
    </w:tbl>
    <w:p w14:paraId="5C98B832" w14:textId="0606B2FF" w:rsidR="008568EE" w:rsidRPr="009B150F" w:rsidRDefault="008568EE" w:rsidP="00C94A51">
      <w:pPr>
        <w:rPr>
          <w:rFonts w:ascii="Fira Sans" w:hAnsi="Fira Sans"/>
        </w:rPr>
      </w:pPr>
    </w:p>
    <w:p w14:paraId="1A58DF5C" w14:textId="2D2B3D14" w:rsidR="001F30CC" w:rsidRPr="00735F0B" w:rsidRDefault="006E6F28" w:rsidP="006B5BBE">
      <w:pPr>
        <w:pStyle w:val="Titre1"/>
        <w:numPr>
          <w:ilvl w:val="0"/>
          <w:numId w:val="45"/>
        </w:numPr>
      </w:pPr>
      <w:bookmarkStart w:id="32" w:name="_Toc63169286"/>
      <w:r w:rsidRPr="00735F0B">
        <w:t>Calendrier et interlocuteurs</w:t>
      </w:r>
      <w:r w:rsidR="00635356" w:rsidRPr="00735F0B">
        <w:t xml:space="preserve"> de la consultation</w:t>
      </w:r>
      <w:bookmarkEnd w:id="32"/>
    </w:p>
    <w:p w14:paraId="5F2F875F" w14:textId="77777777" w:rsidR="001E64F2" w:rsidRDefault="001E64F2" w:rsidP="00635356">
      <w:pPr>
        <w:rPr>
          <w:rFonts w:ascii="Fira Sans" w:hAnsi="Fira Sans"/>
        </w:rPr>
      </w:pPr>
    </w:p>
    <w:p w14:paraId="6ED2F3A4" w14:textId="297A9840" w:rsidR="00635356" w:rsidRPr="009B150F" w:rsidRDefault="00CD5BF4" w:rsidP="00635356">
      <w:pPr>
        <w:rPr>
          <w:rFonts w:ascii="Fira Sans" w:hAnsi="Fira Sans"/>
        </w:rPr>
      </w:pPr>
      <w:r w:rsidRPr="009B150F">
        <w:rPr>
          <w:rFonts w:ascii="Fira Sans" w:hAnsi="Fira Sans"/>
          <w:noProof/>
          <w:sz w:val="26"/>
          <w:lang w:eastAsia="fr-FR"/>
        </w:rPr>
        <mc:AlternateContent>
          <mc:Choice Requires="wps">
            <w:drawing>
              <wp:anchor distT="0" distB="0" distL="0" distR="0" simplePos="0" relativeHeight="251705344" behindDoc="0" locked="0" layoutInCell="1" allowOverlap="1" wp14:anchorId="6C2E1446" wp14:editId="54313F24">
                <wp:simplePos x="0" y="0"/>
                <wp:positionH relativeFrom="page">
                  <wp:posOffset>542925</wp:posOffset>
                </wp:positionH>
                <wp:positionV relativeFrom="paragraph">
                  <wp:posOffset>464185</wp:posOffset>
                </wp:positionV>
                <wp:extent cx="6548120" cy="758190"/>
                <wp:effectExtent l="0" t="0" r="5080" b="3810"/>
                <wp:wrapTopAndBottom/>
                <wp:docPr id="26"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758190"/>
                        </a:xfrm>
                        <a:prstGeom prst="rect">
                          <a:avLst/>
                        </a:prstGeom>
                        <a:solidFill>
                          <a:srgbClr val="CECD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0317E" w14:textId="77777777" w:rsidR="00CD5BF4" w:rsidRPr="005E597C" w:rsidRDefault="00CD5BF4" w:rsidP="00CD5BF4">
                            <w:pPr>
                              <w:pStyle w:val="Corpsdetexte"/>
                              <w:spacing w:before="1"/>
                              <w:rPr>
                                <w:sz w:val="10"/>
                                <w:szCs w:val="10"/>
                                <w:lang w:val="fr-FR"/>
                              </w:rPr>
                            </w:pPr>
                          </w:p>
                          <w:p w14:paraId="2B578FE2" w14:textId="77777777" w:rsidR="00CD5BF4" w:rsidRPr="005E597C" w:rsidRDefault="00CD5BF4" w:rsidP="00CD5BF4">
                            <w:pPr>
                              <w:spacing w:line="266" w:lineRule="exact"/>
                              <w:ind w:left="283" w:right="345"/>
                            </w:pPr>
                            <w:r w:rsidRPr="005E597C">
                              <w:rPr>
                                <w:color w:val="2F3538"/>
                                <w:u w:val="single" w:color="2F3538"/>
                              </w:rPr>
                              <w:t>Notice</w:t>
                            </w:r>
                            <w:r w:rsidRPr="005E597C">
                              <w:rPr>
                                <w:color w:val="2F3538"/>
                              </w:rPr>
                              <w:t xml:space="preserve"> : Il faut prévoir environ 3 mois pour mener à bien une consultation sérieuse.</w:t>
                            </w:r>
                          </w:p>
                          <w:p w14:paraId="59379429" w14:textId="77777777" w:rsidR="00CD5BF4" w:rsidRPr="005E597C" w:rsidRDefault="00CD5BF4" w:rsidP="00CD5BF4">
                            <w:pPr>
                              <w:pStyle w:val="Corpsdetexte"/>
                              <w:spacing w:line="264" w:lineRule="exact"/>
                              <w:ind w:left="963" w:right="422" w:firstLine="30"/>
                              <w:jc w:val="both"/>
                              <w:rPr>
                                <w:lang w:val="fr-FR"/>
                              </w:rPr>
                            </w:pPr>
                            <w:r w:rsidRPr="005E597C">
                              <w:rPr>
                                <w:color w:val="2F3538"/>
                                <w:lang w:val="fr-FR"/>
                              </w:rPr>
                              <w:t>L’élaboration d’un calendrier évite les dérapages. Un calendrier est décrit ci-dessous à titre indicatif. Complétez-le avec vos échéances.</w:t>
                            </w:r>
                          </w:p>
                          <w:p w14:paraId="443BD88A" w14:textId="77777777" w:rsidR="00CD5BF4" w:rsidRPr="005E597C" w:rsidRDefault="00CD5BF4" w:rsidP="00CD5BF4">
                            <w:pPr>
                              <w:pStyle w:val="Corpsdetexte"/>
                              <w:spacing w:line="264" w:lineRule="exact"/>
                              <w:ind w:left="963" w:right="422"/>
                              <w:jc w:val="both"/>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E1446" id="Text Box 343" o:spid="_x0000_s1050" type="#_x0000_t202" style="position:absolute;margin-left:42.75pt;margin-top:36.55pt;width:515.6pt;height:59.7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" fillcolor="#cecdce" stroked="f">
                <v:textbox inset="0,0,0,0">
                  <w:txbxContent>
                    <w:p w14:paraId="5E60317E" w14:textId="77777777" w:rsidR="00CD5BF4" w:rsidRPr="005E597C" w:rsidRDefault="00CD5BF4" w:rsidP="00CD5BF4">
                      <w:pPr>
                        <w:pStyle w:val="Corpsdetexte"/>
                        <w:spacing w:before="1"/>
                        <w:rPr>
                          <w:sz w:val="10"/>
                          <w:szCs w:val="10"/>
                          <w:lang w:val="fr-FR"/>
                        </w:rPr>
                      </w:pPr>
                    </w:p>
                    <w:p w14:paraId="2B578FE2" w14:textId="77777777" w:rsidR="00CD5BF4" w:rsidRPr="005E597C" w:rsidRDefault="00CD5BF4" w:rsidP="00CD5BF4">
                      <w:pPr>
                        <w:spacing w:line="266" w:lineRule="exact"/>
                        <w:ind w:left="283" w:right="345"/>
                      </w:pPr>
                      <w:r w:rsidRPr="005E597C">
                        <w:rPr>
                          <w:color w:val="2F3538"/>
                          <w:u w:val="single" w:color="2F3538"/>
                        </w:rPr>
                        <w:t>Notice</w:t>
                      </w:r>
                      <w:r w:rsidRPr="005E597C">
                        <w:rPr>
                          <w:color w:val="2F3538"/>
                        </w:rPr>
                        <w:t xml:space="preserve"> : Il faut prévoir environ 3 mois pour mener à bien une consultation sérieuse.</w:t>
                      </w:r>
                    </w:p>
                    <w:p w14:paraId="59379429" w14:textId="77777777" w:rsidR="00CD5BF4" w:rsidRPr="005E597C" w:rsidRDefault="00CD5BF4" w:rsidP="00CD5BF4">
                      <w:pPr>
                        <w:pStyle w:val="Corpsdetexte"/>
                        <w:spacing w:line="264" w:lineRule="exact"/>
                        <w:ind w:left="963" w:right="422" w:firstLine="30"/>
                        <w:jc w:val="both"/>
                        <w:rPr>
                          <w:lang w:val="fr-FR"/>
                        </w:rPr>
                      </w:pPr>
                      <w:r w:rsidRPr="005E597C">
                        <w:rPr>
                          <w:color w:val="2F3538"/>
                          <w:lang w:val="fr-FR"/>
                        </w:rPr>
                        <w:t>L’élaboration d’un calendrier évite les dérapages. Un calendrier est décrit ci-dessous à titre indicatif. Complétez-le avec vos échéances.</w:t>
                      </w:r>
                    </w:p>
                    <w:p w14:paraId="443BD88A" w14:textId="77777777" w:rsidR="00CD5BF4" w:rsidRPr="005E597C" w:rsidRDefault="00CD5BF4" w:rsidP="00CD5BF4">
                      <w:pPr>
                        <w:pStyle w:val="Corpsdetexte"/>
                        <w:spacing w:line="264" w:lineRule="exact"/>
                        <w:ind w:left="963" w:right="422"/>
                        <w:jc w:val="both"/>
                        <w:rPr>
                          <w:lang w:val="fr-FR"/>
                        </w:rPr>
                      </w:pPr>
                    </w:p>
                  </w:txbxContent>
                </v:textbox>
                <w10:wrap type="topAndBottom" anchorx="page"/>
              </v:shape>
            </w:pict>
          </mc:Fallback>
        </mc:AlternateContent>
      </w:r>
      <w:r w:rsidR="0097145A" w:rsidRPr="009B150F">
        <w:rPr>
          <w:rFonts w:ascii="Fira Sans" w:hAnsi="Fira Sans"/>
        </w:rPr>
        <w:t>Le calendrier prévisionnel de la consultation est le suivant. Il est susceptible d’être modifié en fonction des contraintes de l’établissement et de la société de restauration.</w:t>
      </w:r>
    </w:p>
    <w:p w14:paraId="13FCD664" w14:textId="42BF9FB8" w:rsidR="0097145A" w:rsidRPr="009B150F" w:rsidRDefault="0097145A" w:rsidP="00635356">
      <w:pPr>
        <w:rPr>
          <w:rFonts w:ascii="Fira Sans" w:hAnsi="Fira Sans"/>
        </w:rPr>
      </w:pPr>
    </w:p>
    <w:tbl>
      <w:tblPr>
        <w:tblStyle w:val="TableNormal"/>
        <w:tblW w:w="0" w:type="auto"/>
        <w:jc w:val="center"/>
        <w:tblBorders>
          <w:top w:val="single" w:sz="3" w:space="0" w:color="2F3538"/>
          <w:left w:val="single" w:sz="3" w:space="0" w:color="2F3538"/>
          <w:bottom w:val="single" w:sz="3" w:space="0" w:color="2F3538"/>
          <w:right w:val="single" w:sz="3" w:space="0" w:color="2F3538"/>
          <w:insideH w:val="single" w:sz="3" w:space="0" w:color="2F3538"/>
          <w:insideV w:val="single" w:sz="3" w:space="0" w:color="2F3538"/>
        </w:tblBorders>
        <w:tblLayout w:type="fixed"/>
        <w:tblLook w:val="01E0" w:firstRow="1" w:lastRow="1" w:firstColumn="1" w:lastColumn="1" w:noHBand="0" w:noVBand="0"/>
      </w:tblPr>
      <w:tblGrid>
        <w:gridCol w:w="5713"/>
        <w:gridCol w:w="1085"/>
        <w:gridCol w:w="1660"/>
      </w:tblGrid>
      <w:tr w:rsidR="002C1E30" w:rsidRPr="009B150F" w14:paraId="40DE1981" w14:textId="77777777" w:rsidTr="002C1E30">
        <w:trPr>
          <w:trHeight w:hRule="exact" w:val="470"/>
          <w:jc w:val="center"/>
        </w:trPr>
        <w:tc>
          <w:tcPr>
            <w:tcW w:w="5713" w:type="dxa"/>
          </w:tcPr>
          <w:p w14:paraId="1EBD00E1" w14:textId="77777777" w:rsidR="002C1E30" w:rsidRPr="009B150F" w:rsidRDefault="002C1E30" w:rsidP="002C1E30">
            <w:pPr>
              <w:jc w:val="center"/>
              <w:rPr>
                <w:rFonts w:ascii="Fira Sans" w:hAnsi="Fira Sans"/>
                <w:sz w:val="20"/>
                <w:szCs w:val="20"/>
                <w:lang w:val="fr-FR"/>
              </w:rPr>
            </w:pPr>
          </w:p>
        </w:tc>
        <w:tc>
          <w:tcPr>
            <w:tcW w:w="1085" w:type="dxa"/>
            <w:shd w:val="clear" w:color="auto" w:fill="FCBB63"/>
            <w:vAlign w:val="center"/>
          </w:tcPr>
          <w:p w14:paraId="53D7794D" w14:textId="77777777" w:rsidR="002C1E30" w:rsidRPr="009B150F" w:rsidRDefault="002C1E30" w:rsidP="0022347F">
            <w:pPr>
              <w:pStyle w:val="TableParagraph"/>
              <w:spacing w:before="23" w:line="216" w:lineRule="exact"/>
              <w:jc w:val="center"/>
              <w:rPr>
                <w:rFonts w:ascii="Fira Sans" w:hAnsi="Fira Sans"/>
                <w:i/>
                <w:sz w:val="20"/>
                <w:szCs w:val="20"/>
                <w:lang w:val="fr-FR"/>
              </w:rPr>
            </w:pPr>
            <w:r w:rsidRPr="009B150F">
              <w:rPr>
                <w:rFonts w:ascii="Fira Sans" w:hAnsi="Fira Sans"/>
                <w:i/>
                <w:color w:val="FFFFFF"/>
                <w:sz w:val="20"/>
                <w:szCs w:val="20"/>
                <w:lang w:val="fr-FR"/>
              </w:rPr>
              <w:t>Date à titre indicatif</w:t>
            </w:r>
          </w:p>
        </w:tc>
        <w:tc>
          <w:tcPr>
            <w:tcW w:w="1660" w:type="dxa"/>
            <w:shd w:val="clear" w:color="auto" w:fill="FCBB63"/>
            <w:vAlign w:val="center"/>
          </w:tcPr>
          <w:p w14:paraId="0C555658" w14:textId="77777777" w:rsidR="002C1E30" w:rsidRPr="009B150F" w:rsidRDefault="002C1E30" w:rsidP="0022347F">
            <w:pPr>
              <w:pStyle w:val="TableParagraph"/>
              <w:spacing w:before="23" w:line="216" w:lineRule="exact"/>
              <w:jc w:val="center"/>
              <w:rPr>
                <w:rFonts w:ascii="Fira Sans" w:hAnsi="Fira Sans"/>
                <w:sz w:val="20"/>
                <w:szCs w:val="20"/>
                <w:lang w:val="fr-FR"/>
              </w:rPr>
            </w:pPr>
            <w:r w:rsidRPr="009B150F">
              <w:rPr>
                <w:rFonts w:ascii="Fira Sans" w:hAnsi="Fira Sans"/>
                <w:color w:val="FFFFFF"/>
                <w:sz w:val="20"/>
                <w:szCs w:val="20"/>
                <w:lang w:val="fr-FR"/>
              </w:rPr>
              <w:t>Date</w:t>
            </w:r>
          </w:p>
        </w:tc>
      </w:tr>
      <w:tr w:rsidR="002C1E30" w:rsidRPr="009B150F" w14:paraId="4DC94DA7" w14:textId="77777777" w:rsidTr="002C1E30">
        <w:trPr>
          <w:trHeight w:hRule="exact" w:val="470"/>
          <w:jc w:val="center"/>
        </w:trPr>
        <w:tc>
          <w:tcPr>
            <w:tcW w:w="5713" w:type="dxa"/>
            <w:shd w:val="clear" w:color="auto" w:fill="FFEBD1"/>
          </w:tcPr>
          <w:p w14:paraId="238531CC"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Lancement de la consultation et envoi du cahier des charges aux SRC</w:t>
            </w:r>
          </w:p>
        </w:tc>
        <w:tc>
          <w:tcPr>
            <w:tcW w:w="1085" w:type="dxa"/>
            <w:shd w:val="clear" w:color="auto" w:fill="FFEBD1"/>
          </w:tcPr>
          <w:p w14:paraId="47D420F9" w14:textId="7777777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Semaine 0</w:t>
            </w:r>
          </w:p>
        </w:tc>
        <w:tc>
          <w:tcPr>
            <w:tcW w:w="1660" w:type="dxa"/>
            <w:shd w:val="clear" w:color="auto" w:fill="FFEBD1"/>
          </w:tcPr>
          <w:p w14:paraId="3001BD56" w14:textId="77777777" w:rsidR="002C1E30" w:rsidRPr="009B150F" w:rsidRDefault="002C1E30" w:rsidP="0022347F">
            <w:pPr>
              <w:rPr>
                <w:rFonts w:ascii="Fira Sans" w:hAnsi="Fira Sans"/>
                <w:sz w:val="20"/>
                <w:szCs w:val="20"/>
                <w:lang w:val="fr-FR"/>
              </w:rPr>
            </w:pPr>
          </w:p>
        </w:tc>
      </w:tr>
      <w:tr w:rsidR="002C1E30" w:rsidRPr="009B150F" w14:paraId="7E20D68C" w14:textId="77777777" w:rsidTr="002C1E30">
        <w:trPr>
          <w:trHeight w:hRule="exact" w:val="470"/>
          <w:jc w:val="center"/>
        </w:trPr>
        <w:tc>
          <w:tcPr>
            <w:tcW w:w="5713" w:type="dxa"/>
            <w:shd w:val="clear" w:color="auto" w:fill="FFEBD1"/>
          </w:tcPr>
          <w:p w14:paraId="3EB4EF76"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Réception des candidatures</w:t>
            </w:r>
          </w:p>
        </w:tc>
        <w:tc>
          <w:tcPr>
            <w:tcW w:w="1085" w:type="dxa"/>
            <w:shd w:val="clear" w:color="auto" w:fill="FFEBD1"/>
          </w:tcPr>
          <w:p w14:paraId="3E535C02" w14:textId="7777777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S+2</w:t>
            </w:r>
          </w:p>
        </w:tc>
        <w:tc>
          <w:tcPr>
            <w:tcW w:w="1660" w:type="dxa"/>
            <w:shd w:val="clear" w:color="auto" w:fill="FFEBD1"/>
          </w:tcPr>
          <w:p w14:paraId="1EFD7FE9" w14:textId="77777777" w:rsidR="002C1E30" w:rsidRPr="009B150F" w:rsidRDefault="002C1E30" w:rsidP="0022347F">
            <w:pPr>
              <w:rPr>
                <w:rFonts w:ascii="Fira Sans" w:hAnsi="Fira Sans"/>
                <w:sz w:val="20"/>
                <w:szCs w:val="20"/>
                <w:lang w:val="fr-FR"/>
              </w:rPr>
            </w:pPr>
          </w:p>
        </w:tc>
      </w:tr>
      <w:tr w:rsidR="002C1E30" w:rsidRPr="009B150F" w14:paraId="49D60DB0" w14:textId="77777777" w:rsidTr="002C1E30">
        <w:trPr>
          <w:trHeight w:hRule="exact" w:val="470"/>
          <w:jc w:val="center"/>
        </w:trPr>
        <w:tc>
          <w:tcPr>
            <w:tcW w:w="5713" w:type="dxa"/>
            <w:shd w:val="clear" w:color="auto" w:fill="FFEBD1"/>
          </w:tcPr>
          <w:p w14:paraId="4CD3AEF2"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Visite par les candidats des installations de l’établissement (non obligatoire)</w:t>
            </w:r>
          </w:p>
        </w:tc>
        <w:tc>
          <w:tcPr>
            <w:tcW w:w="1085" w:type="dxa"/>
            <w:shd w:val="clear" w:color="auto" w:fill="FFEBD1"/>
          </w:tcPr>
          <w:p w14:paraId="6FEB5DF1" w14:textId="7777777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S+3</w:t>
            </w:r>
          </w:p>
        </w:tc>
        <w:tc>
          <w:tcPr>
            <w:tcW w:w="1660" w:type="dxa"/>
            <w:shd w:val="clear" w:color="auto" w:fill="FFEBD1"/>
          </w:tcPr>
          <w:p w14:paraId="337FD333" w14:textId="77777777" w:rsidR="002C1E30" w:rsidRPr="009B150F" w:rsidRDefault="002C1E30" w:rsidP="0022347F">
            <w:pPr>
              <w:rPr>
                <w:rFonts w:ascii="Fira Sans" w:hAnsi="Fira Sans"/>
                <w:sz w:val="20"/>
                <w:szCs w:val="20"/>
                <w:lang w:val="fr-FR"/>
              </w:rPr>
            </w:pPr>
          </w:p>
        </w:tc>
      </w:tr>
      <w:tr w:rsidR="002C1E30" w:rsidRPr="009B150F" w14:paraId="0D67C9D8" w14:textId="77777777" w:rsidTr="002C1E30">
        <w:trPr>
          <w:trHeight w:hRule="exact" w:val="470"/>
          <w:jc w:val="center"/>
        </w:trPr>
        <w:tc>
          <w:tcPr>
            <w:tcW w:w="5713" w:type="dxa"/>
            <w:shd w:val="clear" w:color="auto" w:fill="FFEBD1"/>
          </w:tcPr>
          <w:p w14:paraId="33D801B0"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Remise des offres par les candidats</w:t>
            </w:r>
          </w:p>
        </w:tc>
        <w:tc>
          <w:tcPr>
            <w:tcW w:w="1085" w:type="dxa"/>
            <w:shd w:val="clear" w:color="auto" w:fill="FFEBD1"/>
          </w:tcPr>
          <w:p w14:paraId="00C5943C" w14:textId="7777777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S+4</w:t>
            </w:r>
          </w:p>
        </w:tc>
        <w:tc>
          <w:tcPr>
            <w:tcW w:w="1660" w:type="dxa"/>
            <w:shd w:val="clear" w:color="auto" w:fill="FFEBD1"/>
          </w:tcPr>
          <w:p w14:paraId="36D4665D" w14:textId="77777777" w:rsidR="002C1E30" w:rsidRPr="009B150F" w:rsidRDefault="002C1E30" w:rsidP="0022347F">
            <w:pPr>
              <w:rPr>
                <w:rFonts w:ascii="Fira Sans" w:hAnsi="Fira Sans"/>
                <w:sz w:val="20"/>
                <w:szCs w:val="20"/>
                <w:lang w:val="fr-FR"/>
              </w:rPr>
            </w:pPr>
          </w:p>
        </w:tc>
      </w:tr>
      <w:tr w:rsidR="002C1E30" w:rsidRPr="009B150F" w14:paraId="52DDDB73" w14:textId="77777777" w:rsidTr="002C1E30">
        <w:trPr>
          <w:trHeight w:hRule="exact" w:val="470"/>
          <w:jc w:val="center"/>
        </w:trPr>
        <w:tc>
          <w:tcPr>
            <w:tcW w:w="5713" w:type="dxa"/>
            <w:shd w:val="clear" w:color="auto" w:fill="FFEBD1"/>
          </w:tcPr>
          <w:p w14:paraId="61B70A0E"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Analyse des offres et sélection des candidats admis aux oraux</w:t>
            </w:r>
          </w:p>
        </w:tc>
        <w:tc>
          <w:tcPr>
            <w:tcW w:w="1085" w:type="dxa"/>
            <w:shd w:val="clear" w:color="auto" w:fill="FFEBD1"/>
          </w:tcPr>
          <w:p w14:paraId="4609A9D4" w14:textId="7777777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S+6</w:t>
            </w:r>
          </w:p>
        </w:tc>
        <w:tc>
          <w:tcPr>
            <w:tcW w:w="1660" w:type="dxa"/>
            <w:shd w:val="clear" w:color="auto" w:fill="FFEBD1"/>
          </w:tcPr>
          <w:p w14:paraId="7BC515AF" w14:textId="77777777" w:rsidR="002C1E30" w:rsidRPr="009B150F" w:rsidRDefault="002C1E30" w:rsidP="0022347F">
            <w:pPr>
              <w:rPr>
                <w:rFonts w:ascii="Fira Sans" w:hAnsi="Fira Sans"/>
                <w:sz w:val="20"/>
                <w:szCs w:val="20"/>
                <w:lang w:val="fr-FR"/>
              </w:rPr>
            </w:pPr>
          </w:p>
        </w:tc>
      </w:tr>
      <w:tr w:rsidR="002C1E30" w:rsidRPr="009B150F" w14:paraId="2A818E7C" w14:textId="77777777" w:rsidTr="002C1E30">
        <w:trPr>
          <w:trHeight w:hRule="exact" w:val="470"/>
          <w:jc w:val="center"/>
        </w:trPr>
        <w:tc>
          <w:tcPr>
            <w:tcW w:w="5713" w:type="dxa"/>
            <w:shd w:val="clear" w:color="auto" w:fill="FFEBD1"/>
          </w:tcPr>
          <w:p w14:paraId="2438B4CE"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Oraux de présentation des offres par les admissibles</w:t>
            </w:r>
          </w:p>
        </w:tc>
        <w:tc>
          <w:tcPr>
            <w:tcW w:w="1085" w:type="dxa"/>
            <w:shd w:val="clear" w:color="auto" w:fill="FFEBD1"/>
          </w:tcPr>
          <w:p w14:paraId="2E7CF723" w14:textId="7777777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S+7</w:t>
            </w:r>
          </w:p>
        </w:tc>
        <w:tc>
          <w:tcPr>
            <w:tcW w:w="1660" w:type="dxa"/>
            <w:shd w:val="clear" w:color="auto" w:fill="FFEBD1"/>
          </w:tcPr>
          <w:p w14:paraId="0B21CB51" w14:textId="77777777" w:rsidR="002C1E30" w:rsidRPr="009B150F" w:rsidRDefault="002C1E30" w:rsidP="0022347F">
            <w:pPr>
              <w:rPr>
                <w:rFonts w:ascii="Fira Sans" w:hAnsi="Fira Sans"/>
                <w:sz w:val="20"/>
                <w:szCs w:val="20"/>
                <w:lang w:val="fr-FR"/>
              </w:rPr>
            </w:pPr>
          </w:p>
        </w:tc>
      </w:tr>
      <w:tr w:rsidR="002C1E30" w:rsidRPr="009B150F" w14:paraId="3F9C57C2" w14:textId="77777777" w:rsidTr="002C1E30">
        <w:trPr>
          <w:trHeight w:hRule="exact" w:val="470"/>
          <w:jc w:val="center"/>
        </w:trPr>
        <w:tc>
          <w:tcPr>
            <w:tcW w:w="5713" w:type="dxa"/>
            <w:shd w:val="clear" w:color="auto" w:fill="FFEBD1"/>
          </w:tcPr>
          <w:p w14:paraId="4743FD65"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Demande de précisions éventuelles</w:t>
            </w:r>
          </w:p>
        </w:tc>
        <w:tc>
          <w:tcPr>
            <w:tcW w:w="1085" w:type="dxa"/>
            <w:shd w:val="clear" w:color="auto" w:fill="FFEBD1"/>
          </w:tcPr>
          <w:p w14:paraId="165CD712" w14:textId="7777777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S+8</w:t>
            </w:r>
          </w:p>
        </w:tc>
        <w:tc>
          <w:tcPr>
            <w:tcW w:w="1660" w:type="dxa"/>
            <w:shd w:val="clear" w:color="auto" w:fill="FFEBD1"/>
          </w:tcPr>
          <w:p w14:paraId="02B39D0B" w14:textId="77777777" w:rsidR="002C1E30" w:rsidRPr="009B150F" w:rsidRDefault="002C1E30" w:rsidP="0022347F">
            <w:pPr>
              <w:rPr>
                <w:rFonts w:ascii="Fira Sans" w:hAnsi="Fira Sans"/>
                <w:sz w:val="20"/>
                <w:szCs w:val="20"/>
                <w:lang w:val="fr-FR"/>
              </w:rPr>
            </w:pPr>
          </w:p>
        </w:tc>
      </w:tr>
      <w:tr w:rsidR="002C1E30" w:rsidRPr="009B150F" w14:paraId="68DAF118" w14:textId="77777777" w:rsidTr="002C1E30">
        <w:trPr>
          <w:trHeight w:hRule="exact" w:val="470"/>
          <w:jc w:val="center"/>
        </w:trPr>
        <w:tc>
          <w:tcPr>
            <w:tcW w:w="5713" w:type="dxa"/>
            <w:shd w:val="clear" w:color="auto" w:fill="FFEBD1"/>
          </w:tcPr>
          <w:p w14:paraId="6BDF801F"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Remise des offres finales</w:t>
            </w:r>
          </w:p>
        </w:tc>
        <w:tc>
          <w:tcPr>
            <w:tcW w:w="1085" w:type="dxa"/>
            <w:shd w:val="clear" w:color="auto" w:fill="FFEBD1"/>
          </w:tcPr>
          <w:p w14:paraId="78432383" w14:textId="7777777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S+9</w:t>
            </w:r>
          </w:p>
        </w:tc>
        <w:tc>
          <w:tcPr>
            <w:tcW w:w="1660" w:type="dxa"/>
            <w:shd w:val="clear" w:color="auto" w:fill="FFEBD1"/>
          </w:tcPr>
          <w:p w14:paraId="42B65B57" w14:textId="77777777" w:rsidR="002C1E30" w:rsidRPr="009B150F" w:rsidRDefault="002C1E30" w:rsidP="0022347F">
            <w:pPr>
              <w:rPr>
                <w:rFonts w:ascii="Fira Sans" w:hAnsi="Fira Sans"/>
                <w:sz w:val="20"/>
                <w:szCs w:val="20"/>
                <w:lang w:val="fr-FR"/>
              </w:rPr>
            </w:pPr>
          </w:p>
        </w:tc>
      </w:tr>
      <w:tr w:rsidR="002C1E30" w:rsidRPr="009B150F" w14:paraId="1290F721" w14:textId="77777777" w:rsidTr="002C1E30">
        <w:trPr>
          <w:trHeight w:hRule="exact" w:val="470"/>
          <w:jc w:val="center"/>
        </w:trPr>
        <w:tc>
          <w:tcPr>
            <w:tcW w:w="5713" w:type="dxa"/>
            <w:shd w:val="clear" w:color="auto" w:fill="FFEBD1"/>
          </w:tcPr>
          <w:p w14:paraId="3260136A"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Analyse des offres finales et choix du prestataire</w:t>
            </w:r>
          </w:p>
        </w:tc>
        <w:tc>
          <w:tcPr>
            <w:tcW w:w="1085" w:type="dxa"/>
            <w:shd w:val="clear" w:color="auto" w:fill="FFEBD1"/>
          </w:tcPr>
          <w:p w14:paraId="2AD5A05A" w14:textId="7777777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S+11</w:t>
            </w:r>
          </w:p>
        </w:tc>
        <w:tc>
          <w:tcPr>
            <w:tcW w:w="1660" w:type="dxa"/>
            <w:shd w:val="clear" w:color="auto" w:fill="FFEBD1"/>
          </w:tcPr>
          <w:p w14:paraId="6075642D" w14:textId="77777777" w:rsidR="002C1E30" w:rsidRPr="009B150F" w:rsidRDefault="002C1E30" w:rsidP="0022347F">
            <w:pPr>
              <w:rPr>
                <w:rFonts w:ascii="Fira Sans" w:hAnsi="Fira Sans"/>
                <w:sz w:val="20"/>
                <w:szCs w:val="20"/>
                <w:lang w:val="fr-FR"/>
              </w:rPr>
            </w:pPr>
          </w:p>
        </w:tc>
      </w:tr>
      <w:tr w:rsidR="002C1E30" w:rsidRPr="009B150F" w14:paraId="7D6745E8" w14:textId="77777777" w:rsidTr="002C1E30">
        <w:trPr>
          <w:trHeight w:hRule="exact" w:val="630"/>
          <w:jc w:val="center"/>
        </w:trPr>
        <w:tc>
          <w:tcPr>
            <w:tcW w:w="5713" w:type="dxa"/>
            <w:shd w:val="clear" w:color="auto" w:fill="FFEBD1"/>
          </w:tcPr>
          <w:p w14:paraId="5E656C3A" w14:textId="77777777" w:rsidR="002C1E30" w:rsidRPr="009B150F" w:rsidRDefault="002C1E30" w:rsidP="0022347F">
            <w:pPr>
              <w:pStyle w:val="TableParagraph"/>
              <w:spacing w:before="152"/>
              <w:ind w:left="64" w:right="238"/>
              <w:rPr>
                <w:rFonts w:ascii="Fira Sans" w:hAnsi="Fira Sans"/>
                <w:sz w:val="20"/>
                <w:szCs w:val="20"/>
                <w:lang w:val="fr-FR"/>
              </w:rPr>
            </w:pPr>
            <w:r w:rsidRPr="009B150F">
              <w:rPr>
                <w:rFonts w:ascii="Fira Sans" w:hAnsi="Fira Sans"/>
                <w:color w:val="2F3538"/>
                <w:sz w:val="20"/>
                <w:szCs w:val="20"/>
                <w:lang w:val="fr-FR"/>
              </w:rPr>
              <w:t>Rédaction du contrat sur la base du cahier des charges et de l’offre</w:t>
            </w:r>
          </w:p>
        </w:tc>
        <w:tc>
          <w:tcPr>
            <w:tcW w:w="1085" w:type="dxa"/>
            <w:shd w:val="clear" w:color="auto" w:fill="FFEBD1"/>
          </w:tcPr>
          <w:p w14:paraId="73F5D298" w14:textId="77777777" w:rsidR="002C1E30" w:rsidRPr="009B150F" w:rsidRDefault="002C1E30" w:rsidP="0022347F">
            <w:pPr>
              <w:pStyle w:val="TableParagraph"/>
              <w:spacing w:before="152"/>
              <w:ind w:left="64" w:right="238"/>
              <w:jc w:val="center"/>
              <w:rPr>
                <w:rFonts w:ascii="Fira Sans" w:hAnsi="Fira Sans"/>
                <w:i/>
                <w:color w:val="2F3538"/>
                <w:sz w:val="20"/>
                <w:szCs w:val="20"/>
                <w:lang w:val="fr-FR"/>
              </w:rPr>
            </w:pPr>
            <w:r w:rsidRPr="009B150F">
              <w:rPr>
                <w:rFonts w:ascii="Fira Sans" w:hAnsi="Fira Sans"/>
                <w:i/>
                <w:color w:val="2F3538"/>
                <w:sz w:val="20"/>
                <w:szCs w:val="20"/>
                <w:lang w:val="fr-FR"/>
              </w:rPr>
              <w:t>S+12</w:t>
            </w:r>
          </w:p>
        </w:tc>
        <w:tc>
          <w:tcPr>
            <w:tcW w:w="1660" w:type="dxa"/>
            <w:shd w:val="clear" w:color="auto" w:fill="FFEBD1"/>
          </w:tcPr>
          <w:p w14:paraId="389D1624" w14:textId="77777777" w:rsidR="002C1E30" w:rsidRPr="009B150F" w:rsidRDefault="002C1E30" w:rsidP="0022347F">
            <w:pPr>
              <w:rPr>
                <w:rFonts w:ascii="Fira Sans" w:hAnsi="Fira Sans"/>
                <w:sz w:val="20"/>
                <w:szCs w:val="20"/>
                <w:lang w:val="fr-FR"/>
              </w:rPr>
            </w:pPr>
          </w:p>
        </w:tc>
      </w:tr>
    </w:tbl>
    <w:p w14:paraId="4C5F2F3C" w14:textId="40F35514" w:rsidR="002C1E30" w:rsidRPr="009B150F" w:rsidRDefault="002C1E30" w:rsidP="00635356">
      <w:pPr>
        <w:rPr>
          <w:rFonts w:ascii="Fira Sans" w:hAnsi="Fira Sans"/>
        </w:rPr>
      </w:pPr>
    </w:p>
    <w:p w14:paraId="2AA4ECCC" w14:textId="77777777" w:rsidR="00E5175E" w:rsidRPr="009B150F" w:rsidRDefault="00E5175E" w:rsidP="00E5175E">
      <w:pPr>
        <w:rPr>
          <w:rFonts w:ascii="Fira Sans" w:hAnsi="Fira Sans"/>
        </w:rPr>
      </w:pPr>
      <w:r w:rsidRPr="009B150F">
        <w:rPr>
          <w:rFonts w:ascii="Fira Sans" w:hAnsi="Fira Sans"/>
        </w:rPr>
        <w:t>L’interlocuteur de l’établissement sera, tout au long de cette consultation :</w:t>
      </w:r>
    </w:p>
    <w:p w14:paraId="73B7CD61" w14:textId="77777777" w:rsidR="00E5175E" w:rsidRPr="009B150F" w:rsidRDefault="00E5175E" w:rsidP="00E5175E">
      <w:pPr>
        <w:pStyle w:val="Paragraphedeliste"/>
        <w:numPr>
          <w:ilvl w:val="0"/>
          <w:numId w:val="36"/>
        </w:numPr>
        <w:rPr>
          <w:rFonts w:ascii="Fira Sans" w:hAnsi="Fira Sans"/>
        </w:rPr>
      </w:pPr>
      <w:r w:rsidRPr="009B150F">
        <w:rPr>
          <w:rFonts w:ascii="Fira Sans" w:hAnsi="Fira Sans"/>
        </w:rPr>
        <w:lastRenderedPageBreak/>
        <w:t xml:space="preserve">Mme/M. :   </w:t>
      </w:r>
      <w:r w:rsidRPr="009B150F">
        <w:rPr>
          <w:rFonts w:ascii="Fira Sans" w:hAnsi="Fira Sans"/>
        </w:rPr>
        <w:tab/>
      </w:r>
    </w:p>
    <w:p w14:paraId="47BA2EFA" w14:textId="77777777" w:rsidR="00E5175E" w:rsidRPr="009B150F" w:rsidRDefault="00E5175E" w:rsidP="00E5175E">
      <w:pPr>
        <w:pStyle w:val="Paragraphedeliste"/>
        <w:numPr>
          <w:ilvl w:val="0"/>
          <w:numId w:val="36"/>
        </w:numPr>
        <w:rPr>
          <w:rFonts w:ascii="Fira Sans" w:hAnsi="Fira Sans"/>
        </w:rPr>
      </w:pPr>
      <w:r w:rsidRPr="009B150F">
        <w:rPr>
          <w:rFonts w:ascii="Fira Sans" w:hAnsi="Fira Sans"/>
        </w:rPr>
        <w:t xml:space="preserve">Fonction :    </w:t>
      </w:r>
      <w:r w:rsidRPr="009B150F">
        <w:rPr>
          <w:rFonts w:ascii="Fira Sans" w:hAnsi="Fira Sans"/>
        </w:rPr>
        <w:tab/>
      </w:r>
    </w:p>
    <w:p w14:paraId="79FAC9DC" w14:textId="77777777" w:rsidR="00E5175E" w:rsidRPr="009B150F" w:rsidRDefault="00E5175E" w:rsidP="00E5175E">
      <w:pPr>
        <w:pStyle w:val="Paragraphedeliste"/>
        <w:numPr>
          <w:ilvl w:val="0"/>
          <w:numId w:val="36"/>
        </w:numPr>
        <w:rPr>
          <w:rFonts w:ascii="Fira Sans" w:hAnsi="Fira Sans"/>
        </w:rPr>
      </w:pPr>
      <w:r w:rsidRPr="009B150F">
        <w:rPr>
          <w:rFonts w:ascii="Fira Sans" w:hAnsi="Fira Sans"/>
        </w:rPr>
        <w:t xml:space="preserve">Tel :   </w:t>
      </w:r>
      <w:r w:rsidRPr="009B150F">
        <w:rPr>
          <w:rFonts w:ascii="Fira Sans" w:hAnsi="Fira Sans"/>
        </w:rPr>
        <w:tab/>
      </w:r>
    </w:p>
    <w:p w14:paraId="115D4FA1" w14:textId="1F6ED554" w:rsidR="00E5175E" w:rsidRPr="009B150F" w:rsidRDefault="00E5175E" w:rsidP="00E5175E">
      <w:pPr>
        <w:pStyle w:val="Paragraphedeliste"/>
        <w:numPr>
          <w:ilvl w:val="0"/>
          <w:numId w:val="36"/>
        </w:numPr>
        <w:rPr>
          <w:rFonts w:ascii="Fira Sans" w:hAnsi="Fira Sans"/>
        </w:rPr>
      </w:pPr>
      <w:r w:rsidRPr="009B150F">
        <w:rPr>
          <w:rFonts w:ascii="Fira Sans" w:hAnsi="Fira Sans"/>
        </w:rPr>
        <w:t xml:space="preserve">Adresse mail :   </w:t>
      </w:r>
      <w:r w:rsidRPr="009B150F">
        <w:rPr>
          <w:rFonts w:ascii="Fira Sans" w:hAnsi="Fira Sans"/>
        </w:rPr>
        <w:tab/>
      </w:r>
    </w:p>
    <w:p w14:paraId="6640DA7A" w14:textId="77777777" w:rsidR="00E5175E" w:rsidRPr="009B150F" w:rsidRDefault="00E5175E" w:rsidP="00E5175E">
      <w:pPr>
        <w:rPr>
          <w:rFonts w:ascii="Fira Sans" w:hAnsi="Fira Sans"/>
        </w:rPr>
      </w:pPr>
      <w:r w:rsidRPr="009B150F">
        <w:rPr>
          <w:rFonts w:ascii="Fira Sans" w:hAnsi="Fira Sans"/>
        </w:rPr>
        <w:t>Les candidats sont invités à transmettre leur offre sous 2 plis cachetés portant les mentions :</w:t>
      </w:r>
    </w:p>
    <w:p w14:paraId="0D768C42" w14:textId="77777777" w:rsidR="00E5175E" w:rsidRPr="009B150F" w:rsidRDefault="00E5175E" w:rsidP="00E5175E">
      <w:pPr>
        <w:pStyle w:val="Paragraphedeliste"/>
        <w:numPr>
          <w:ilvl w:val="0"/>
          <w:numId w:val="37"/>
        </w:numPr>
        <w:rPr>
          <w:rFonts w:ascii="Fira Sans" w:hAnsi="Fira Sans"/>
        </w:rPr>
      </w:pPr>
      <w:r w:rsidRPr="009B150F">
        <w:rPr>
          <w:rFonts w:ascii="Fira Sans" w:hAnsi="Fira Sans"/>
        </w:rPr>
        <w:t>Offre pour la gestion du restaurant de l’établissement</w:t>
      </w:r>
    </w:p>
    <w:p w14:paraId="679B746A" w14:textId="7DB114C4" w:rsidR="00E5175E" w:rsidRPr="009B150F" w:rsidRDefault="00E5175E" w:rsidP="00E5175E">
      <w:pPr>
        <w:pStyle w:val="Paragraphedeliste"/>
        <w:numPr>
          <w:ilvl w:val="0"/>
          <w:numId w:val="37"/>
        </w:numPr>
        <w:rPr>
          <w:rFonts w:ascii="Fira Sans" w:hAnsi="Fira Sans"/>
        </w:rPr>
      </w:pPr>
      <w:r w:rsidRPr="009B150F">
        <w:rPr>
          <w:rFonts w:ascii="Fira Sans" w:hAnsi="Fira Sans"/>
        </w:rPr>
        <w:t>NE PAS OUVRIR</w:t>
      </w:r>
    </w:p>
    <w:p w14:paraId="63DC5437" w14:textId="77777777" w:rsidR="00E5175E" w:rsidRPr="009B150F" w:rsidRDefault="00E5175E" w:rsidP="00E5175E">
      <w:pPr>
        <w:rPr>
          <w:rFonts w:ascii="Fira Sans" w:hAnsi="Fira Sans"/>
        </w:rPr>
      </w:pPr>
      <w:r w:rsidRPr="009B150F">
        <w:rPr>
          <w:rFonts w:ascii="Fira Sans" w:hAnsi="Fira Sans"/>
        </w:rPr>
        <w:t>Ces 2 plis devront être remis contre récépissé ou, s’ils sont envoyés par la poste, par pli recommandé avec avis de réception, parvenir à destination avant la date limite de réception des offres indiquées sur la page de garde du présent document et ce, à l’adresse suivante :</w:t>
      </w:r>
    </w:p>
    <w:p w14:paraId="19E42D65" w14:textId="77777777" w:rsidR="00E5175E" w:rsidRPr="009B150F" w:rsidRDefault="00E5175E" w:rsidP="00E5175E">
      <w:pPr>
        <w:pStyle w:val="Paragraphedeliste"/>
        <w:numPr>
          <w:ilvl w:val="0"/>
          <w:numId w:val="38"/>
        </w:numPr>
        <w:rPr>
          <w:rFonts w:ascii="Fira Sans" w:hAnsi="Fira Sans"/>
        </w:rPr>
      </w:pPr>
      <w:r w:rsidRPr="009B150F">
        <w:rPr>
          <w:rFonts w:ascii="Fira Sans" w:hAnsi="Fira Sans"/>
        </w:rPr>
        <w:t xml:space="preserve">Mme/M. :   </w:t>
      </w:r>
      <w:r w:rsidRPr="009B150F">
        <w:rPr>
          <w:rFonts w:ascii="Fira Sans" w:hAnsi="Fira Sans"/>
        </w:rPr>
        <w:tab/>
      </w:r>
    </w:p>
    <w:p w14:paraId="3B9192D1" w14:textId="77777777" w:rsidR="00E5175E" w:rsidRPr="009B150F" w:rsidRDefault="00E5175E" w:rsidP="00E5175E">
      <w:pPr>
        <w:pStyle w:val="Paragraphedeliste"/>
        <w:numPr>
          <w:ilvl w:val="0"/>
          <w:numId w:val="38"/>
        </w:numPr>
        <w:rPr>
          <w:rFonts w:ascii="Fira Sans" w:hAnsi="Fira Sans"/>
        </w:rPr>
      </w:pPr>
      <w:r w:rsidRPr="009B150F">
        <w:rPr>
          <w:rFonts w:ascii="Fira Sans" w:hAnsi="Fira Sans"/>
        </w:rPr>
        <w:t xml:space="preserve">Fonction :    </w:t>
      </w:r>
      <w:r w:rsidRPr="009B150F">
        <w:rPr>
          <w:rFonts w:ascii="Fira Sans" w:hAnsi="Fira Sans"/>
        </w:rPr>
        <w:tab/>
      </w:r>
    </w:p>
    <w:p w14:paraId="446CFDD0" w14:textId="6D8FAA9F" w:rsidR="00E5175E" w:rsidRPr="009B150F" w:rsidRDefault="00E5175E" w:rsidP="00E5175E">
      <w:pPr>
        <w:pStyle w:val="Paragraphedeliste"/>
        <w:numPr>
          <w:ilvl w:val="0"/>
          <w:numId w:val="38"/>
        </w:numPr>
        <w:rPr>
          <w:rFonts w:ascii="Fira Sans" w:hAnsi="Fira Sans"/>
        </w:rPr>
      </w:pPr>
      <w:r w:rsidRPr="009B150F">
        <w:rPr>
          <w:rFonts w:ascii="Fira Sans" w:hAnsi="Fira Sans"/>
        </w:rPr>
        <w:t xml:space="preserve">Adresse :   </w:t>
      </w:r>
      <w:r w:rsidRPr="009B150F">
        <w:rPr>
          <w:rFonts w:ascii="Fira Sans" w:hAnsi="Fira Sans"/>
        </w:rPr>
        <w:tab/>
      </w:r>
    </w:p>
    <w:p w14:paraId="02CCCCBF" w14:textId="77777777" w:rsidR="00E5175E" w:rsidRPr="009B150F" w:rsidRDefault="00E5175E" w:rsidP="00E5175E">
      <w:pPr>
        <w:rPr>
          <w:rFonts w:ascii="Fira Sans" w:hAnsi="Fira Sans"/>
        </w:rPr>
      </w:pPr>
      <w:r w:rsidRPr="009B150F">
        <w:rPr>
          <w:rFonts w:ascii="Fira Sans" w:hAnsi="Fira Sans"/>
        </w:rPr>
        <w:t>Les plis qui seraient remis ou dont l’avis de réception serait délivré après la date et l’heure limites précitées ainsi que remis sous enveloppe non cachetée, ne seront pas retenus.</w:t>
      </w:r>
    </w:p>
    <w:p w14:paraId="337774F6" w14:textId="67DBF7A5" w:rsidR="00E5175E" w:rsidRPr="009B150F" w:rsidRDefault="00E5175E" w:rsidP="00E5175E">
      <w:pPr>
        <w:rPr>
          <w:rFonts w:ascii="Fira Sans" w:hAnsi="Fira Sans"/>
        </w:rPr>
      </w:pPr>
      <w:r w:rsidRPr="009B150F">
        <w:rPr>
          <w:rFonts w:ascii="Fira Sans" w:hAnsi="Fira Sans"/>
        </w:rPr>
        <w:t>En plus de ces documents papier, et ce de manière obligatoire et dans les délais impartis, les candidats transmettront les plis par voie électronique à l’adresse mail suivante :   …………</w:t>
      </w:r>
    </w:p>
    <w:p w14:paraId="0303D2B9" w14:textId="71FA4B42" w:rsidR="00E5175E" w:rsidRPr="009B150F" w:rsidRDefault="00E5175E" w:rsidP="00E5175E">
      <w:pPr>
        <w:rPr>
          <w:rFonts w:ascii="Fira Sans" w:hAnsi="Fira Sans"/>
        </w:rPr>
      </w:pPr>
      <w:r w:rsidRPr="009B150F">
        <w:rPr>
          <w:rFonts w:ascii="Fira Sans" w:hAnsi="Fira Sans"/>
        </w:rPr>
        <w:t>Pour obtenir tous les renseignements complémentaires qui leur seraient nécessaires au cours de leur étude, les candidats devront faire parvenir au plus tard 3 jours avant la date limite de réception des offres, une demande mail à    ……………………</w:t>
      </w:r>
    </w:p>
    <w:p w14:paraId="55FB03EB" w14:textId="77777777" w:rsidR="00E5175E" w:rsidRPr="009B150F" w:rsidRDefault="00E5175E" w:rsidP="00E5175E">
      <w:pPr>
        <w:rPr>
          <w:rFonts w:ascii="Fira Sans" w:hAnsi="Fira Sans"/>
        </w:rPr>
      </w:pPr>
      <w:r w:rsidRPr="009B150F">
        <w:rPr>
          <w:rFonts w:ascii="Fira Sans" w:hAnsi="Fira Sans"/>
        </w:rPr>
        <w:t>Ces demandes feront l’objet d’une réponse par mail adressée à tous les candidats, dans un souci de transparence et d’égalité entre les candidats. Aucune demande orale ou écrite ne sera acceptée.</w:t>
      </w:r>
    </w:p>
    <w:p w14:paraId="19D22644" w14:textId="77777777" w:rsidR="00E5175E" w:rsidRPr="009B150F" w:rsidRDefault="00E5175E" w:rsidP="00E5175E">
      <w:pPr>
        <w:rPr>
          <w:rFonts w:ascii="Fira Sans" w:hAnsi="Fira Sans"/>
        </w:rPr>
      </w:pPr>
    </w:p>
    <w:p w14:paraId="3563C359" w14:textId="743162FE" w:rsidR="00BB3A69" w:rsidRDefault="00BB3A69" w:rsidP="00225FDA"/>
    <w:p w14:paraId="7A9F45D1" w14:textId="3FF02C8E" w:rsidR="00CF174A" w:rsidRDefault="00CF174A" w:rsidP="004815BC"/>
    <w:p w14:paraId="1B675092" w14:textId="77777777" w:rsidR="000C114F" w:rsidRDefault="000C114F" w:rsidP="004815BC"/>
    <w:p w14:paraId="34BE085C" w14:textId="7434E62E" w:rsidR="005B1716" w:rsidRDefault="005B1716" w:rsidP="004815BC"/>
    <w:sectPr w:rsidR="005B1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69E"/>
    <w:multiLevelType w:val="hybridMultilevel"/>
    <w:tmpl w:val="A0789D34"/>
    <w:lvl w:ilvl="0" w:tplc="7054C4CC">
      <w:start w:val="1"/>
      <w:numFmt w:val="bullet"/>
      <w:lvlText w:val="•"/>
      <w:lvlJc w:val="left"/>
      <w:pPr>
        <w:ind w:left="1856" w:hanging="160"/>
      </w:pPr>
      <w:rPr>
        <w:rFonts w:ascii="Calibri" w:eastAsia="Calibri" w:hAnsi="Calibri" w:cs="Calibri" w:hint="default"/>
        <w:color w:val="2F3538"/>
        <w:spacing w:val="-4"/>
        <w:w w:val="99"/>
        <w:sz w:val="22"/>
        <w:szCs w:val="22"/>
      </w:rPr>
    </w:lvl>
    <w:lvl w:ilvl="1" w:tplc="7CD0D714">
      <w:start w:val="1"/>
      <w:numFmt w:val="bullet"/>
      <w:lvlText w:val="•"/>
      <w:lvlJc w:val="left"/>
      <w:pPr>
        <w:ind w:left="3507" w:hanging="160"/>
      </w:pPr>
      <w:rPr>
        <w:rFonts w:ascii="Calibri" w:eastAsia="Calibri" w:hAnsi="Calibri" w:cs="Calibri" w:hint="default"/>
        <w:color w:val="2F3538"/>
        <w:spacing w:val="-4"/>
        <w:w w:val="99"/>
        <w:sz w:val="22"/>
        <w:szCs w:val="22"/>
      </w:rPr>
    </w:lvl>
    <w:lvl w:ilvl="2" w:tplc="941201CC">
      <w:start w:val="1"/>
      <w:numFmt w:val="bullet"/>
      <w:lvlText w:val="•"/>
      <w:lvlJc w:val="left"/>
      <w:pPr>
        <w:ind w:left="4331" w:hanging="160"/>
      </w:pPr>
      <w:rPr>
        <w:rFonts w:hint="default"/>
      </w:rPr>
    </w:lvl>
    <w:lvl w:ilvl="3" w:tplc="3640888C">
      <w:start w:val="1"/>
      <w:numFmt w:val="bullet"/>
      <w:lvlText w:val="•"/>
      <w:lvlJc w:val="left"/>
      <w:pPr>
        <w:ind w:left="5163" w:hanging="160"/>
      </w:pPr>
      <w:rPr>
        <w:rFonts w:hint="default"/>
      </w:rPr>
    </w:lvl>
    <w:lvl w:ilvl="4" w:tplc="CD8644BA">
      <w:start w:val="1"/>
      <w:numFmt w:val="bullet"/>
      <w:lvlText w:val="•"/>
      <w:lvlJc w:val="left"/>
      <w:pPr>
        <w:ind w:left="5995" w:hanging="160"/>
      </w:pPr>
      <w:rPr>
        <w:rFonts w:hint="default"/>
      </w:rPr>
    </w:lvl>
    <w:lvl w:ilvl="5" w:tplc="E8964484">
      <w:start w:val="1"/>
      <w:numFmt w:val="bullet"/>
      <w:lvlText w:val="•"/>
      <w:lvlJc w:val="left"/>
      <w:pPr>
        <w:ind w:left="6826" w:hanging="160"/>
      </w:pPr>
      <w:rPr>
        <w:rFonts w:hint="default"/>
      </w:rPr>
    </w:lvl>
    <w:lvl w:ilvl="6" w:tplc="F670BAEA">
      <w:start w:val="1"/>
      <w:numFmt w:val="bullet"/>
      <w:lvlText w:val="•"/>
      <w:lvlJc w:val="left"/>
      <w:pPr>
        <w:ind w:left="7658" w:hanging="160"/>
      </w:pPr>
      <w:rPr>
        <w:rFonts w:hint="default"/>
      </w:rPr>
    </w:lvl>
    <w:lvl w:ilvl="7" w:tplc="41524B1E">
      <w:start w:val="1"/>
      <w:numFmt w:val="bullet"/>
      <w:lvlText w:val="•"/>
      <w:lvlJc w:val="left"/>
      <w:pPr>
        <w:ind w:left="8490" w:hanging="160"/>
      </w:pPr>
      <w:rPr>
        <w:rFonts w:hint="default"/>
      </w:rPr>
    </w:lvl>
    <w:lvl w:ilvl="8" w:tplc="1C0091F2">
      <w:start w:val="1"/>
      <w:numFmt w:val="bullet"/>
      <w:lvlText w:val="•"/>
      <w:lvlJc w:val="left"/>
      <w:pPr>
        <w:ind w:left="9322" w:hanging="160"/>
      </w:pPr>
      <w:rPr>
        <w:rFonts w:hint="default"/>
      </w:rPr>
    </w:lvl>
  </w:abstractNum>
  <w:abstractNum w:abstractNumId="1" w15:restartNumberingAfterBreak="0">
    <w:nsid w:val="02CE3935"/>
    <w:multiLevelType w:val="hybridMultilevel"/>
    <w:tmpl w:val="B7B64C9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3DD5B22"/>
    <w:multiLevelType w:val="hybridMultilevel"/>
    <w:tmpl w:val="06CAC924"/>
    <w:lvl w:ilvl="0" w:tplc="0330BA30">
      <w:start w:val="1"/>
      <w:numFmt w:val="bullet"/>
      <w:lvlText w:val="•"/>
      <w:lvlJc w:val="left"/>
      <w:pPr>
        <w:ind w:left="206" w:hanging="131"/>
      </w:pPr>
      <w:rPr>
        <w:rFonts w:ascii="Calibri" w:eastAsia="Calibri" w:hAnsi="Calibri" w:cs="Calibri" w:hint="default"/>
        <w:color w:val="2F3538"/>
        <w:spacing w:val="-2"/>
        <w:w w:val="99"/>
        <w:sz w:val="18"/>
        <w:szCs w:val="18"/>
      </w:rPr>
    </w:lvl>
    <w:lvl w:ilvl="1" w:tplc="44E6A06E">
      <w:start w:val="1"/>
      <w:numFmt w:val="bullet"/>
      <w:lvlText w:val="•"/>
      <w:lvlJc w:val="left"/>
      <w:pPr>
        <w:ind w:left="918" w:hanging="131"/>
      </w:pPr>
      <w:rPr>
        <w:rFonts w:hint="default"/>
      </w:rPr>
    </w:lvl>
    <w:lvl w:ilvl="2" w:tplc="35624D88">
      <w:start w:val="1"/>
      <w:numFmt w:val="bullet"/>
      <w:lvlText w:val="•"/>
      <w:lvlJc w:val="left"/>
      <w:pPr>
        <w:ind w:left="1637" w:hanging="131"/>
      </w:pPr>
      <w:rPr>
        <w:rFonts w:hint="default"/>
      </w:rPr>
    </w:lvl>
    <w:lvl w:ilvl="3" w:tplc="F3269DEA">
      <w:start w:val="1"/>
      <w:numFmt w:val="bullet"/>
      <w:lvlText w:val="•"/>
      <w:lvlJc w:val="left"/>
      <w:pPr>
        <w:ind w:left="2356" w:hanging="131"/>
      </w:pPr>
      <w:rPr>
        <w:rFonts w:hint="default"/>
      </w:rPr>
    </w:lvl>
    <w:lvl w:ilvl="4" w:tplc="C8D64E30">
      <w:start w:val="1"/>
      <w:numFmt w:val="bullet"/>
      <w:lvlText w:val="•"/>
      <w:lvlJc w:val="left"/>
      <w:pPr>
        <w:ind w:left="3075" w:hanging="131"/>
      </w:pPr>
      <w:rPr>
        <w:rFonts w:hint="default"/>
      </w:rPr>
    </w:lvl>
    <w:lvl w:ilvl="5" w:tplc="1870E2CA">
      <w:start w:val="1"/>
      <w:numFmt w:val="bullet"/>
      <w:lvlText w:val="•"/>
      <w:lvlJc w:val="left"/>
      <w:pPr>
        <w:ind w:left="3794" w:hanging="131"/>
      </w:pPr>
      <w:rPr>
        <w:rFonts w:hint="default"/>
      </w:rPr>
    </w:lvl>
    <w:lvl w:ilvl="6" w:tplc="DBDE5E0C">
      <w:start w:val="1"/>
      <w:numFmt w:val="bullet"/>
      <w:lvlText w:val="•"/>
      <w:lvlJc w:val="left"/>
      <w:pPr>
        <w:ind w:left="4513" w:hanging="131"/>
      </w:pPr>
      <w:rPr>
        <w:rFonts w:hint="default"/>
      </w:rPr>
    </w:lvl>
    <w:lvl w:ilvl="7" w:tplc="866ED3E0">
      <w:start w:val="1"/>
      <w:numFmt w:val="bullet"/>
      <w:lvlText w:val="•"/>
      <w:lvlJc w:val="left"/>
      <w:pPr>
        <w:ind w:left="5232" w:hanging="131"/>
      </w:pPr>
      <w:rPr>
        <w:rFonts w:hint="default"/>
      </w:rPr>
    </w:lvl>
    <w:lvl w:ilvl="8" w:tplc="F3A4641E">
      <w:start w:val="1"/>
      <w:numFmt w:val="bullet"/>
      <w:lvlText w:val="•"/>
      <w:lvlJc w:val="left"/>
      <w:pPr>
        <w:ind w:left="5951" w:hanging="131"/>
      </w:pPr>
      <w:rPr>
        <w:rFonts w:hint="default"/>
      </w:rPr>
    </w:lvl>
  </w:abstractNum>
  <w:abstractNum w:abstractNumId="3" w15:restartNumberingAfterBreak="0">
    <w:nsid w:val="09693B9E"/>
    <w:multiLevelType w:val="hybridMultilevel"/>
    <w:tmpl w:val="CD82A366"/>
    <w:lvl w:ilvl="0" w:tplc="ECB20922">
      <w:start w:val="1"/>
      <w:numFmt w:val="bullet"/>
      <w:lvlText w:val="□"/>
      <w:lvlJc w:val="left"/>
      <w:pPr>
        <w:ind w:left="368" w:hanging="250"/>
      </w:pPr>
      <w:rPr>
        <w:rFonts w:ascii="Calibri" w:eastAsia="Calibri" w:hAnsi="Calibri" w:cs="Calibri" w:hint="default"/>
        <w:color w:val="2F3538"/>
        <w:spacing w:val="-4"/>
        <w:w w:val="99"/>
        <w:sz w:val="30"/>
        <w:szCs w:val="30"/>
      </w:rPr>
    </w:lvl>
    <w:lvl w:ilvl="1" w:tplc="B3CE6584">
      <w:start w:val="1"/>
      <w:numFmt w:val="bullet"/>
      <w:lvlText w:val="•"/>
      <w:lvlJc w:val="left"/>
      <w:pPr>
        <w:ind w:left="986" w:hanging="160"/>
      </w:pPr>
      <w:rPr>
        <w:rFonts w:ascii="Calibri" w:eastAsia="Calibri" w:hAnsi="Calibri" w:cs="Calibri" w:hint="default"/>
        <w:color w:val="2F3538"/>
        <w:spacing w:val="-3"/>
        <w:w w:val="99"/>
        <w:sz w:val="22"/>
        <w:szCs w:val="22"/>
      </w:rPr>
    </w:lvl>
    <w:lvl w:ilvl="2" w:tplc="DDEC63D2">
      <w:start w:val="1"/>
      <w:numFmt w:val="bullet"/>
      <w:lvlText w:val="•"/>
      <w:lvlJc w:val="left"/>
      <w:pPr>
        <w:ind w:left="2091" w:hanging="160"/>
      </w:pPr>
      <w:rPr>
        <w:rFonts w:hint="default"/>
      </w:rPr>
    </w:lvl>
    <w:lvl w:ilvl="3" w:tplc="F844E864">
      <w:start w:val="1"/>
      <w:numFmt w:val="bullet"/>
      <w:lvlText w:val="•"/>
      <w:lvlJc w:val="left"/>
      <w:pPr>
        <w:ind w:left="3203" w:hanging="160"/>
      </w:pPr>
      <w:rPr>
        <w:rFonts w:hint="default"/>
      </w:rPr>
    </w:lvl>
    <w:lvl w:ilvl="4" w:tplc="E43C7D64">
      <w:start w:val="1"/>
      <w:numFmt w:val="bullet"/>
      <w:lvlText w:val="•"/>
      <w:lvlJc w:val="left"/>
      <w:pPr>
        <w:ind w:left="4315" w:hanging="160"/>
      </w:pPr>
      <w:rPr>
        <w:rFonts w:hint="default"/>
      </w:rPr>
    </w:lvl>
    <w:lvl w:ilvl="5" w:tplc="D9FC3ED4">
      <w:start w:val="1"/>
      <w:numFmt w:val="bullet"/>
      <w:lvlText w:val="•"/>
      <w:lvlJc w:val="left"/>
      <w:pPr>
        <w:ind w:left="5426" w:hanging="160"/>
      </w:pPr>
      <w:rPr>
        <w:rFonts w:hint="default"/>
      </w:rPr>
    </w:lvl>
    <w:lvl w:ilvl="6" w:tplc="D1449672">
      <w:start w:val="1"/>
      <w:numFmt w:val="bullet"/>
      <w:lvlText w:val="•"/>
      <w:lvlJc w:val="left"/>
      <w:pPr>
        <w:ind w:left="6538" w:hanging="160"/>
      </w:pPr>
      <w:rPr>
        <w:rFonts w:hint="default"/>
      </w:rPr>
    </w:lvl>
    <w:lvl w:ilvl="7" w:tplc="F9AAB7BC">
      <w:start w:val="1"/>
      <w:numFmt w:val="bullet"/>
      <w:lvlText w:val="•"/>
      <w:lvlJc w:val="left"/>
      <w:pPr>
        <w:ind w:left="7650" w:hanging="160"/>
      </w:pPr>
      <w:rPr>
        <w:rFonts w:hint="default"/>
      </w:rPr>
    </w:lvl>
    <w:lvl w:ilvl="8" w:tplc="3D44BF50">
      <w:start w:val="1"/>
      <w:numFmt w:val="bullet"/>
      <w:lvlText w:val="•"/>
      <w:lvlJc w:val="left"/>
      <w:pPr>
        <w:ind w:left="8762" w:hanging="160"/>
      </w:pPr>
      <w:rPr>
        <w:rFonts w:hint="default"/>
      </w:rPr>
    </w:lvl>
  </w:abstractNum>
  <w:abstractNum w:abstractNumId="4" w15:restartNumberingAfterBreak="0">
    <w:nsid w:val="0B4A360E"/>
    <w:multiLevelType w:val="hybridMultilevel"/>
    <w:tmpl w:val="C8CAA7EA"/>
    <w:lvl w:ilvl="0" w:tplc="59743576">
      <w:start w:val="1"/>
      <w:numFmt w:val="bullet"/>
      <w:lvlText w:val="•"/>
      <w:lvlJc w:val="left"/>
      <w:pPr>
        <w:ind w:left="206" w:hanging="131"/>
      </w:pPr>
      <w:rPr>
        <w:rFonts w:ascii="Calibri" w:eastAsia="Calibri" w:hAnsi="Calibri" w:cs="Calibri" w:hint="default"/>
        <w:color w:val="2F3538"/>
        <w:spacing w:val="-4"/>
        <w:w w:val="99"/>
        <w:sz w:val="18"/>
        <w:szCs w:val="18"/>
      </w:rPr>
    </w:lvl>
    <w:lvl w:ilvl="1" w:tplc="7DF82B94">
      <w:start w:val="1"/>
      <w:numFmt w:val="bullet"/>
      <w:lvlText w:val="•"/>
      <w:lvlJc w:val="left"/>
      <w:pPr>
        <w:ind w:left="926" w:hanging="131"/>
      </w:pPr>
      <w:rPr>
        <w:rFonts w:ascii="Calibri" w:eastAsia="Calibri" w:hAnsi="Calibri" w:cs="Calibri" w:hint="default"/>
        <w:color w:val="2F3538"/>
        <w:spacing w:val="-6"/>
        <w:w w:val="99"/>
        <w:sz w:val="18"/>
        <w:szCs w:val="18"/>
      </w:rPr>
    </w:lvl>
    <w:lvl w:ilvl="2" w:tplc="5C1E5290">
      <w:start w:val="1"/>
      <w:numFmt w:val="bullet"/>
      <w:lvlText w:val="•"/>
      <w:lvlJc w:val="left"/>
      <w:pPr>
        <w:ind w:left="1638" w:hanging="131"/>
      </w:pPr>
      <w:rPr>
        <w:rFonts w:hint="default"/>
      </w:rPr>
    </w:lvl>
    <w:lvl w:ilvl="3" w:tplc="D5CCA9EA">
      <w:start w:val="1"/>
      <w:numFmt w:val="bullet"/>
      <w:lvlText w:val="•"/>
      <w:lvlJc w:val="left"/>
      <w:pPr>
        <w:ind w:left="2357" w:hanging="131"/>
      </w:pPr>
      <w:rPr>
        <w:rFonts w:hint="default"/>
      </w:rPr>
    </w:lvl>
    <w:lvl w:ilvl="4" w:tplc="E4B466B2">
      <w:start w:val="1"/>
      <w:numFmt w:val="bullet"/>
      <w:lvlText w:val="•"/>
      <w:lvlJc w:val="left"/>
      <w:pPr>
        <w:ind w:left="3076" w:hanging="131"/>
      </w:pPr>
      <w:rPr>
        <w:rFonts w:hint="default"/>
      </w:rPr>
    </w:lvl>
    <w:lvl w:ilvl="5" w:tplc="2BEC6A00">
      <w:start w:val="1"/>
      <w:numFmt w:val="bullet"/>
      <w:lvlText w:val="•"/>
      <w:lvlJc w:val="left"/>
      <w:pPr>
        <w:ind w:left="3795" w:hanging="131"/>
      </w:pPr>
      <w:rPr>
        <w:rFonts w:hint="default"/>
      </w:rPr>
    </w:lvl>
    <w:lvl w:ilvl="6" w:tplc="0F3275F2">
      <w:start w:val="1"/>
      <w:numFmt w:val="bullet"/>
      <w:lvlText w:val="•"/>
      <w:lvlJc w:val="left"/>
      <w:pPr>
        <w:ind w:left="4514" w:hanging="131"/>
      </w:pPr>
      <w:rPr>
        <w:rFonts w:hint="default"/>
      </w:rPr>
    </w:lvl>
    <w:lvl w:ilvl="7" w:tplc="56DA3FC2">
      <w:start w:val="1"/>
      <w:numFmt w:val="bullet"/>
      <w:lvlText w:val="•"/>
      <w:lvlJc w:val="left"/>
      <w:pPr>
        <w:ind w:left="5233" w:hanging="131"/>
      </w:pPr>
      <w:rPr>
        <w:rFonts w:hint="default"/>
      </w:rPr>
    </w:lvl>
    <w:lvl w:ilvl="8" w:tplc="432EA73A">
      <w:start w:val="1"/>
      <w:numFmt w:val="bullet"/>
      <w:lvlText w:val="•"/>
      <w:lvlJc w:val="left"/>
      <w:pPr>
        <w:ind w:left="5952" w:hanging="131"/>
      </w:pPr>
      <w:rPr>
        <w:rFonts w:hint="default"/>
      </w:rPr>
    </w:lvl>
  </w:abstractNum>
  <w:abstractNum w:abstractNumId="5" w15:restartNumberingAfterBreak="0">
    <w:nsid w:val="0C62502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43647D"/>
    <w:multiLevelType w:val="hybridMultilevel"/>
    <w:tmpl w:val="80F487B4"/>
    <w:lvl w:ilvl="0" w:tplc="A7BE9DC8">
      <w:numFmt w:val="bullet"/>
      <w:lvlText w:val=""/>
      <w:lvlJc w:val="left"/>
      <w:pPr>
        <w:ind w:left="1800" w:hanging="360"/>
      </w:pPr>
      <w:rPr>
        <w:rFonts w:ascii="Symbol" w:eastAsiaTheme="minorHAnsi" w:hAnsi="Symbol" w:cstheme="minorBidi"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7" w15:restartNumberingAfterBreak="0">
    <w:nsid w:val="141D3DD6"/>
    <w:multiLevelType w:val="hybridMultilevel"/>
    <w:tmpl w:val="163C4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31425E"/>
    <w:multiLevelType w:val="hybridMultilevel"/>
    <w:tmpl w:val="8EEA0B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77798F"/>
    <w:multiLevelType w:val="hybridMultilevel"/>
    <w:tmpl w:val="DF36A3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B426F5"/>
    <w:multiLevelType w:val="hybridMultilevel"/>
    <w:tmpl w:val="92AA2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E066A8"/>
    <w:multiLevelType w:val="hybridMultilevel"/>
    <w:tmpl w:val="EB84DA9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05E00A7"/>
    <w:multiLevelType w:val="hybridMultilevel"/>
    <w:tmpl w:val="4F3653B6"/>
    <w:lvl w:ilvl="0" w:tplc="E9DC5516">
      <w:start w:val="1"/>
      <w:numFmt w:val="bullet"/>
      <w:lvlText w:val="•"/>
      <w:lvlJc w:val="left"/>
      <w:pPr>
        <w:ind w:left="206" w:hanging="131"/>
      </w:pPr>
      <w:rPr>
        <w:rFonts w:ascii="Calibri" w:eastAsia="Calibri" w:hAnsi="Calibri" w:cs="Calibri" w:hint="default"/>
        <w:color w:val="2F3538"/>
        <w:spacing w:val="-3"/>
        <w:w w:val="99"/>
        <w:sz w:val="18"/>
        <w:szCs w:val="18"/>
      </w:rPr>
    </w:lvl>
    <w:lvl w:ilvl="1" w:tplc="8D4637D6">
      <w:start w:val="1"/>
      <w:numFmt w:val="bullet"/>
      <w:lvlText w:val="•"/>
      <w:lvlJc w:val="left"/>
      <w:pPr>
        <w:ind w:left="918" w:hanging="131"/>
      </w:pPr>
      <w:rPr>
        <w:rFonts w:hint="default"/>
      </w:rPr>
    </w:lvl>
    <w:lvl w:ilvl="2" w:tplc="5790AAAC">
      <w:start w:val="1"/>
      <w:numFmt w:val="bullet"/>
      <w:lvlText w:val="•"/>
      <w:lvlJc w:val="left"/>
      <w:pPr>
        <w:ind w:left="1637" w:hanging="131"/>
      </w:pPr>
      <w:rPr>
        <w:rFonts w:hint="default"/>
      </w:rPr>
    </w:lvl>
    <w:lvl w:ilvl="3" w:tplc="2EFE238E">
      <w:start w:val="1"/>
      <w:numFmt w:val="bullet"/>
      <w:lvlText w:val="•"/>
      <w:lvlJc w:val="left"/>
      <w:pPr>
        <w:ind w:left="2356" w:hanging="131"/>
      </w:pPr>
      <w:rPr>
        <w:rFonts w:hint="default"/>
      </w:rPr>
    </w:lvl>
    <w:lvl w:ilvl="4" w:tplc="638C66A6">
      <w:start w:val="1"/>
      <w:numFmt w:val="bullet"/>
      <w:lvlText w:val="•"/>
      <w:lvlJc w:val="left"/>
      <w:pPr>
        <w:ind w:left="3075" w:hanging="131"/>
      </w:pPr>
      <w:rPr>
        <w:rFonts w:hint="default"/>
      </w:rPr>
    </w:lvl>
    <w:lvl w:ilvl="5" w:tplc="6BF61832">
      <w:start w:val="1"/>
      <w:numFmt w:val="bullet"/>
      <w:lvlText w:val="•"/>
      <w:lvlJc w:val="left"/>
      <w:pPr>
        <w:ind w:left="3794" w:hanging="131"/>
      </w:pPr>
      <w:rPr>
        <w:rFonts w:hint="default"/>
      </w:rPr>
    </w:lvl>
    <w:lvl w:ilvl="6" w:tplc="88E2B6B6">
      <w:start w:val="1"/>
      <w:numFmt w:val="bullet"/>
      <w:lvlText w:val="•"/>
      <w:lvlJc w:val="left"/>
      <w:pPr>
        <w:ind w:left="4513" w:hanging="131"/>
      </w:pPr>
      <w:rPr>
        <w:rFonts w:hint="default"/>
      </w:rPr>
    </w:lvl>
    <w:lvl w:ilvl="7" w:tplc="D1E4D4AC">
      <w:start w:val="1"/>
      <w:numFmt w:val="bullet"/>
      <w:lvlText w:val="•"/>
      <w:lvlJc w:val="left"/>
      <w:pPr>
        <w:ind w:left="5232" w:hanging="131"/>
      </w:pPr>
      <w:rPr>
        <w:rFonts w:hint="default"/>
      </w:rPr>
    </w:lvl>
    <w:lvl w:ilvl="8" w:tplc="7E54C5DC">
      <w:start w:val="1"/>
      <w:numFmt w:val="bullet"/>
      <w:lvlText w:val="•"/>
      <w:lvlJc w:val="left"/>
      <w:pPr>
        <w:ind w:left="5951" w:hanging="131"/>
      </w:pPr>
      <w:rPr>
        <w:rFonts w:hint="default"/>
      </w:rPr>
    </w:lvl>
  </w:abstractNum>
  <w:abstractNum w:abstractNumId="13" w15:restartNumberingAfterBreak="0">
    <w:nsid w:val="26DB59C2"/>
    <w:multiLevelType w:val="hybridMultilevel"/>
    <w:tmpl w:val="7E76F18C"/>
    <w:lvl w:ilvl="0" w:tplc="224C20E6">
      <w:start w:val="1"/>
      <w:numFmt w:val="bullet"/>
      <w:lvlText w:val="•"/>
      <w:lvlJc w:val="left"/>
      <w:pPr>
        <w:ind w:left="206" w:hanging="131"/>
      </w:pPr>
      <w:rPr>
        <w:rFonts w:ascii="Calibri" w:eastAsia="Calibri" w:hAnsi="Calibri" w:cs="Calibri" w:hint="default"/>
        <w:color w:val="2F3538"/>
        <w:spacing w:val="-4"/>
        <w:w w:val="99"/>
        <w:sz w:val="18"/>
        <w:szCs w:val="18"/>
      </w:rPr>
    </w:lvl>
    <w:lvl w:ilvl="1" w:tplc="7EA86A9E">
      <w:start w:val="1"/>
      <w:numFmt w:val="bullet"/>
      <w:lvlText w:val="•"/>
      <w:lvlJc w:val="left"/>
      <w:pPr>
        <w:ind w:left="918" w:hanging="131"/>
      </w:pPr>
      <w:rPr>
        <w:rFonts w:hint="default"/>
      </w:rPr>
    </w:lvl>
    <w:lvl w:ilvl="2" w:tplc="A490B6BE">
      <w:start w:val="1"/>
      <w:numFmt w:val="bullet"/>
      <w:lvlText w:val="•"/>
      <w:lvlJc w:val="left"/>
      <w:pPr>
        <w:ind w:left="1637" w:hanging="131"/>
      </w:pPr>
      <w:rPr>
        <w:rFonts w:hint="default"/>
      </w:rPr>
    </w:lvl>
    <w:lvl w:ilvl="3" w:tplc="2E4C688E">
      <w:start w:val="1"/>
      <w:numFmt w:val="bullet"/>
      <w:lvlText w:val="•"/>
      <w:lvlJc w:val="left"/>
      <w:pPr>
        <w:ind w:left="2356" w:hanging="131"/>
      </w:pPr>
      <w:rPr>
        <w:rFonts w:hint="default"/>
      </w:rPr>
    </w:lvl>
    <w:lvl w:ilvl="4" w:tplc="7F28C368">
      <w:start w:val="1"/>
      <w:numFmt w:val="bullet"/>
      <w:lvlText w:val="•"/>
      <w:lvlJc w:val="left"/>
      <w:pPr>
        <w:ind w:left="3075" w:hanging="131"/>
      </w:pPr>
      <w:rPr>
        <w:rFonts w:hint="default"/>
      </w:rPr>
    </w:lvl>
    <w:lvl w:ilvl="5" w:tplc="FA7A9FF8">
      <w:start w:val="1"/>
      <w:numFmt w:val="bullet"/>
      <w:lvlText w:val="•"/>
      <w:lvlJc w:val="left"/>
      <w:pPr>
        <w:ind w:left="3794" w:hanging="131"/>
      </w:pPr>
      <w:rPr>
        <w:rFonts w:hint="default"/>
      </w:rPr>
    </w:lvl>
    <w:lvl w:ilvl="6" w:tplc="76BA38B2">
      <w:start w:val="1"/>
      <w:numFmt w:val="bullet"/>
      <w:lvlText w:val="•"/>
      <w:lvlJc w:val="left"/>
      <w:pPr>
        <w:ind w:left="4513" w:hanging="131"/>
      </w:pPr>
      <w:rPr>
        <w:rFonts w:hint="default"/>
      </w:rPr>
    </w:lvl>
    <w:lvl w:ilvl="7" w:tplc="5EAEBCE4">
      <w:start w:val="1"/>
      <w:numFmt w:val="bullet"/>
      <w:lvlText w:val="•"/>
      <w:lvlJc w:val="left"/>
      <w:pPr>
        <w:ind w:left="5232" w:hanging="131"/>
      </w:pPr>
      <w:rPr>
        <w:rFonts w:hint="default"/>
      </w:rPr>
    </w:lvl>
    <w:lvl w:ilvl="8" w:tplc="F71E047A">
      <w:start w:val="1"/>
      <w:numFmt w:val="bullet"/>
      <w:lvlText w:val="•"/>
      <w:lvlJc w:val="left"/>
      <w:pPr>
        <w:ind w:left="5951" w:hanging="131"/>
      </w:pPr>
      <w:rPr>
        <w:rFonts w:hint="default"/>
      </w:rPr>
    </w:lvl>
  </w:abstractNum>
  <w:abstractNum w:abstractNumId="14" w15:restartNumberingAfterBreak="0">
    <w:nsid w:val="282E232D"/>
    <w:multiLevelType w:val="hybridMultilevel"/>
    <w:tmpl w:val="6F6CF66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AA40B3B"/>
    <w:multiLevelType w:val="multilevel"/>
    <w:tmpl w:val="D97857B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Calibri" w:eastAsia="Calibri" w:hAnsi="Calibri" w:cs="Calibri" w:hint="default"/>
        <w:b/>
        <w:bCs/>
        <w:color w:val="00B4C5"/>
        <w:spacing w:val="-12"/>
        <w:w w:val="100"/>
        <w:sz w:val="28"/>
        <w:szCs w:val="28"/>
      </w:rPr>
    </w:lvl>
    <w:lvl w:ilvl="2">
      <w:start w:val="1"/>
      <w:numFmt w:val="decimal"/>
      <w:lvlText w:val="%1.%2.%3"/>
      <w:lvlJc w:val="left"/>
      <w:pPr>
        <w:ind w:left="826" w:hanging="720"/>
      </w:pPr>
      <w:rPr>
        <w:rFonts w:ascii="Calibri" w:eastAsia="Calibri" w:hAnsi="Calibri" w:cs="Calibri" w:hint="default"/>
        <w:b/>
        <w:bCs/>
        <w:spacing w:val="-10"/>
        <w:w w:val="100"/>
      </w:rPr>
    </w:lvl>
    <w:lvl w:ilvl="3">
      <w:start w:val="1"/>
      <w:numFmt w:val="bullet"/>
      <w:lvlText w:val="•"/>
      <w:lvlJc w:val="left"/>
      <w:pPr>
        <w:ind w:left="693" w:hanging="160"/>
      </w:pPr>
      <w:rPr>
        <w:rFonts w:ascii="Calibri" w:eastAsia="Calibri" w:hAnsi="Calibri" w:cs="Calibri" w:hint="default"/>
        <w:color w:val="2F3538"/>
        <w:spacing w:val="-4"/>
        <w:w w:val="99"/>
        <w:sz w:val="22"/>
        <w:szCs w:val="22"/>
      </w:rPr>
    </w:lvl>
    <w:lvl w:ilvl="4">
      <w:start w:val="1"/>
      <w:numFmt w:val="bullet"/>
      <w:lvlText w:val="•"/>
      <w:lvlJc w:val="left"/>
      <w:pPr>
        <w:ind w:left="4208" w:hanging="160"/>
      </w:pPr>
      <w:rPr>
        <w:rFonts w:hint="default"/>
      </w:rPr>
    </w:lvl>
    <w:lvl w:ilvl="5">
      <w:start w:val="1"/>
      <w:numFmt w:val="bullet"/>
      <w:lvlText w:val="•"/>
      <w:lvlJc w:val="left"/>
      <w:pPr>
        <w:ind w:left="5338" w:hanging="160"/>
      </w:pPr>
      <w:rPr>
        <w:rFonts w:hint="default"/>
      </w:rPr>
    </w:lvl>
    <w:lvl w:ilvl="6">
      <w:start w:val="1"/>
      <w:numFmt w:val="bullet"/>
      <w:lvlText w:val="•"/>
      <w:lvlJc w:val="left"/>
      <w:pPr>
        <w:ind w:left="6467" w:hanging="160"/>
      </w:pPr>
      <w:rPr>
        <w:rFonts w:hint="default"/>
      </w:rPr>
    </w:lvl>
    <w:lvl w:ilvl="7">
      <w:start w:val="1"/>
      <w:numFmt w:val="bullet"/>
      <w:lvlText w:val="•"/>
      <w:lvlJc w:val="left"/>
      <w:pPr>
        <w:ind w:left="7597" w:hanging="160"/>
      </w:pPr>
      <w:rPr>
        <w:rFonts w:hint="default"/>
      </w:rPr>
    </w:lvl>
    <w:lvl w:ilvl="8">
      <w:start w:val="1"/>
      <w:numFmt w:val="bullet"/>
      <w:lvlText w:val="•"/>
      <w:lvlJc w:val="left"/>
      <w:pPr>
        <w:ind w:left="8726" w:hanging="160"/>
      </w:pPr>
      <w:rPr>
        <w:rFonts w:hint="default"/>
      </w:rPr>
    </w:lvl>
  </w:abstractNum>
  <w:abstractNum w:abstractNumId="16" w15:restartNumberingAfterBreak="0">
    <w:nsid w:val="2B673E8D"/>
    <w:multiLevelType w:val="hybridMultilevel"/>
    <w:tmpl w:val="D6787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77582C"/>
    <w:multiLevelType w:val="hybridMultilevel"/>
    <w:tmpl w:val="A448DC7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536154B"/>
    <w:multiLevelType w:val="hybridMultilevel"/>
    <w:tmpl w:val="3822E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5E7955"/>
    <w:multiLevelType w:val="hybridMultilevel"/>
    <w:tmpl w:val="27182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3D5BFD"/>
    <w:multiLevelType w:val="multilevel"/>
    <w:tmpl w:val="56682CF4"/>
    <w:lvl w:ilvl="0">
      <w:start w:val="2"/>
      <w:numFmt w:val="decimal"/>
      <w:lvlText w:val="%1"/>
      <w:lvlJc w:val="left"/>
      <w:pPr>
        <w:ind w:left="826" w:hanging="720"/>
      </w:pPr>
      <w:rPr>
        <w:rFonts w:hint="default"/>
      </w:rPr>
    </w:lvl>
    <w:lvl w:ilvl="1">
      <w:start w:val="4"/>
      <w:numFmt w:val="decimal"/>
      <w:lvlText w:val="%1.%2"/>
      <w:lvlJc w:val="left"/>
      <w:pPr>
        <w:ind w:left="826" w:hanging="720"/>
      </w:pPr>
      <w:rPr>
        <w:rFonts w:hint="default"/>
      </w:rPr>
    </w:lvl>
    <w:lvl w:ilvl="2">
      <w:start w:val="1"/>
      <w:numFmt w:val="decimal"/>
      <w:lvlText w:val="%1.%2.%3"/>
      <w:lvlJc w:val="left"/>
      <w:pPr>
        <w:ind w:left="826" w:hanging="720"/>
      </w:pPr>
      <w:rPr>
        <w:rFonts w:ascii="Calibri" w:eastAsia="Calibri" w:hAnsi="Calibri" w:cs="Calibri" w:hint="default"/>
        <w:b/>
        <w:bCs/>
        <w:color w:val="00B4C5"/>
        <w:spacing w:val="-1"/>
        <w:w w:val="99"/>
        <w:sz w:val="24"/>
        <w:szCs w:val="24"/>
      </w:rPr>
    </w:lvl>
    <w:lvl w:ilvl="3">
      <w:start w:val="1"/>
      <w:numFmt w:val="decimal"/>
      <w:lvlText w:val="%1.%2.%3.%4"/>
      <w:lvlJc w:val="left"/>
      <w:pPr>
        <w:ind w:left="1605" w:hanging="780"/>
      </w:pPr>
      <w:rPr>
        <w:rFonts w:ascii="Calibri" w:eastAsia="Calibri" w:hAnsi="Calibri" w:cs="Calibri" w:hint="default"/>
        <w:b/>
        <w:bCs/>
        <w:i/>
        <w:color w:val="00B4C5"/>
        <w:spacing w:val="-9"/>
        <w:w w:val="100"/>
        <w:sz w:val="24"/>
        <w:szCs w:val="24"/>
      </w:rPr>
    </w:lvl>
    <w:lvl w:ilvl="4">
      <w:start w:val="1"/>
      <w:numFmt w:val="bullet"/>
      <w:lvlText w:val="•"/>
      <w:lvlJc w:val="left"/>
      <w:pPr>
        <w:ind w:left="4910" w:hanging="160"/>
      </w:pPr>
      <w:rPr>
        <w:rFonts w:ascii="Calibri" w:eastAsia="Calibri" w:hAnsi="Calibri" w:cs="Calibri" w:hint="default"/>
        <w:color w:val="2F3538"/>
        <w:spacing w:val="-3"/>
        <w:w w:val="99"/>
        <w:sz w:val="22"/>
        <w:szCs w:val="22"/>
      </w:rPr>
    </w:lvl>
    <w:lvl w:ilvl="5">
      <w:start w:val="1"/>
      <w:numFmt w:val="bullet"/>
      <w:lvlText w:val="•"/>
      <w:lvlJc w:val="left"/>
      <w:pPr>
        <w:ind w:left="7194" w:hanging="160"/>
      </w:pPr>
      <w:rPr>
        <w:rFonts w:hint="default"/>
      </w:rPr>
    </w:lvl>
    <w:lvl w:ilvl="6">
      <w:start w:val="1"/>
      <w:numFmt w:val="bullet"/>
      <w:lvlText w:val="•"/>
      <w:lvlJc w:val="left"/>
      <w:pPr>
        <w:ind w:left="7952" w:hanging="160"/>
      </w:pPr>
      <w:rPr>
        <w:rFonts w:hint="default"/>
      </w:rPr>
    </w:lvl>
    <w:lvl w:ilvl="7">
      <w:start w:val="1"/>
      <w:numFmt w:val="bullet"/>
      <w:lvlText w:val="•"/>
      <w:lvlJc w:val="left"/>
      <w:pPr>
        <w:ind w:left="8710" w:hanging="160"/>
      </w:pPr>
      <w:rPr>
        <w:rFonts w:hint="default"/>
      </w:rPr>
    </w:lvl>
    <w:lvl w:ilvl="8">
      <w:start w:val="1"/>
      <w:numFmt w:val="bullet"/>
      <w:lvlText w:val="•"/>
      <w:lvlJc w:val="left"/>
      <w:pPr>
        <w:ind w:left="9469" w:hanging="160"/>
      </w:pPr>
      <w:rPr>
        <w:rFonts w:hint="default"/>
      </w:rPr>
    </w:lvl>
  </w:abstractNum>
  <w:abstractNum w:abstractNumId="21" w15:restartNumberingAfterBreak="0">
    <w:nsid w:val="3C4550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F002E2"/>
    <w:multiLevelType w:val="hybridMultilevel"/>
    <w:tmpl w:val="18363C9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0E842BF"/>
    <w:multiLevelType w:val="hybridMultilevel"/>
    <w:tmpl w:val="DB6A1D9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412C7403"/>
    <w:multiLevelType w:val="hybridMultilevel"/>
    <w:tmpl w:val="DFB4A8FA"/>
    <w:lvl w:ilvl="0" w:tplc="FBC8C356">
      <w:start w:val="1"/>
      <w:numFmt w:val="bullet"/>
      <w:lvlText w:val="•"/>
      <w:lvlJc w:val="left"/>
      <w:pPr>
        <w:ind w:left="4043" w:hanging="160"/>
      </w:pPr>
      <w:rPr>
        <w:rFonts w:ascii="Calibri" w:eastAsia="Calibri" w:hAnsi="Calibri" w:cs="Calibri" w:hint="default"/>
        <w:color w:val="2F3538"/>
        <w:spacing w:val="-4"/>
        <w:w w:val="99"/>
        <w:sz w:val="22"/>
        <w:szCs w:val="22"/>
      </w:rPr>
    </w:lvl>
    <w:lvl w:ilvl="1" w:tplc="2DBCF24C">
      <w:start w:val="1"/>
      <w:numFmt w:val="bullet"/>
      <w:lvlText w:val="•"/>
      <w:lvlJc w:val="left"/>
      <w:pPr>
        <w:ind w:left="4734" w:hanging="160"/>
      </w:pPr>
      <w:rPr>
        <w:rFonts w:hint="default"/>
      </w:rPr>
    </w:lvl>
    <w:lvl w:ilvl="2" w:tplc="F74A59F8">
      <w:start w:val="1"/>
      <w:numFmt w:val="bullet"/>
      <w:lvlText w:val="•"/>
      <w:lvlJc w:val="left"/>
      <w:pPr>
        <w:ind w:left="5429" w:hanging="160"/>
      </w:pPr>
      <w:rPr>
        <w:rFonts w:hint="default"/>
      </w:rPr>
    </w:lvl>
    <w:lvl w:ilvl="3" w:tplc="0CF8D2BA">
      <w:start w:val="1"/>
      <w:numFmt w:val="bullet"/>
      <w:lvlText w:val="•"/>
      <w:lvlJc w:val="left"/>
      <w:pPr>
        <w:ind w:left="6123" w:hanging="160"/>
      </w:pPr>
      <w:rPr>
        <w:rFonts w:hint="default"/>
      </w:rPr>
    </w:lvl>
    <w:lvl w:ilvl="4" w:tplc="C34A6EE2">
      <w:start w:val="1"/>
      <w:numFmt w:val="bullet"/>
      <w:lvlText w:val="•"/>
      <w:lvlJc w:val="left"/>
      <w:pPr>
        <w:ind w:left="6818" w:hanging="160"/>
      </w:pPr>
      <w:rPr>
        <w:rFonts w:hint="default"/>
      </w:rPr>
    </w:lvl>
    <w:lvl w:ilvl="5" w:tplc="6AFEEA62">
      <w:start w:val="1"/>
      <w:numFmt w:val="bullet"/>
      <w:lvlText w:val="•"/>
      <w:lvlJc w:val="left"/>
      <w:pPr>
        <w:ind w:left="7512" w:hanging="160"/>
      </w:pPr>
      <w:rPr>
        <w:rFonts w:hint="default"/>
      </w:rPr>
    </w:lvl>
    <w:lvl w:ilvl="6" w:tplc="6D5276D2">
      <w:start w:val="1"/>
      <w:numFmt w:val="bullet"/>
      <w:lvlText w:val="•"/>
      <w:lvlJc w:val="left"/>
      <w:pPr>
        <w:ind w:left="8207" w:hanging="160"/>
      </w:pPr>
      <w:rPr>
        <w:rFonts w:hint="default"/>
      </w:rPr>
    </w:lvl>
    <w:lvl w:ilvl="7" w:tplc="C9EE38EE">
      <w:start w:val="1"/>
      <w:numFmt w:val="bullet"/>
      <w:lvlText w:val="•"/>
      <w:lvlJc w:val="left"/>
      <w:pPr>
        <w:ind w:left="8901" w:hanging="160"/>
      </w:pPr>
      <w:rPr>
        <w:rFonts w:hint="default"/>
      </w:rPr>
    </w:lvl>
    <w:lvl w:ilvl="8" w:tplc="946A125A">
      <w:start w:val="1"/>
      <w:numFmt w:val="bullet"/>
      <w:lvlText w:val="•"/>
      <w:lvlJc w:val="left"/>
      <w:pPr>
        <w:ind w:left="9596" w:hanging="160"/>
      </w:pPr>
      <w:rPr>
        <w:rFonts w:hint="default"/>
      </w:rPr>
    </w:lvl>
  </w:abstractNum>
  <w:abstractNum w:abstractNumId="25" w15:restartNumberingAfterBreak="0">
    <w:nsid w:val="489415EB"/>
    <w:multiLevelType w:val="hybridMultilevel"/>
    <w:tmpl w:val="4052EDA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4A9A43D6"/>
    <w:multiLevelType w:val="hybridMultilevel"/>
    <w:tmpl w:val="76566414"/>
    <w:lvl w:ilvl="0" w:tplc="BF9E88D4">
      <w:start w:val="1"/>
      <w:numFmt w:val="bullet"/>
      <w:lvlText w:val="□"/>
      <w:lvlJc w:val="left"/>
      <w:pPr>
        <w:ind w:left="324" w:hanging="250"/>
      </w:pPr>
      <w:rPr>
        <w:rFonts w:ascii="Calibri" w:eastAsia="Calibri" w:hAnsi="Calibri" w:cs="Calibri" w:hint="default"/>
        <w:color w:val="2F3538"/>
        <w:spacing w:val="-3"/>
        <w:w w:val="99"/>
        <w:sz w:val="30"/>
        <w:szCs w:val="30"/>
      </w:rPr>
    </w:lvl>
    <w:lvl w:ilvl="1" w:tplc="A13288CE">
      <w:start w:val="1"/>
      <w:numFmt w:val="bullet"/>
      <w:lvlText w:val="•"/>
      <w:lvlJc w:val="left"/>
      <w:pPr>
        <w:ind w:left="1038" w:hanging="131"/>
      </w:pPr>
      <w:rPr>
        <w:rFonts w:ascii="Calibri" w:eastAsia="Calibri" w:hAnsi="Calibri" w:cs="Calibri" w:hint="default"/>
        <w:color w:val="2F3538"/>
        <w:spacing w:val="-14"/>
        <w:w w:val="99"/>
        <w:sz w:val="18"/>
        <w:szCs w:val="18"/>
      </w:rPr>
    </w:lvl>
    <w:lvl w:ilvl="2" w:tplc="ADA2AB7A">
      <w:start w:val="1"/>
      <w:numFmt w:val="bullet"/>
      <w:lvlText w:val="•"/>
      <w:lvlJc w:val="left"/>
      <w:pPr>
        <w:ind w:left="1859" w:hanging="131"/>
      </w:pPr>
      <w:rPr>
        <w:rFonts w:hint="default"/>
      </w:rPr>
    </w:lvl>
    <w:lvl w:ilvl="3" w:tplc="EEBE936A">
      <w:start w:val="1"/>
      <w:numFmt w:val="bullet"/>
      <w:lvlText w:val="•"/>
      <w:lvlJc w:val="left"/>
      <w:pPr>
        <w:ind w:left="2678" w:hanging="131"/>
      </w:pPr>
      <w:rPr>
        <w:rFonts w:hint="default"/>
      </w:rPr>
    </w:lvl>
    <w:lvl w:ilvl="4" w:tplc="F26A5194">
      <w:start w:val="1"/>
      <w:numFmt w:val="bullet"/>
      <w:lvlText w:val="•"/>
      <w:lvlJc w:val="left"/>
      <w:pPr>
        <w:ind w:left="3497" w:hanging="131"/>
      </w:pPr>
      <w:rPr>
        <w:rFonts w:hint="default"/>
      </w:rPr>
    </w:lvl>
    <w:lvl w:ilvl="5" w:tplc="EA94C98A">
      <w:start w:val="1"/>
      <w:numFmt w:val="bullet"/>
      <w:lvlText w:val="•"/>
      <w:lvlJc w:val="left"/>
      <w:pPr>
        <w:ind w:left="4317" w:hanging="131"/>
      </w:pPr>
      <w:rPr>
        <w:rFonts w:hint="default"/>
      </w:rPr>
    </w:lvl>
    <w:lvl w:ilvl="6" w:tplc="6584E452">
      <w:start w:val="1"/>
      <w:numFmt w:val="bullet"/>
      <w:lvlText w:val="•"/>
      <w:lvlJc w:val="left"/>
      <w:pPr>
        <w:ind w:left="5136" w:hanging="131"/>
      </w:pPr>
      <w:rPr>
        <w:rFonts w:hint="default"/>
      </w:rPr>
    </w:lvl>
    <w:lvl w:ilvl="7" w:tplc="B62AFABA">
      <w:start w:val="1"/>
      <w:numFmt w:val="bullet"/>
      <w:lvlText w:val="•"/>
      <w:lvlJc w:val="left"/>
      <w:pPr>
        <w:ind w:left="5955" w:hanging="131"/>
      </w:pPr>
      <w:rPr>
        <w:rFonts w:hint="default"/>
      </w:rPr>
    </w:lvl>
    <w:lvl w:ilvl="8" w:tplc="355C6E8C">
      <w:start w:val="1"/>
      <w:numFmt w:val="bullet"/>
      <w:lvlText w:val="•"/>
      <w:lvlJc w:val="left"/>
      <w:pPr>
        <w:ind w:left="6774" w:hanging="131"/>
      </w:pPr>
      <w:rPr>
        <w:rFonts w:hint="default"/>
      </w:rPr>
    </w:lvl>
  </w:abstractNum>
  <w:abstractNum w:abstractNumId="27" w15:restartNumberingAfterBreak="0">
    <w:nsid w:val="4BEF6708"/>
    <w:multiLevelType w:val="hybridMultilevel"/>
    <w:tmpl w:val="926CD08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8D6E07"/>
    <w:multiLevelType w:val="hybridMultilevel"/>
    <w:tmpl w:val="86FCEFE8"/>
    <w:lvl w:ilvl="0" w:tplc="3754143E">
      <w:start w:val="1"/>
      <w:numFmt w:val="bullet"/>
      <w:lvlText w:val="•"/>
      <w:lvlJc w:val="left"/>
      <w:pPr>
        <w:ind w:left="853" w:hanging="160"/>
      </w:pPr>
      <w:rPr>
        <w:rFonts w:ascii="Calibri" w:eastAsia="Calibri" w:hAnsi="Calibri" w:cs="Calibri" w:hint="default"/>
        <w:color w:val="2F3538"/>
        <w:w w:val="99"/>
        <w:sz w:val="22"/>
        <w:szCs w:val="22"/>
      </w:rPr>
    </w:lvl>
    <w:lvl w:ilvl="1" w:tplc="0166109A">
      <w:start w:val="1"/>
      <w:numFmt w:val="bullet"/>
      <w:lvlText w:val="•"/>
      <w:lvlJc w:val="left"/>
      <w:pPr>
        <w:ind w:left="820" w:hanging="160"/>
      </w:pPr>
      <w:rPr>
        <w:rFonts w:ascii="Calibri" w:eastAsia="Calibri" w:hAnsi="Calibri" w:cs="Calibri" w:hint="default"/>
        <w:color w:val="2F3538"/>
        <w:spacing w:val="-6"/>
        <w:w w:val="99"/>
        <w:sz w:val="22"/>
        <w:szCs w:val="22"/>
      </w:rPr>
    </w:lvl>
    <w:lvl w:ilvl="2" w:tplc="43824782">
      <w:start w:val="1"/>
      <w:numFmt w:val="bullet"/>
      <w:lvlText w:val="•"/>
      <w:lvlJc w:val="left"/>
      <w:pPr>
        <w:ind w:left="1982" w:hanging="160"/>
      </w:pPr>
      <w:rPr>
        <w:rFonts w:hint="default"/>
      </w:rPr>
    </w:lvl>
    <w:lvl w:ilvl="3" w:tplc="B6321EF0">
      <w:start w:val="1"/>
      <w:numFmt w:val="bullet"/>
      <w:lvlText w:val="•"/>
      <w:lvlJc w:val="left"/>
      <w:pPr>
        <w:ind w:left="3105" w:hanging="160"/>
      </w:pPr>
      <w:rPr>
        <w:rFonts w:hint="default"/>
      </w:rPr>
    </w:lvl>
    <w:lvl w:ilvl="4" w:tplc="437C55CC">
      <w:start w:val="1"/>
      <w:numFmt w:val="bullet"/>
      <w:lvlText w:val="•"/>
      <w:lvlJc w:val="left"/>
      <w:pPr>
        <w:ind w:left="4228" w:hanging="160"/>
      </w:pPr>
      <w:rPr>
        <w:rFonts w:hint="default"/>
      </w:rPr>
    </w:lvl>
    <w:lvl w:ilvl="5" w:tplc="DBE8CFC0">
      <w:start w:val="1"/>
      <w:numFmt w:val="bullet"/>
      <w:lvlText w:val="•"/>
      <w:lvlJc w:val="left"/>
      <w:pPr>
        <w:ind w:left="5351" w:hanging="160"/>
      </w:pPr>
      <w:rPr>
        <w:rFonts w:hint="default"/>
      </w:rPr>
    </w:lvl>
    <w:lvl w:ilvl="6" w:tplc="AF0E509A">
      <w:start w:val="1"/>
      <w:numFmt w:val="bullet"/>
      <w:lvlText w:val="•"/>
      <w:lvlJc w:val="left"/>
      <w:pPr>
        <w:ind w:left="6474" w:hanging="160"/>
      </w:pPr>
      <w:rPr>
        <w:rFonts w:hint="default"/>
      </w:rPr>
    </w:lvl>
    <w:lvl w:ilvl="7" w:tplc="971A264E">
      <w:start w:val="1"/>
      <w:numFmt w:val="bullet"/>
      <w:lvlText w:val="•"/>
      <w:lvlJc w:val="left"/>
      <w:pPr>
        <w:ind w:left="7597" w:hanging="160"/>
      </w:pPr>
      <w:rPr>
        <w:rFonts w:hint="default"/>
      </w:rPr>
    </w:lvl>
    <w:lvl w:ilvl="8" w:tplc="F8546720">
      <w:start w:val="1"/>
      <w:numFmt w:val="bullet"/>
      <w:lvlText w:val="•"/>
      <w:lvlJc w:val="left"/>
      <w:pPr>
        <w:ind w:left="8719" w:hanging="160"/>
      </w:pPr>
      <w:rPr>
        <w:rFonts w:hint="default"/>
      </w:rPr>
    </w:lvl>
  </w:abstractNum>
  <w:abstractNum w:abstractNumId="29" w15:restartNumberingAfterBreak="0">
    <w:nsid w:val="589A46FD"/>
    <w:multiLevelType w:val="hybridMultilevel"/>
    <w:tmpl w:val="5358D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5C6CD4"/>
    <w:multiLevelType w:val="hybridMultilevel"/>
    <w:tmpl w:val="A6F22E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C771C2C"/>
    <w:multiLevelType w:val="hybridMultilevel"/>
    <w:tmpl w:val="F2649D6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5E4E0F59"/>
    <w:multiLevelType w:val="hybridMultilevel"/>
    <w:tmpl w:val="029C84C0"/>
    <w:lvl w:ilvl="0" w:tplc="19FE646E">
      <w:start w:val="1"/>
      <w:numFmt w:val="bullet"/>
      <w:lvlText w:val="□"/>
      <w:lvlJc w:val="left"/>
      <w:pPr>
        <w:ind w:left="249" w:hanging="250"/>
      </w:pPr>
      <w:rPr>
        <w:rFonts w:ascii="Calibri" w:eastAsia="Calibri" w:hAnsi="Calibri" w:cs="Calibri" w:hint="default"/>
        <w:color w:val="2F3538"/>
        <w:spacing w:val="-16"/>
        <w:w w:val="99"/>
        <w:sz w:val="30"/>
        <w:szCs w:val="30"/>
      </w:rPr>
    </w:lvl>
    <w:lvl w:ilvl="1" w:tplc="310A9D00">
      <w:start w:val="1"/>
      <w:numFmt w:val="bullet"/>
      <w:lvlText w:val="□"/>
      <w:lvlJc w:val="left"/>
      <w:pPr>
        <w:ind w:left="1349" w:hanging="250"/>
      </w:pPr>
      <w:rPr>
        <w:rFonts w:ascii="Calibri" w:eastAsia="Calibri" w:hAnsi="Calibri" w:cs="Calibri" w:hint="default"/>
        <w:color w:val="2F3538"/>
        <w:spacing w:val="-16"/>
        <w:w w:val="99"/>
        <w:sz w:val="30"/>
        <w:szCs w:val="30"/>
      </w:rPr>
    </w:lvl>
    <w:lvl w:ilvl="2" w:tplc="B7ACC2B4">
      <w:start w:val="1"/>
      <w:numFmt w:val="bullet"/>
      <w:lvlText w:val="•"/>
      <w:lvlJc w:val="left"/>
      <w:pPr>
        <w:ind w:left="2332" w:hanging="250"/>
      </w:pPr>
      <w:rPr>
        <w:rFonts w:hint="default"/>
      </w:rPr>
    </w:lvl>
    <w:lvl w:ilvl="3" w:tplc="27184408">
      <w:start w:val="1"/>
      <w:numFmt w:val="bullet"/>
      <w:lvlText w:val="•"/>
      <w:lvlJc w:val="left"/>
      <w:pPr>
        <w:ind w:left="3310" w:hanging="250"/>
      </w:pPr>
      <w:rPr>
        <w:rFonts w:hint="default"/>
      </w:rPr>
    </w:lvl>
    <w:lvl w:ilvl="4" w:tplc="5F7EFBBC">
      <w:start w:val="1"/>
      <w:numFmt w:val="bullet"/>
      <w:lvlText w:val="•"/>
      <w:lvlJc w:val="left"/>
      <w:pPr>
        <w:ind w:left="4289" w:hanging="250"/>
      </w:pPr>
      <w:rPr>
        <w:rFonts w:hint="default"/>
      </w:rPr>
    </w:lvl>
    <w:lvl w:ilvl="5" w:tplc="14DE0310">
      <w:start w:val="1"/>
      <w:numFmt w:val="bullet"/>
      <w:lvlText w:val="•"/>
      <w:lvlJc w:val="left"/>
      <w:pPr>
        <w:ind w:left="5267" w:hanging="250"/>
      </w:pPr>
      <w:rPr>
        <w:rFonts w:hint="default"/>
      </w:rPr>
    </w:lvl>
    <w:lvl w:ilvl="6" w:tplc="C82CFEC0">
      <w:start w:val="1"/>
      <w:numFmt w:val="bullet"/>
      <w:lvlText w:val="•"/>
      <w:lvlJc w:val="left"/>
      <w:pPr>
        <w:ind w:left="6245" w:hanging="250"/>
      </w:pPr>
      <w:rPr>
        <w:rFonts w:hint="default"/>
      </w:rPr>
    </w:lvl>
    <w:lvl w:ilvl="7" w:tplc="B3680DBA">
      <w:start w:val="1"/>
      <w:numFmt w:val="bullet"/>
      <w:lvlText w:val="•"/>
      <w:lvlJc w:val="left"/>
      <w:pPr>
        <w:ind w:left="7224" w:hanging="250"/>
      </w:pPr>
      <w:rPr>
        <w:rFonts w:hint="default"/>
      </w:rPr>
    </w:lvl>
    <w:lvl w:ilvl="8" w:tplc="175C7014">
      <w:start w:val="1"/>
      <w:numFmt w:val="bullet"/>
      <w:lvlText w:val="•"/>
      <w:lvlJc w:val="left"/>
      <w:pPr>
        <w:ind w:left="8202" w:hanging="250"/>
      </w:pPr>
      <w:rPr>
        <w:rFonts w:hint="default"/>
      </w:rPr>
    </w:lvl>
  </w:abstractNum>
  <w:abstractNum w:abstractNumId="33" w15:restartNumberingAfterBreak="0">
    <w:nsid w:val="5E7C12F0"/>
    <w:multiLevelType w:val="hybridMultilevel"/>
    <w:tmpl w:val="8884BE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7640F1"/>
    <w:multiLevelType w:val="hybridMultilevel"/>
    <w:tmpl w:val="52887D6E"/>
    <w:lvl w:ilvl="0" w:tplc="441C4ADA">
      <w:start w:val="1"/>
      <w:numFmt w:val="bullet"/>
      <w:lvlText w:val="•"/>
      <w:lvlJc w:val="left"/>
      <w:pPr>
        <w:ind w:left="1403" w:hanging="160"/>
      </w:pPr>
      <w:rPr>
        <w:rFonts w:ascii="Calibri" w:eastAsia="Calibri" w:hAnsi="Calibri" w:cs="Calibri" w:hint="default"/>
        <w:color w:val="2F3538"/>
        <w:spacing w:val="-4"/>
        <w:w w:val="99"/>
        <w:sz w:val="22"/>
        <w:szCs w:val="22"/>
      </w:rPr>
    </w:lvl>
    <w:lvl w:ilvl="1" w:tplc="0B123386">
      <w:start w:val="1"/>
      <w:numFmt w:val="bullet"/>
      <w:lvlText w:val="•"/>
      <w:lvlJc w:val="left"/>
      <w:pPr>
        <w:ind w:left="2364" w:hanging="160"/>
      </w:pPr>
      <w:rPr>
        <w:rFonts w:hint="default"/>
      </w:rPr>
    </w:lvl>
    <w:lvl w:ilvl="2" w:tplc="0678A958">
      <w:start w:val="1"/>
      <w:numFmt w:val="bullet"/>
      <w:lvlText w:val="•"/>
      <w:lvlJc w:val="left"/>
      <w:pPr>
        <w:ind w:left="3328" w:hanging="160"/>
      </w:pPr>
      <w:rPr>
        <w:rFonts w:hint="default"/>
      </w:rPr>
    </w:lvl>
    <w:lvl w:ilvl="3" w:tplc="1EF8777E">
      <w:start w:val="1"/>
      <w:numFmt w:val="bullet"/>
      <w:lvlText w:val="•"/>
      <w:lvlJc w:val="left"/>
      <w:pPr>
        <w:ind w:left="4292" w:hanging="160"/>
      </w:pPr>
      <w:rPr>
        <w:rFonts w:hint="default"/>
      </w:rPr>
    </w:lvl>
    <w:lvl w:ilvl="4" w:tplc="A9907318">
      <w:start w:val="1"/>
      <w:numFmt w:val="bullet"/>
      <w:lvlText w:val="•"/>
      <w:lvlJc w:val="left"/>
      <w:pPr>
        <w:ind w:left="5256" w:hanging="160"/>
      </w:pPr>
      <w:rPr>
        <w:rFonts w:hint="default"/>
      </w:rPr>
    </w:lvl>
    <w:lvl w:ilvl="5" w:tplc="FB2E993A">
      <w:start w:val="1"/>
      <w:numFmt w:val="bullet"/>
      <w:lvlText w:val="•"/>
      <w:lvlJc w:val="left"/>
      <w:pPr>
        <w:ind w:left="6220" w:hanging="160"/>
      </w:pPr>
      <w:rPr>
        <w:rFonts w:hint="default"/>
      </w:rPr>
    </w:lvl>
    <w:lvl w:ilvl="6" w:tplc="E6A84F22">
      <w:start w:val="1"/>
      <w:numFmt w:val="bullet"/>
      <w:lvlText w:val="•"/>
      <w:lvlJc w:val="left"/>
      <w:pPr>
        <w:ind w:left="7185" w:hanging="160"/>
      </w:pPr>
      <w:rPr>
        <w:rFonts w:hint="default"/>
      </w:rPr>
    </w:lvl>
    <w:lvl w:ilvl="7" w:tplc="229ACF80">
      <w:start w:val="1"/>
      <w:numFmt w:val="bullet"/>
      <w:lvlText w:val="•"/>
      <w:lvlJc w:val="left"/>
      <w:pPr>
        <w:ind w:left="8149" w:hanging="160"/>
      </w:pPr>
      <w:rPr>
        <w:rFonts w:hint="default"/>
      </w:rPr>
    </w:lvl>
    <w:lvl w:ilvl="8" w:tplc="F6826502">
      <w:start w:val="1"/>
      <w:numFmt w:val="bullet"/>
      <w:lvlText w:val="•"/>
      <w:lvlJc w:val="left"/>
      <w:pPr>
        <w:ind w:left="9113" w:hanging="160"/>
      </w:pPr>
      <w:rPr>
        <w:rFonts w:hint="default"/>
      </w:rPr>
    </w:lvl>
  </w:abstractNum>
  <w:abstractNum w:abstractNumId="35" w15:restartNumberingAfterBreak="0">
    <w:nsid w:val="63877D78"/>
    <w:multiLevelType w:val="hybridMultilevel"/>
    <w:tmpl w:val="66ECD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E60B35"/>
    <w:multiLevelType w:val="multilevel"/>
    <w:tmpl w:val="35066EBC"/>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Calibri" w:eastAsia="Calibri" w:hAnsi="Calibri" w:cs="Calibri" w:hint="default"/>
        <w:b/>
        <w:bCs/>
        <w:color w:val="00B4C5"/>
        <w:spacing w:val="-12"/>
        <w:w w:val="100"/>
        <w:sz w:val="28"/>
        <w:szCs w:val="28"/>
      </w:rPr>
    </w:lvl>
    <w:lvl w:ilvl="2">
      <w:start w:val="1"/>
      <w:numFmt w:val="bullet"/>
      <w:lvlText w:val=""/>
      <w:lvlJc w:val="left"/>
      <w:pPr>
        <w:ind w:left="826" w:hanging="720"/>
      </w:pPr>
      <w:rPr>
        <w:rFonts w:ascii="Symbol" w:hAnsi="Symbol" w:hint="default"/>
        <w:b/>
        <w:bCs/>
        <w:spacing w:val="-10"/>
        <w:w w:val="100"/>
      </w:rPr>
    </w:lvl>
    <w:lvl w:ilvl="3">
      <w:start w:val="1"/>
      <w:numFmt w:val="bullet"/>
      <w:lvlText w:val="•"/>
      <w:lvlJc w:val="left"/>
      <w:pPr>
        <w:ind w:left="693" w:hanging="160"/>
      </w:pPr>
      <w:rPr>
        <w:rFonts w:ascii="Calibri" w:eastAsia="Calibri" w:hAnsi="Calibri" w:cs="Calibri" w:hint="default"/>
        <w:color w:val="2F3538"/>
        <w:spacing w:val="-4"/>
        <w:w w:val="99"/>
        <w:sz w:val="22"/>
        <w:szCs w:val="22"/>
      </w:rPr>
    </w:lvl>
    <w:lvl w:ilvl="4">
      <w:start w:val="1"/>
      <w:numFmt w:val="bullet"/>
      <w:lvlText w:val="•"/>
      <w:lvlJc w:val="left"/>
      <w:pPr>
        <w:ind w:left="4208" w:hanging="160"/>
      </w:pPr>
      <w:rPr>
        <w:rFonts w:hint="default"/>
      </w:rPr>
    </w:lvl>
    <w:lvl w:ilvl="5">
      <w:start w:val="1"/>
      <w:numFmt w:val="bullet"/>
      <w:lvlText w:val="•"/>
      <w:lvlJc w:val="left"/>
      <w:pPr>
        <w:ind w:left="5338" w:hanging="160"/>
      </w:pPr>
      <w:rPr>
        <w:rFonts w:hint="default"/>
      </w:rPr>
    </w:lvl>
    <w:lvl w:ilvl="6">
      <w:start w:val="1"/>
      <w:numFmt w:val="bullet"/>
      <w:lvlText w:val="•"/>
      <w:lvlJc w:val="left"/>
      <w:pPr>
        <w:ind w:left="6467" w:hanging="160"/>
      </w:pPr>
      <w:rPr>
        <w:rFonts w:hint="default"/>
      </w:rPr>
    </w:lvl>
    <w:lvl w:ilvl="7">
      <w:start w:val="1"/>
      <w:numFmt w:val="bullet"/>
      <w:lvlText w:val="•"/>
      <w:lvlJc w:val="left"/>
      <w:pPr>
        <w:ind w:left="7597" w:hanging="160"/>
      </w:pPr>
      <w:rPr>
        <w:rFonts w:hint="default"/>
      </w:rPr>
    </w:lvl>
    <w:lvl w:ilvl="8">
      <w:start w:val="1"/>
      <w:numFmt w:val="bullet"/>
      <w:lvlText w:val="•"/>
      <w:lvlJc w:val="left"/>
      <w:pPr>
        <w:ind w:left="8726" w:hanging="160"/>
      </w:pPr>
      <w:rPr>
        <w:rFonts w:hint="default"/>
      </w:rPr>
    </w:lvl>
  </w:abstractNum>
  <w:abstractNum w:abstractNumId="37" w15:restartNumberingAfterBreak="0">
    <w:nsid w:val="66924690"/>
    <w:multiLevelType w:val="hybridMultilevel"/>
    <w:tmpl w:val="84C054A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6CF42E3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6B6B30"/>
    <w:multiLevelType w:val="hybridMultilevel"/>
    <w:tmpl w:val="DA2A113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0" w15:restartNumberingAfterBreak="0">
    <w:nsid w:val="6DA066B4"/>
    <w:multiLevelType w:val="hybridMultilevel"/>
    <w:tmpl w:val="571074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0473390"/>
    <w:multiLevelType w:val="hybridMultilevel"/>
    <w:tmpl w:val="BFC68AD8"/>
    <w:lvl w:ilvl="0" w:tplc="ED32417A">
      <w:start w:val="1"/>
      <w:numFmt w:val="bullet"/>
      <w:lvlText w:val="•"/>
      <w:lvlJc w:val="left"/>
      <w:pPr>
        <w:ind w:left="2098" w:hanging="160"/>
      </w:pPr>
      <w:rPr>
        <w:rFonts w:ascii="Calibri" w:eastAsia="Calibri" w:hAnsi="Calibri" w:cs="Calibri" w:hint="default"/>
        <w:color w:val="2F3538"/>
        <w:spacing w:val="-10"/>
        <w:w w:val="98"/>
        <w:sz w:val="22"/>
        <w:szCs w:val="22"/>
      </w:rPr>
    </w:lvl>
    <w:lvl w:ilvl="1" w:tplc="48A2E196">
      <w:start w:val="1"/>
      <w:numFmt w:val="bullet"/>
      <w:lvlText w:val="•"/>
      <w:lvlJc w:val="left"/>
      <w:pPr>
        <w:ind w:left="3533" w:hanging="160"/>
      </w:pPr>
      <w:rPr>
        <w:rFonts w:ascii="Calibri" w:eastAsia="Calibri" w:hAnsi="Calibri" w:cs="Calibri" w:hint="default"/>
        <w:color w:val="2F3538"/>
        <w:spacing w:val="-4"/>
        <w:w w:val="99"/>
        <w:sz w:val="22"/>
        <w:szCs w:val="22"/>
      </w:rPr>
    </w:lvl>
    <w:lvl w:ilvl="2" w:tplc="DA0E0EFA">
      <w:start w:val="1"/>
      <w:numFmt w:val="bullet"/>
      <w:lvlText w:val="•"/>
      <w:lvlJc w:val="left"/>
      <w:pPr>
        <w:ind w:left="3635" w:hanging="160"/>
      </w:pPr>
      <w:rPr>
        <w:rFonts w:ascii="Calibri" w:eastAsia="Calibri" w:hAnsi="Calibri" w:cs="Calibri" w:hint="default"/>
        <w:color w:val="2F3538"/>
        <w:spacing w:val="-16"/>
        <w:w w:val="99"/>
        <w:sz w:val="22"/>
        <w:szCs w:val="22"/>
      </w:rPr>
    </w:lvl>
    <w:lvl w:ilvl="3" w:tplc="F7201118">
      <w:start w:val="1"/>
      <w:numFmt w:val="bullet"/>
      <w:lvlText w:val="•"/>
      <w:lvlJc w:val="left"/>
      <w:pPr>
        <w:ind w:left="4558" w:hanging="160"/>
      </w:pPr>
      <w:rPr>
        <w:rFonts w:hint="default"/>
      </w:rPr>
    </w:lvl>
    <w:lvl w:ilvl="4" w:tplc="3E1E85A4">
      <w:start w:val="1"/>
      <w:numFmt w:val="bullet"/>
      <w:lvlText w:val="•"/>
      <w:lvlJc w:val="left"/>
      <w:pPr>
        <w:ind w:left="5476" w:hanging="160"/>
      </w:pPr>
      <w:rPr>
        <w:rFonts w:hint="default"/>
      </w:rPr>
    </w:lvl>
    <w:lvl w:ilvl="5" w:tplc="71F08FE0">
      <w:start w:val="1"/>
      <w:numFmt w:val="bullet"/>
      <w:lvlText w:val="•"/>
      <w:lvlJc w:val="left"/>
      <w:pPr>
        <w:ind w:left="6394" w:hanging="160"/>
      </w:pPr>
      <w:rPr>
        <w:rFonts w:hint="default"/>
      </w:rPr>
    </w:lvl>
    <w:lvl w:ilvl="6" w:tplc="F7866C42">
      <w:start w:val="1"/>
      <w:numFmt w:val="bullet"/>
      <w:lvlText w:val="•"/>
      <w:lvlJc w:val="left"/>
      <w:pPr>
        <w:ind w:left="7312" w:hanging="160"/>
      </w:pPr>
      <w:rPr>
        <w:rFonts w:hint="default"/>
      </w:rPr>
    </w:lvl>
    <w:lvl w:ilvl="7" w:tplc="9998F90A">
      <w:start w:val="1"/>
      <w:numFmt w:val="bullet"/>
      <w:lvlText w:val="•"/>
      <w:lvlJc w:val="left"/>
      <w:pPr>
        <w:ind w:left="8230" w:hanging="160"/>
      </w:pPr>
      <w:rPr>
        <w:rFonts w:hint="default"/>
      </w:rPr>
    </w:lvl>
    <w:lvl w:ilvl="8" w:tplc="8AAC53C4">
      <w:start w:val="1"/>
      <w:numFmt w:val="bullet"/>
      <w:lvlText w:val="•"/>
      <w:lvlJc w:val="left"/>
      <w:pPr>
        <w:ind w:left="9149" w:hanging="160"/>
      </w:pPr>
      <w:rPr>
        <w:rFonts w:hint="default"/>
      </w:rPr>
    </w:lvl>
  </w:abstractNum>
  <w:abstractNum w:abstractNumId="42" w15:restartNumberingAfterBreak="0">
    <w:nsid w:val="70554404"/>
    <w:multiLevelType w:val="hybridMultilevel"/>
    <w:tmpl w:val="004EE970"/>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43" w15:restartNumberingAfterBreak="0">
    <w:nsid w:val="71534D6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AC4285"/>
    <w:multiLevelType w:val="hybridMultilevel"/>
    <w:tmpl w:val="1548F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DC94904"/>
    <w:multiLevelType w:val="multilevel"/>
    <w:tmpl w:val="35066EBC"/>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Calibri" w:eastAsia="Calibri" w:hAnsi="Calibri" w:cs="Calibri" w:hint="default"/>
        <w:b/>
        <w:bCs/>
        <w:color w:val="00B4C5"/>
        <w:spacing w:val="-12"/>
        <w:w w:val="100"/>
        <w:sz w:val="28"/>
        <w:szCs w:val="28"/>
      </w:rPr>
    </w:lvl>
    <w:lvl w:ilvl="2">
      <w:start w:val="1"/>
      <w:numFmt w:val="bullet"/>
      <w:lvlText w:val=""/>
      <w:lvlJc w:val="left"/>
      <w:pPr>
        <w:ind w:left="826" w:hanging="720"/>
      </w:pPr>
      <w:rPr>
        <w:rFonts w:ascii="Symbol" w:hAnsi="Symbol" w:hint="default"/>
        <w:b/>
        <w:bCs/>
        <w:spacing w:val="-10"/>
        <w:w w:val="100"/>
      </w:rPr>
    </w:lvl>
    <w:lvl w:ilvl="3">
      <w:start w:val="1"/>
      <w:numFmt w:val="bullet"/>
      <w:lvlText w:val="•"/>
      <w:lvlJc w:val="left"/>
      <w:pPr>
        <w:ind w:left="693" w:hanging="160"/>
      </w:pPr>
      <w:rPr>
        <w:rFonts w:ascii="Calibri" w:eastAsia="Calibri" w:hAnsi="Calibri" w:cs="Calibri" w:hint="default"/>
        <w:color w:val="2F3538"/>
        <w:spacing w:val="-4"/>
        <w:w w:val="99"/>
        <w:sz w:val="22"/>
        <w:szCs w:val="22"/>
      </w:rPr>
    </w:lvl>
    <w:lvl w:ilvl="4">
      <w:start w:val="1"/>
      <w:numFmt w:val="bullet"/>
      <w:lvlText w:val="•"/>
      <w:lvlJc w:val="left"/>
      <w:pPr>
        <w:ind w:left="4208" w:hanging="160"/>
      </w:pPr>
      <w:rPr>
        <w:rFonts w:hint="default"/>
      </w:rPr>
    </w:lvl>
    <w:lvl w:ilvl="5">
      <w:start w:val="1"/>
      <w:numFmt w:val="bullet"/>
      <w:lvlText w:val="•"/>
      <w:lvlJc w:val="left"/>
      <w:pPr>
        <w:ind w:left="5338" w:hanging="160"/>
      </w:pPr>
      <w:rPr>
        <w:rFonts w:hint="default"/>
      </w:rPr>
    </w:lvl>
    <w:lvl w:ilvl="6">
      <w:start w:val="1"/>
      <w:numFmt w:val="bullet"/>
      <w:lvlText w:val="•"/>
      <w:lvlJc w:val="left"/>
      <w:pPr>
        <w:ind w:left="6467" w:hanging="160"/>
      </w:pPr>
      <w:rPr>
        <w:rFonts w:hint="default"/>
      </w:rPr>
    </w:lvl>
    <w:lvl w:ilvl="7">
      <w:start w:val="1"/>
      <w:numFmt w:val="bullet"/>
      <w:lvlText w:val="•"/>
      <w:lvlJc w:val="left"/>
      <w:pPr>
        <w:ind w:left="7597" w:hanging="160"/>
      </w:pPr>
      <w:rPr>
        <w:rFonts w:hint="default"/>
      </w:rPr>
    </w:lvl>
    <w:lvl w:ilvl="8">
      <w:start w:val="1"/>
      <w:numFmt w:val="bullet"/>
      <w:lvlText w:val="•"/>
      <w:lvlJc w:val="left"/>
      <w:pPr>
        <w:ind w:left="8726" w:hanging="160"/>
      </w:pPr>
      <w:rPr>
        <w:rFonts w:hint="default"/>
      </w:rPr>
    </w:lvl>
  </w:abstractNum>
  <w:abstractNum w:abstractNumId="46" w15:restartNumberingAfterBreak="0">
    <w:nsid w:val="7FE95E0F"/>
    <w:multiLevelType w:val="hybridMultilevel"/>
    <w:tmpl w:val="439067EA"/>
    <w:lvl w:ilvl="0" w:tplc="026AFCC4">
      <w:start w:val="1"/>
      <w:numFmt w:val="bullet"/>
      <w:lvlText w:val="•"/>
      <w:lvlJc w:val="left"/>
      <w:pPr>
        <w:ind w:left="206" w:hanging="131"/>
      </w:pPr>
      <w:rPr>
        <w:rFonts w:ascii="Calibri" w:eastAsia="Calibri" w:hAnsi="Calibri" w:cs="Calibri" w:hint="default"/>
        <w:color w:val="2F3538"/>
        <w:spacing w:val="-3"/>
        <w:w w:val="99"/>
        <w:sz w:val="18"/>
        <w:szCs w:val="18"/>
      </w:rPr>
    </w:lvl>
    <w:lvl w:ilvl="1" w:tplc="8D5EB236">
      <w:start w:val="1"/>
      <w:numFmt w:val="bullet"/>
      <w:lvlText w:val="•"/>
      <w:lvlJc w:val="left"/>
      <w:pPr>
        <w:ind w:left="918" w:hanging="131"/>
      </w:pPr>
      <w:rPr>
        <w:rFonts w:hint="default"/>
      </w:rPr>
    </w:lvl>
    <w:lvl w:ilvl="2" w:tplc="7890A47E">
      <w:start w:val="1"/>
      <w:numFmt w:val="bullet"/>
      <w:lvlText w:val="•"/>
      <w:lvlJc w:val="left"/>
      <w:pPr>
        <w:ind w:left="1637" w:hanging="131"/>
      </w:pPr>
      <w:rPr>
        <w:rFonts w:hint="default"/>
      </w:rPr>
    </w:lvl>
    <w:lvl w:ilvl="3" w:tplc="EFE26310">
      <w:start w:val="1"/>
      <w:numFmt w:val="bullet"/>
      <w:lvlText w:val="•"/>
      <w:lvlJc w:val="left"/>
      <w:pPr>
        <w:ind w:left="2356" w:hanging="131"/>
      </w:pPr>
      <w:rPr>
        <w:rFonts w:hint="default"/>
      </w:rPr>
    </w:lvl>
    <w:lvl w:ilvl="4" w:tplc="C5B8BCF0">
      <w:start w:val="1"/>
      <w:numFmt w:val="bullet"/>
      <w:lvlText w:val="•"/>
      <w:lvlJc w:val="left"/>
      <w:pPr>
        <w:ind w:left="3075" w:hanging="131"/>
      </w:pPr>
      <w:rPr>
        <w:rFonts w:hint="default"/>
      </w:rPr>
    </w:lvl>
    <w:lvl w:ilvl="5" w:tplc="EB76D090">
      <w:start w:val="1"/>
      <w:numFmt w:val="bullet"/>
      <w:lvlText w:val="•"/>
      <w:lvlJc w:val="left"/>
      <w:pPr>
        <w:ind w:left="3794" w:hanging="131"/>
      </w:pPr>
      <w:rPr>
        <w:rFonts w:hint="default"/>
      </w:rPr>
    </w:lvl>
    <w:lvl w:ilvl="6" w:tplc="E1029BCC">
      <w:start w:val="1"/>
      <w:numFmt w:val="bullet"/>
      <w:lvlText w:val="•"/>
      <w:lvlJc w:val="left"/>
      <w:pPr>
        <w:ind w:left="4513" w:hanging="131"/>
      </w:pPr>
      <w:rPr>
        <w:rFonts w:hint="default"/>
      </w:rPr>
    </w:lvl>
    <w:lvl w:ilvl="7" w:tplc="91B0BB32">
      <w:start w:val="1"/>
      <w:numFmt w:val="bullet"/>
      <w:lvlText w:val="•"/>
      <w:lvlJc w:val="left"/>
      <w:pPr>
        <w:ind w:left="5232" w:hanging="131"/>
      </w:pPr>
      <w:rPr>
        <w:rFonts w:hint="default"/>
      </w:rPr>
    </w:lvl>
    <w:lvl w:ilvl="8" w:tplc="14E634AE">
      <w:start w:val="1"/>
      <w:numFmt w:val="bullet"/>
      <w:lvlText w:val="•"/>
      <w:lvlJc w:val="left"/>
      <w:pPr>
        <w:ind w:left="5951" w:hanging="131"/>
      </w:pPr>
      <w:rPr>
        <w:rFonts w:hint="default"/>
      </w:rPr>
    </w:lvl>
  </w:abstractNum>
  <w:num w:numId="1">
    <w:abstractNumId w:val="40"/>
  </w:num>
  <w:num w:numId="2">
    <w:abstractNumId w:val="3"/>
  </w:num>
  <w:num w:numId="3">
    <w:abstractNumId w:val="32"/>
  </w:num>
  <w:num w:numId="4">
    <w:abstractNumId w:val="28"/>
  </w:num>
  <w:num w:numId="5">
    <w:abstractNumId w:val="17"/>
  </w:num>
  <w:num w:numId="6">
    <w:abstractNumId w:val="41"/>
  </w:num>
  <w:num w:numId="7">
    <w:abstractNumId w:val="0"/>
  </w:num>
  <w:num w:numId="8">
    <w:abstractNumId w:val="24"/>
  </w:num>
  <w:num w:numId="9">
    <w:abstractNumId w:val="20"/>
  </w:num>
  <w:num w:numId="10">
    <w:abstractNumId w:val="31"/>
  </w:num>
  <w:num w:numId="11">
    <w:abstractNumId w:val="27"/>
  </w:num>
  <w:num w:numId="12">
    <w:abstractNumId w:val="44"/>
  </w:num>
  <w:num w:numId="13">
    <w:abstractNumId w:val="9"/>
  </w:num>
  <w:num w:numId="14">
    <w:abstractNumId w:val="15"/>
  </w:num>
  <w:num w:numId="15">
    <w:abstractNumId w:val="36"/>
  </w:num>
  <w:num w:numId="16">
    <w:abstractNumId w:val="11"/>
  </w:num>
  <w:num w:numId="17">
    <w:abstractNumId w:val="37"/>
  </w:num>
  <w:num w:numId="18">
    <w:abstractNumId w:val="2"/>
  </w:num>
  <w:num w:numId="19">
    <w:abstractNumId w:val="13"/>
  </w:num>
  <w:num w:numId="20">
    <w:abstractNumId w:val="4"/>
  </w:num>
  <w:num w:numId="21">
    <w:abstractNumId w:val="46"/>
  </w:num>
  <w:num w:numId="22">
    <w:abstractNumId w:val="12"/>
  </w:num>
  <w:num w:numId="23">
    <w:abstractNumId w:val="6"/>
  </w:num>
  <w:num w:numId="24">
    <w:abstractNumId w:val="42"/>
  </w:num>
  <w:num w:numId="25">
    <w:abstractNumId w:val="25"/>
  </w:num>
  <w:num w:numId="26">
    <w:abstractNumId w:val="14"/>
  </w:num>
  <w:num w:numId="27">
    <w:abstractNumId w:val="1"/>
  </w:num>
  <w:num w:numId="28">
    <w:abstractNumId w:val="39"/>
  </w:num>
  <w:num w:numId="29">
    <w:abstractNumId w:val="23"/>
  </w:num>
  <w:num w:numId="30">
    <w:abstractNumId w:val="34"/>
  </w:num>
  <w:num w:numId="31">
    <w:abstractNumId w:val="22"/>
  </w:num>
  <w:num w:numId="32">
    <w:abstractNumId w:val="45"/>
  </w:num>
  <w:num w:numId="33">
    <w:abstractNumId w:val="30"/>
  </w:num>
  <w:num w:numId="34">
    <w:abstractNumId w:val="26"/>
  </w:num>
  <w:num w:numId="35">
    <w:abstractNumId w:val="33"/>
  </w:num>
  <w:num w:numId="36">
    <w:abstractNumId w:val="7"/>
  </w:num>
  <w:num w:numId="37">
    <w:abstractNumId w:val="29"/>
  </w:num>
  <w:num w:numId="38">
    <w:abstractNumId w:val="10"/>
  </w:num>
  <w:num w:numId="39">
    <w:abstractNumId w:val="19"/>
  </w:num>
  <w:num w:numId="40">
    <w:abstractNumId w:val="21"/>
  </w:num>
  <w:num w:numId="41">
    <w:abstractNumId w:val="43"/>
  </w:num>
  <w:num w:numId="42">
    <w:abstractNumId w:val="35"/>
  </w:num>
  <w:num w:numId="43">
    <w:abstractNumId w:val="16"/>
  </w:num>
  <w:num w:numId="44">
    <w:abstractNumId w:val="18"/>
  </w:num>
  <w:num w:numId="45">
    <w:abstractNumId w:val="5"/>
  </w:num>
  <w:num w:numId="46">
    <w:abstractNumId w:val="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B0"/>
    <w:rsid w:val="00000DDF"/>
    <w:rsid w:val="00004B49"/>
    <w:rsid w:val="00004EFD"/>
    <w:rsid w:val="000123D1"/>
    <w:rsid w:val="000145CE"/>
    <w:rsid w:val="00015BF1"/>
    <w:rsid w:val="00016181"/>
    <w:rsid w:val="00016ED6"/>
    <w:rsid w:val="00017631"/>
    <w:rsid w:val="000177AA"/>
    <w:rsid w:val="00021AD3"/>
    <w:rsid w:val="0003240D"/>
    <w:rsid w:val="00040DE9"/>
    <w:rsid w:val="0004141A"/>
    <w:rsid w:val="00041B32"/>
    <w:rsid w:val="00044CC0"/>
    <w:rsid w:val="000470F9"/>
    <w:rsid w:val="000545E2"/>
    <w:rsid w:val="00057FBC"/>
    <w:rsid w:val="0006204B"/>
    <w:rsid w:val="00062CEE"/>
    <w:rsid w:val="00063CDF"/>
    <w:rsid w:val="000665BF"/>
    <w:rsid w:val="00067C37"/>
    <w:rsid w:val="00071A45"/>
    <w:rsid w:val="000728B4"/>
    <w:rsid w:val="0007306F"/>
    <w:rsid w:val="000737ED"/>
    <w:rsid w:val="00076A03"/>
    <w:rsid w:val="00083A43"/>
    <w:rsid w:val="000928E1"/>
    <w:rsid w:val="00094935"/>
    <w:rsid w:val="00097307"/>
    <w:rsid w:val="000A0347"/>
    <w:rsid w:val="000A217D"/>
    <w:rsid w:val="000B249A"/>
    <w:rsid w:val="000B3612"/>
    <w:rsid w:val="000C114F"/>
    <w:rsid w:val="000E256D"/>
    <w:rsid w:val="000E33C5"/>
    <w:rsid w:val="000E7522"/>
    <w:rsid w:val="000F23C0"/>
    <w:rsid w:val="000F275E"/>
    <w:rsid w:val="00113658"/>
    <w:rsid w:val="00120EE4"/>
    <w:rsid w:val="00123293"/>
    <w:rsid w:val="00126681"/>
    <w:rsid w:val="00126DE5"/>
    <w:rsid w:val="001272F0"/>
    <w:rsid w:val="00140997"/>
    <w:rsid w:val="001454CF"/>
    <w:rsid w:val="00146235"/>
    <w:rsid w:val="001511B0"/>
    <w:rsid w:val="00156076"/>
    <w:rsid w:val="00157700"/>
    <w:rsid w:val="00160271"/>
    <w:rsid w:val="00164680"/>
    <w:rsid w:val="00166B72"/>
    <w:rsid w:val="00174755"/>
    <w:rsid w:val="00175A1A"/>
    <w:rsid w:val="00180542"/>
    <w:rsid w:val="00181240"/>
    <w:rsid w:val="001A003B"/>
    <w:rsid w:val="001A1F48"/>
    <w:rsid w:val="001B1BFF"/>
    <w:rsid w:val="001B2373"/>
    <w:rsid w:val="001B24EC"/>
    <w:rsid w:val="001B4783"/>
    <w:rsid w:val="001B6084"/>
    <w:rsid w:val="001D2A81"/>
    <w:rsid w:val="001D37D5"/>
    <w:rsid w:val="001E1C3D"/>
    <w:rsid w:val="001E2976"/>
    <w:rsid w:val="001E43D9"/>
    <w:rsid w:val="001E64F2"/>
    <w:rsid w:val="001F2C02"/>
    <w:rsid w:val="001F2F38"/>
    <w:rsid w:val="001F30CC"/>
    <w:rsid w:val="00203460"/>
    <w:rsid w:val="0020526C"/>
    <w:rsid w:val="00207045"/>
    <w:rsid w:val="002113B9"/>
    <w:rsid w:val="002174AB"/>
    <w:rsid w:val="00225FDA"/>
    <w:rsid w:val="00226E50"/>
    <w:rsid w:val="002275FB"/>
    <w:rsid w:val="00236CBB"/>
    <w:rsid w:val="00237525"/>
    <w:rsid w:val="00244E46"/>
    <w:rsid w:val="00245FE5"/>
    <w:rsid w:val="00254029"/>
    <w:rsid w:val="00255259"/>
    <w:rsid w:val="0025576F"/>
    <w:rsid w:val="00257D7A"/>
    <w:rsid w:val="00264A2C"/>
    <w:rsid w:val="00284C55"/>
    <w:rsid w:val="002A244E"/>
    <w:rsid w:val="002A4105"/>
    <w:rsid w:val="002A7763"/>
    <w:rsid w:val="002B4016"/>
    <w:rsid w:val="002C1E30"/>
    <w:rsid w:val="002C4600"/>
    <w:rsid w:val="002C5E91"/>
    <w:rsid w:val="002E24B3"/>
    <w:rsid w:val="002E74D2"/>
    <w:rsid w:val="00304FEB"/>
    <w:rsid w:val="00326A06"/>
    <w:rsid w:val="003302CF"/>
    <w:rsid w:val="00332174"/>
    <w:rsid w:val="0035521B"/>
    <w:rsid w:val="00357CC2"/>
    <w:rsid w:val="00363923"/>
    <w:rsid w:val="0037282A"/>
    <w:rsid w:val="003732E5"/>
    <w:rsid w:val="00380DC5"/>
    <w:rsid w:val="00385F0C"/>
    <w:rsid w:val="003864E8"/>
    <w:rsid w:val="00386D81"/>
    <w:rsid w:val="00387307"/>
    <w:rsid w:val="00387886"/>
    <w:rsid w:val="0039043D"/>
    <w:rsid w:val="0039184E"/>
    <w:rsid w:val="003923C1"/>
    <w:rsid w:val="0039657A"/>
    <w:rsid w:val="00396CE8"/>
    <w:rsid w:val="003A5C83"/>
    <w:rsid w:val="003B208B"/>
    <w:rsid w:val="003B5CCE"/>
    <w:rsid w:val="003C0F2A"/>
    <w:rsid w:val="003C1D57"/>
    <w:rsid w:val="003C26BF"/>
    <w:rsid w:val="003D01A6"/>
    <w:rsid w:val="003D64B8"/>
    <w:rsid w:val="003D777C"/>
    <w:rsid w:val="003E1D9E"/>
    <w:rsid w:val="003E2E19"/>
    <w:rsid w:val="003E5F22"/>
    <w:rsid w:val="003F15FC"/>
    <w:rsid w:val="003F1BA6"/>
    <w:rsid w:val="003F654A"/>
    <w:rsid w:val="003F7B20"/>
    <w:rsid w:val="003F7BC4"/>
    <w:rsid w:val="004011E5"/>
    <w:rsid w:val="00405452"/>
    <w:rsid w:val="00406D2D"/>
    <w:rsid w:val="004144AD"/>
    <w:rsid w:val="00414AAC"/>
    <w:rsid w:val="00420B9F"/>
    <w:rsid w:val="004222F4"/>
    <w:rsid w:val="00426DA5"/>
    <w:rsid w:val="0043173A"/>
    <w:rsid w:val="00442F14"/>
    <w:rsid w:val="004461B6"/>
    <w:rsid w:val="00447DC1"/>
    <w:rsid w:val="004572A6"/>
    <w:rsid w:val="00465B05"/>
    <w:rsid w:val="00470582"/>
    <w:rsid w:val="00471228"/>
    <w:rsid w:val="00474132"/>
    <w:rsid w:val="004802AE"/>
    <w:rsid w:val="0048062A"/>
    <w:rsid w:val="004815BC"/>
    <w:rsid w:val="00484366"/>
    <w:rsid w:val="00495635"/>
    <w:rsid w:val="0049699B"/>
    <w:rsid w:val="004978FC"/>
    <w:rsid w:val="004A23A6"/>
    <w:rsid w:val="004A5BDD"/>
    <w:rsid w:val="004A65CA"/>
    <w:rsid w:val="004B087F"/>
    <w:rsid w:val="004B09F2"/>
    <w:rsid w:val="004C1BB9"/>
    <w:rsid w:val="004C202E"/>
    <w:rsid w:val="004C545D"/>
    <w:rsid w:val="004C76E9"/>
    <w:rsid w:val="004D49D7"/>
    <w:rsid w:val="004F49CD"/>
    <w:rsid w:val="004F5C0D"/>
    <w:rsid w:val="004F6008"/>
    <w:rsid w:val="0050469D"/>
    <w:rsid w:val="00510397"/>
    <w:rsid w:val="005145BB"/>
    <w:rsid w:val="00514EF3"/>
    <w:rsid w:val="00517697"/>
    <w:rsid w:val="0052280A"/>
    <w:rsid w:val="00524864"/>
    <w:rsid w:val="00530A2F"/>
    <w:rsid w:val="00531C5F"/>
    <w:rsid w:val="0053274E"/>
    <w:rsid w:val="00533073"/>
    <w:rsid w:val="00533162"/>
    <w:rsid w:val="0054085A"/>
    <w:rsid w:val="005419CE"/>
    <w:rsid w:val="005457E1"/>
    <w:rsid w:val="00551AF5"/>
    <w:rsid w:val="0057116E"/>
    <w:rsid w:val="0057567F"/>
    <w:rsid w:val="00592993"/>
    <w:rsid w:val="005A08CC"/>
    <w:rsid w:val="005A4ECF"/>
    <w:rsid w:val="005A66C3"/>
    <w:rsid w:val="005A78FF"/>
    <w:rsid w:val="005A792A"/>
    <w:rsid w:val="005A7D45"/>
    <w:rsid w:val="005B1716"/>
    <w:rsid w:val="005B4511"/>
    <w:rsid w:val="005B5AB5"/>
    <w:rsid w:val="005C1826"/>
    <w:rsid w:val="005C1C56"/>
    <w:rsid w:val="005C2478"/>
    <w:rsid w:val="005D178B"/>
    <w:rsid w:val="005D6436"/>
    <w:rsid w:val="005E1088"/>
    <w:rsid w:val="005E1315"/>
    <w:rsid w:val="005F268E"/>
    <w:rsid w:val="00605C18"/>
    <w:rsid w:val="00607968"/>
    <w:rsid w:val="006175D9"/>
    <w:rsid w:val="00624F55"/>
    <w:rsid w:val="00630982"/>
    <w:rsid w:val="00631E55"/>
    <w:rsid w:val="00634FAB"/>
    <w:rsid w:val="00635356"/>
    <w:rsid w:val="006416FB"/>
    <w:rsid w:val="00641A6B"/>
    <w:rsid w:val="00641AE0"/>
    <w:rsid w:val="00641F12"/>
    <w:rsid w:val="00647258"/>
    <w:rsid w:val="00650DB0"/>
    <w:rsid w:val="006550DC"/>
    <w:rsid w:val="00665F2C"/>
    <w:rsid w:val="006772D7"/>
    <w:rsid w:val="006779DD"/>
    <w:rsid w:val="00684A66"/>
    <w:rsid w:val="00686DD3"/>
    <w:rsid w:val="00687535"/>
    <w:rsid w:val="006907FA"/>
    <w:rsid w:val="0069228B"/>
    <w:rsid w:val="006A489A"/>
    <w:rsid w:val="006A58FC"/>
    <w:rsid w:val="006A5AFE"/>
    <w:rsid w:val="006A6EAC"/>
    <w:rsid w:val="006B0B24"/>
    <w:rsid w:val="006B5BBE"/>
    <w:rsid w:val="006B5F52"/>
    <w:rsid w:val="006C56E2"/>
    <w:rsid w:val="006C5D5F"/>
    <w:rsid w:val="006C6D0A"/>
    <w:rsid w:val="006D0B30"/>
    <w:rsid w:val="006D1295"/>
    <w:rsid w:val="006D4407"/>
    <w:rsid w:val="006E39D9"/>
    <w:rsid w:val="006E6F28"/>
    <w:rsid w:val="006F1446"/>
    <w:rsid w:val="006F59B5"/>
    <w:rsid w:val="006F6EF0"/>
    <w:rsid w:val="00701AAD"/>
    <w:rsid w:val="00705B64"/>
    <w:rsid w:val="007164E5"/>
    <w:rsid w:val="00733D13"/>
    <w:rsid w:val="00735F0B"/>
    <w:rsid w:val="00736309"/>
    <w:rsid w:val="0074114B"/>
    <w:rsid w:val="00744752"/>
    <w:rsid w:val="00751804"/>
    <w:rsid w:val="00754E56"/>
    <w:rsid w:val="00757519"/>
    <w:rsid w:val="00762F35"/>
    <w:rsid w:val="00775245"/>
    <w:rsid w:val="00776939"/>
    <w:rsid w:val="00782892"/>
    <w:rsid w:val="00783E0F"/>
    <w:rsid w:val="00783F01"/>
    <w:rsid w:val="007A1712"/>
    <w:rsid w:val="007A37D6"/>
    <w:rsid w:val="007A464B"/>
    <w:rsid w:val="007A7209"/>
    <w:rsid w:val="007B4D90"/>
    <w:rsid w:val="007C1DCC"/>
    <w:rsid w:val="007C23E2"/>
    <w:rsid w:val="007D2B46"/>
    <w:rsid w:val="007D46A6"/>
    <w:rsid w:val="007D5B30"/>
    <w:rsid w:val="007D68AE"/>
    <w:rsid w:val="007E01AE"/>
    <w:rsid w:val="007E3755"/>
    <w:rsid w:val="007E532B"/>
    <w:rsid w:val="007E556E"/>
    <w:rsid w:val="00801E3A"/>
    <w:rsid w:val="00812F8D"/>
    <w:rsid w:val="00822DEB"/>
    <w:rsid w:val="00824BBB"/>
    <w:rsid w:val="00833AD1"/>
    <w:rsid w:val="00836174"/>
    <w:rsid w:val="00841662"/>
    <w:rsid w:val="008421D5"/>
    <w:rsid w:val="00842C6F"/>
    <w:rsid w:val="0084693F"/>
    <w:rsid w:val="00853D79"/>
    <w:rsid w:val="00853FD0"/>
    <w:rsid w:val="008568EE"/>
    <w:rsid w:val="008645A8"/>
    <w:rsid w:val="008672D9"/>
    <w:rsid w:val="00873ADE"/>
    <w:rsid w:val="008745C8"/>
    <w:rsid w:val="0087478E"/>
    <w:rsid w:val="008823DE"/>
    <w:rsid w:val="00885D7C"/>
    <w:rsid w:val="0088783F"/>
    <w:rsid w:val="00895EB0"/>
    <w:rsid w:val="008A214F"/>
    <w:rsid w:val="008A2317"/>
    <w:rsid w:val="008B0DED"/>
    <w:rsid w:val="008B6A57"/>
    <w:rsid w:val="008C263D"/>
    <w:rsid w:val="008D4E2D"/>
    <w:rsid w:val="008E33BE"/>
    <w:rsid w:val="008F05BC"/>
    <w:rsid w:val="008F1869"/>
    <w:rsid w:val="008F62C2"/>
    <w:rsid w:val="00904561"/>
    <w:rsid w:val="00905534"/>
    <w:rsid w:val="0090572D"/>
    <w:rsid w:val="0091000F"/>
    <w:rsid w:val="00913255"/>
    <w:rsid w:val="00920BA3"/>
    <w:rsid w:val="009221DA"/>
    <w:rsid w:val="00940D9B"/>
    <w:rsid w:val="0094261F"/>
    <w:rsid w:val="00955310"/>
    <w:rsid w:val="00961B40"/>
    <w:rsid w:val="00962391"/>
    <w:rsid w:val="0096756A"/>
    <w:rsid w:val="00967586"/>
    <w:rsid w:val="0097112D"/>
    <w:rsid w:val="0097145A"/>
    <w:rsid w:val="00973F79"/>
    <w:rsid w:val="00977486"/>
    <w:rsid w:val="00983023"/>
    <w:rsid w:val="00985061"/>
    <w:rsid w:val="009858EF"/>
    <w:rsid w:val="0099642A"/>
    <w:rsid w:val="009975AF"/>
    <w:rsid w:val="009A1B7D"/>
    <w:rsid w:val="009A40C1"/>
    <w:rsid w:val="009B150F"/>
    <w:rsid w:val="009B6211"/>
    <w:rsid w:val="009E068C"/>
    <w:rsid w:val="009E1A0A"/>
    <w:rsid w:val="009E3022"/>
    <w:rsid w:val="009E7488"/>
    <w:rsid w:val="009F1562"/>
    <w:rsid w:val="009F5C7F"/>
    <w:rsid w:val="009F6940"/>
    <w:rsid w:val="009F7FDB"/>
    <w:rsid w:val="00A05011"/>
    <w:rsid w:val="00A07275"/>
    <w:rsid w:val="00A15495"/>
    <w:rsid w:val="00A15578"/>
    <w:rsid w:val="00A17033"/>
    <w:rsid w:val="00A17A8A"/>
    <w:rsid w:val="00A21B78"/>
    <w:rsid w:val="00A27589"/>
    <w:rsid w:val="00A30065"/>
    <w:rsid w:val="00A349E2"/>
    <w:rsid w:val="00A36C5C"/>
    <w:rsid w:val="00A37480"/>
    <w:rsid w:val="00A400FD"/>
    <w:rsid w:val="00A425AC"/>
    <w:rsid w:val="00A45F4E"/>
    <w:rsid w:val="00A47091"/>
    <w:rsid w:val="00A55F4D"/>
    <w:rsid w:val="00A66F90"/>
    <w:rsid w:val="00A72C7C"/>
    <w:rsid w:val="00A74122"/>
    <w:rsid w:val="00A81CFE"/>
    <w:rsid w:val="00A824D4"/>
    <w:rsid w:val="00A8465F"/>
    <w:rsid w:val="00A85CEA"/>
    <w:rsid w:val="00A9104E"/>
    <w:rsid w:val="00A919D4"/>
    <w:rsid w:val="00A92F2A"/>
    <w:rsid w:val="00A93347"/>
    <w:rsid w:val="00A9454B"/>
    <w:rsid w:val="00AA052B"/>
    <w:rsid w:val="00AA7AA9"/>
    <w:rsid w:val="00AA7FCF"/>
    <w:rsid w:val="00AB4719"/>
    <w:rsid w:val="00AB70AF"/>
    <w:rsid w:val="00AC5244"/>
    <w:rsid w:val="00AC67F2"/>
    <w:rsid w:val="00AD2D82"/>
    <w:rsid w:val="00AE24C8"/>
    <w:rsid w:val="00AE3410"/>
    <w:rsid w:val="00AF1C2B"/>
    <w:rsid w:val="00AF74AC"/>
    <w:rsid w:val="00B03967"/>
    <w:rsid w:val="00B06429"/>
    <w:rsid w:val="00B13EDC"/>
    <w:rsid w:val="00B20D7F"/>
    <w:rsid w:val="00B269BE"/>
    <w:rsid w:val="00B31ACC"/>
    <w:rsid w:val="00B3436C"/>
    <w:rsid w:val="00B34FB7"/>
    <w:rsid w:val="00B450AF"/>
    <w:rsid w:val="00B523D1"/>
    <w:rsid w:val="00B6067C"/>
    <w:rsid w:val="00B704E9"/>
    <w:rsid w:val="00B73462"/>
    <w:rsid w:val="00B73EA8"/>
    <w:rsid w:val="00B97031"/>
    <w:rsid w:val="00BA316F"/>
    <w:rsid w:val="00BA41E3"/>
    <w:rsid w:val="00BB344D"/>
    <w:rsid w:val="00BB3A69"/>
    <w:rsid w:val="00BB7FB2"/>
    <w:rsid w:val="00BC62A8"/>
    <w:rsid w:val="00BD0813"/>
    <w:rsid w:val="00BD6E1E"/>
    <w:rsid w:val="00BE4CCC"/>
    <w:rsid w:val="00BF0967"/>
    <w:rsid w:val="00BF5A14"/>
    <w:rsid w:val="00C11B92"/>
    <w:rsid w:val="00C11DB8"/>
    <w:rsid w:val="00C243BF"/>
    <w:rsid w:val="00C2708D"/>
    <w:rsid w:val="00C439A3"/>
    <w:rsid w:val="00C43F11"/>
    <w:rsid w:val="00C46F6A"/>
    <w:rsid w:val="00C478A7"/>
    <w:rsid w:val="00C51F1F"/>
    <w:rsid w:val="00C604B8"/>
    <w:rsid w:val="00C6193B"/>
    <w:rsid w:val="00C64BBD"/>
    <w:rsid w:val="00C70665"/>
    <w:rsid w:val="00C73DED"/>
    <w:rsid w:val="00C75FE2"/>
    <w:rsid w:val="00C77D31"/>
    <w:rsid w:val="00C80627"/>
    <w:rsid w:val="00C84FD5"/>
    <w:rsid w:val="00C85B08"/>
    <w:rsid w:val="00C86E11"/>
    <w:rsid w:val="00C87E08"/>
    <w:rsid w:val="00C90ECA"/>
    <w:rsid w:val="00C9106C"/>
    <w:rsid w:val="00C94A51"/>
    <w:rsid w:val="00C964B1"/>
    <w:rsid w:val="00C96EA6"/>
    <w:rsid w:val="00C979D7"/>
    <w:rsid w:val="00CA3BF3"/>
    <w:rsid w:val="00CA3F29"/>
    <w:rsid w:val="00CA5EFA"/>
    <w:rsid w:val="00CA7EE9"/>
    <w:rsid w:val="00CB3340"/>
    <w:rsid w:val="00CB42B3"/>
    <w:rsid w:val="00CC1E4B"/>
    <w:rsid w:val="00CD5BF4"/>
    <w:rsid w:val="00CE49CA"/>
    <w:rsid w:val="00CE4B48"/>
    <w:rsid w:val="00CE5D6A"/>
    <w:rsid w:val="00CE7034"/>
    <w:rsid w:val="00CE7056"/>
    <w:rsid w:val="00CE70E5"/>
    <w:rsid w:val="00CF174A"/>
    <w:rsid w:val="00CF22A3"/>
    <w:rsid w:val="00CF2A14"/>
    <w:rsid w:val="00CF6627"/>
    <w:rsid w:val="00D11ED2"/>
    <w:rsid w:val="00D14B96"/>
    <w:rsid w:val="00D21168"/>
    <w:rsid w:val="00D26964"/>
    <w:rsid w:val="00D26CD9"/>
    <w:rsid w:val="00D329A4"/>
    <w:rsid w:val="00D40FA4"/>
    <w:rsid w:val="00D450F3"/>
    <w:rsid w:val="00D45651"/>
    <w:rsid w:val="00D4615B"/>
    <w:rsid w:val="00D6276C"/>
    <w:rsid w:val="00D62DB0"/>
    <w:rsid w:val="00D65E57"/>
    <w:rsid w:val="00D72326"/>
    <w:rsid w:val="00D7604C"/>
    <w:rsid w:val="00D86E3D"/>
    <w:rsid w:val="00D93AB9"/>
    <w:rsid w:val="00DA0EB3"/>
    <w:rsid w:val="00DB2789"/>
    <w:rsid w:val="00DB38D4"/>
    <w:rsid w:val="00DB69B5"/>
    <w:rsid w:val="00DB6B28"/>
    <w:rsid w:val="00DD4E41"/>
    <w:rsid w:val="00DD6676"/>
    <w:rsid w:val="00DD7F55"/>
    <w:rsid w:val="00DE1294"/>
    <w:rsid w:val="00DE3891"/>
    <w:rsid w:val="00DE7FD6"/>
    <w:rsid w:val="00DF0C02"/>
    <w:rsid w:val="00E0307F"/>
    <w:rsid w:val="00E10483"/>
    <w:rsid w:val="00E10DA7"/>
    <w:rsid w:val="00E12029"/>
    <w:rsid w:val="00E212C3"/>
    <w:rsid w:val="00E25A60"/>
    <w:rsid w:val="00E30C93"/>
    <w:rsid w:val="00E33212"/>
    <w:rsid w:val="00E36F14"/>
    <w:rsid w:val="00E41E33"/>
    <w:rsid w:val="00E5175E"/>
    <w:rsid w:val="00E60528"/>
    <w:rsid w:val="00E6097E"/>
    <w:rsid w:val="00E729E2"/>
    <w:rsid w:val="00E72C93"/>
    <w:rsid w:val="00E7433F"/>
    <w:rsid w:val="00E75E9F"/>
    <w:rsid w:val="00E769BF"/>
    <w:rsid w:val="00E81B56"/>
    <w:rsid w:val="00E85C98"/>
    <w:rsid w:val="00E866B6"/>
    <w:rsid w:val="00E87D7B"/>
    <w:rsid w:val="00E92034"/>
    <w:rsid w:val="00E9716A"/>
    <w:rsid w:val="00EA58B4"/>
    <w:rsid w:val="00EA6A31"/>
    <w:rsid w:val="00EB08A2"/>
    <w:rsid w:val="00EB1AE9"/>
    <w:rsid w:val="00EC1190"/>
    <w:rsid w:val="00EC178A"/>
    <w:rsid w:val="00EC42C6"/>
    <w:rsid w:val="00ED4784"/>
    <w:rsid w:val="00EE170E"/>
    <w:rsid w:val="00EE4527"/>
    <w:rsid w:val="00EF1662"/>
    <w:rsid w:val="00EF1ABA"/>
    <w:rsid w:val="00EF1B4A"/>
    <w:rsid w:val="00EF1FFC"/>
    <w:rsid w:val="00F00ED5"/>
    <w:rsid w:val="00F01034"/>
    <w:rsid w:val="00F047C2"/>
    <w:rsid w:val="00F10FAF"/>
    <w:rsid w:val="00F14EB0"/>
    <w:rsid w:val="00F15AAB"/>
    <w:rsid w:val="00F17E7C"/>
    <w:rsid w:val="00F2292C"/>
    <w:rsid w:val="00F314E8"/>
    <w:rsid w:val="00F44ECE"/>
    <w:rsid w:val="00F522E8"/>
    <w:rsid w:val="00F532F1"/>
    <w:rsid w:val="00F53AD4"/>
    <w:rsid w:val="00F601C5"/>
    <w:rsid w:val="00F60A2A"/>
    <w:rsid w:val="00F6143F"/>
    <w:rsid w:val="00F64A40"/>
    <w:rsid w:val="00F7193E"/>
    <w:rsid w:val="00F72D95"/>
    <w:rsid w:val="00F731EE"/>
    <w:rsid w:val="00F74975"/>
    <w:rsid w:val="00F80257"/>
    <w:rsid w:val="00F86697"/>
    <w:rsid w:val="00F90661"/>
    <w:rsid w:val="00F937E1"/>
    <w:rsid w:val="00F9520B"/>
    <w:rsid w:val="00F95F3B"/>
    <w:rsid w:val="00FB37D7"/>
    <w:rsid w:val="00FB39A4"/>
    <w:rsid w:val="00FB502A"/>
    <w:rsid w:val="00FB5712"/>
    <w:rsid w:val="00FB6AAC"/>
    <w:rsid w:val="00FC3B5F"/>
    <w:rsid w:val="00FC43D8"/>
    <w:rsid w:val="00FC4B52"/>
    <w:rsid w:val="00FC60EC"/>
    <w:rsid w:val="00FD1044"/>
    <w:rsid w:val="00FD69AC"/>
    <w:rsid w:val="00FD74F3"/>
    <w:rsid w:val="00FE10AC"/>
    <w:rsid w:val="00FE490B"/>
    <w:rsid w:val="00FF152B"/>
    <w:rsid w:val="00FF515B"/>
    <w:rsid w:val="00FF7D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0BAB"/>
  <w15:chartTrackingRefBased/>
  <w15:docId w15:val="{9FA9A6C5-C7E9-44CA-9EE8-95423B34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419CE"/>
    <w:pPr>
      <w:keepNext/>
      <w:keepLines/>
      <w:spacing w:before="240" w:after="0"/>
      <w:outlineLvl w:val="0"/>
    </w:pPr>
    <w:rPr>
      <w:rFonts w:asciiTheme="majorHAnsi" w:eastAsiaTheme="majorEastAsia" w:hAnsiTheme="majorHAnsi" w:cstheme="majorBidi"/>
      <w:color w:val="6A88B2"/>
      <w:sz w:val="32"/>
      <w:szCs w:val="32"/>
    </w:rPr>
  </w:style>
  <w:style w:type="paragraph" w:styleId="Titre2">
    <w:name w:val="heading 2"/>
    <w:basedOn w:val="Normal"/>
    <w:next w:val="Normal"/>
    <w:link w:val="Titre2Car"/>
    <w:uiPriority w:val="9"/>
    <w:unhideWhenUsed/>
    <w:qFormat/>
    <w:rsid w:val="005419CE"/>
    <w:pPr>
      <w:keepNext/>
      <w:keepLines/>
      <w:spacing w:before="40" w:after="0"/>
      <w:outlineLvl w:val="1"/>
    </w:pPr>
    <w:rPr>
      <w:rFonts w:asciiTheme="majorHAnsi" w:eastAsiaTheme="majorEastAsia" w:hAnsiTheme="majorHAnsi" w:cstheme="majorBidi"/>
      <w:color w:val="6A88B2"/>
      <w:sz w:val="26"/>
      <w:szCs w:val="26"/>
    </w:rPr>
  </w:style>
  <w:style w:type="paragraph" w:styleId="Titre3">
    <w:name w:val="heading 3"/>
    <w:basedOn w:val="Normal"/>
    <w:next w:val="Normal"/>
    <w:link w:val="Titre3Car"/>
    <w:uiPriority w:val="9"/>
    <w:unhideWhenUsed/>
    <w:qFormat/>
    <w:rsid w:val="00F72D95"/>
    <w:pPr>
      <w:keepNext/>
      <w:keepLines/>
      <w:spacing w:before="40" w:after="0"/>
      <w:outlineLvl w:val="2"/>
    </w:pPr>
    <w:rPr>
      <w:rFonts w:asciiTheme="majorHAnsi" w:eastAsiaTheme="majorEastAsia" w:hAnsiTheme="majorHAnsi" w:cstheme="majorBidi"/>
      <w:color w:val="6A88B2"/>
      <w:sz w:val="26"/>
      <w:szCs w:val="24"/>
    </w:rPr>
  </w:style>
  <w:style w:type="paragraph" w:styleId="Titre4">
    <w:name w:val="heading 4"/>
    <w:basedOn w:val="Normal"/>
    <w:next w:val="Normal"/>
    <w:link w:val="Titre4Car"/>
    <w:uiPriority w:val="9"/>
    <w:unhideWhenUsed/>
    <w:qFormat/>
    <w:rsid w:val="00F72D95"/>
    <w:pPr>
      <w:keepNext/>
      <w:keepLines/>
      <w:spacing w:before="40" w:after="0"/>
      <w:outlineLvl w:val="3"/>
    </w:pPr>
    <w:rPr>
      <w:rFonts w:asciiTheme="majorHAnsi" w:eastAsiaTheme="majorEastAsia" w:hAnsiTheme="majorHAnsi" w:cstheme="majorBidi"/>
      <w:i/>
      <w:iCs/>
      <w:color w:val="6A88B2"/>
      <w:sz w:val="26"/>
    </w:rPr>
  </w:style>
  <w:style w:type="paragraph" w:styleId="Titre8">
    <w:name w:val="heading 8"/>
    <w:basedOn w:val="Normal"/>
    <w:link w:val="Titre8Car"/>
    <w:uiPriority w:val="1"/>
    <w:qFormat/>
    <w:rsid w:val="00D62DB0"/>
    <w:pPr>
      <w:widowControl w:val="0"/>
      <w:spacing w:before="115" w:after="0" w:line="240" w:lineRule="auto"/>
      <w:ind w:left="566"/>
      <w:outlineLvl w:val="7"/>
    </w:pPr>
    <w:rPr>
      <w:rFonts w:ascii="Calibri" w:eastAsia="Calibri" w:hAnsi="Calibri" w:cs="Calibri"/>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2DB0"/>
    <w:pPr>
      <w:ind w:left="720"/>
      <w:contextualSpacing/>
    </w:pPr>
  </w:style>
  <w:style w:type="paragraph" w:styleId="Corpsdetexte">
    <w:name w:val="Body Text"/>
    <w:basedOn w:val="Normal"/>
    <w:link w:val="CorpsdetexteCar"/>
    <w:uiPriority w:val="1"/>
    <w:qFormat/>
    <w:rsid w:val="00D62DB0"/>
    <w:pPr>
      <w:widowControl w:val="0"/>
      <w:spacing w:after="0" w:line="240" w:lineRule="auto"/>
    </w:pPr>
    <w:rPr>
      <w:rFonts w:ascii="Calibri" w:eastAsia="Calibri" w:hAnsi="Calibri" w:cs="Calibri"/>
      <w:lang w:val="en-US"/>
    </w:rPr>
  </w:style>
  <w:style w:type="character" w:customStyle="1" w:styleId="CorpsdetexteCar">
    <w:name w:val="Corps de texte Car"/>
    <w:basedOn w:val="Policepardfaut"/>
    <w:link w:val="Corpsdetexte"/>
    <w:uiPriority w:val="1"/>
    <w:rsid w:val="00D62DB0"/>
    <w:rPr>
      <w:rFonts w:ascii="Calibri" w:eastAsia="Calibri" w:hAnsi="Calibri" w:cs="Calibri"/>
      <w:lang w:val="en-US"/>
    </w:rPr>
  </w:style>
  <w:style w:type="table" w:customStyle="1" w:styleId="TableNormal">
    <w:name w:val="Table Normal"/>
    <w:uiPriority w:val="2"/>
    <w:semiHidden/>
    <w:unhideWhenUsed/>
    <w:qFormat/>
    <w:rsid w:val="00D62DB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2DB0"/>
    <w:pPr>
      <w:widowControl w:val="0"/>
      <w:spacing w:after="0" w:line="240" w:lineRule="auto"/>
    </w:pPr>
    <w:rPr>
      <w:rFonts w:ascii="Calibri" w:eastAsia="Calibri" w:hAnsi="Calibri" w:cs="Calibri"/>
      <w:lang w:val="en-US"/>
    </w:rPr>
  </w:style>
  <w:style w:type="character" w:customStyle="1" w:styleId="Titre8Car">
    <w:name w:val="Titre 8 Car"/>
    <w:basedOn w:val="Policepardfaut"/>
    <w:link w:val="Titre8"/>
    <w:uiPriority w:val="1"/>
    <w:rsid w:val="00D62DB0"/>
    <w:rPr>
      <w:rFonts w:ascii="Calibri" w:eastAsia="Calibri" w:hAnsi="Calibri" w:cs="Calibri"/>
      <w:b/>
      <w:bCs/>
      <w:lang w:val="en-US"/>
    </w:rPr>
  </w:style>
  <w:style w:type="table" w:styleId="Grilledutableau">
    <w:name w:val="Table Grid"/>
    <w:basedOn w:val="TableauNormal"/>
    <w:uiPriority w:val="39"/>
    <w:rsid w:val="004054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D2A81"/>
    <w:rPr>
      <w:color w:val="0563C1" w:themeColor="hyperlink"/>
      <w:u w:val="single"/>
    </w:rPr>
  </w:style>
  <w:style w:type="character" w:customStyle="1" w:styleId="Titre1Car">
    <w:name w:val="Titre 1 Car"/>
    <w:basedOn w:val="Policepardfaut"/>
    <w:link w:val="Titre1"/>
    <w:uiPriority w:val="9"/>
    <w:rsid w:val="005419CE"/>
    <w:rPr>
      <w:rFonts w:asciiTheme="majorHAnsi" w:eastAsiaTheme="majorEastAsia" w:hAnsiTheme="majorHAnsi" w:cstheme="majorBidi"/>
      <w:color w:val="6A88B2"/>
      <w:sz w:val="32"/>
      <w:szCs w:val="32"/>
    </w:rPr>
  </w:style>
  <w:style w:type="paragraph" w:styleId="En-ttedetabledesmatires">
    <w:name w:val="TOC Heading"/>
    <w:basedOn w:val="Titre1"/>
    <w:next w:val="Normal"/>
    <w:uiPriority w:val="39"/>
    <w:unhideWhenUsed/>
    <w:qFormat/>
    <w:rsid w:val="00D7604C"/>
    <w:pPr>
      <w:outlineLvl w:val="9"/>
    </w:pPr>
    <w:rPr>
      <w:lang w:eastAsia="fr-FR"/>
    </w:rPr>
  </w:style>
  <w:style w:type="character" w:customStyle="1" w:styleId="Titre2Car">
    <w:name w:val="Titre 2 Car"/>
    <w:basedOn w:val="Policepardfaut"/>
    <w:link w:val="Titre2"/>
    <w:uiPriority w:val="9"/>
    <w:rsid w:val="005419CE"/>
    <w:rPr>
      <w:rFonts w:asciiTheme="majorHAnsi" w:eastAsiaTheme="majorEastAsia" w:hAnsiTheme="majorHAnsi" w:cstheme="majorBidi"/>
      <w:color w:val="6A88B2"/>
      <w:sz w:val="26"/>
      <w:szCs w:val="26"/>
    </w:rPr>
  </w:style>
  <w:style w:type="paragraph" w:styleId="TM1">
    <w:name w:val="toc 1"/>
    <w:basedOn w:val="Normal"/>
    <w:next w:val="Normal"/>
    <w:autoRedefine/>
    <w:uiPriority w:val="39"/>
    <w:unhideWhenUsed/>
    <w:rsid w:val="002275FB"/>
    <w:pPr>
      <w:spacing w:after="100"/>
    </w:pPr>
  </w:style>
  <w:style w:type="paragraph" w:styleId="TM2">
    <w:name w:val="toc 2"/>
    <w:basedOn w:val="Normal"/>
    <w:next w:val="Normal"/>
    <w:autoRedefine/>
    <w:uiPriority w:val="39"/>
    <w:unhideWhenUsed/>
    <w:rsid w:val="002275FB"/>
    <w:pPr>
      <w:spacing w:after="100"/>
      <w:ind w:left="220"/>
    </w:pPr>
  </w:style>
  <w:style w:type="character" w:customStyle="1" w:styleId="Titre3Car">
    <w:name w:val="Titre 3 Car"/>
    <w:basedOn w:val="Policepardfaut"/>
    <w:link w:val="Titre3"/>
    <w:uiPriority w:val="9"/>
    <w:rsid w:val="00F72D95"/>
    <w:rPr>
      <w:rFonts w:asciiTheme="majorHAnsi" w:eastAsiaTheme="majorEastAsia" w:hAnsiTheme="majorHAnsi" w:cstheme="majorBidi"/>
      <w:color w:val="6A88B2"/>
      <w:sz w:val="26"/>
      <w:szCs w:val="24"/>
    </w:rPr>
  </w:style>
  <w:style w:type="character" w:customStyle="1" w:styleId="Titre4Car">
    <w:name w:val="Titre 4 Car"/>
    <w:basedOn w:val="Policepardfaut"/>
    <w:link w:val="Titre4"/>
    <w:uiPriority w:val="9"/>
    <w:rsid w:val="00F72D95"/>
    <w:rPr>
      <w:rFonts w:asciiTheme="majorHAnsi" w:eastAsiaTheme="majorEastAsia" w:hAnsiTheme="majorHAnsi" w:cstheme="majorBidi"/>
      <w:i/>
      <w:iCs/>
      <w:color w:val="6A88B2"/>
      <w:sz w:val="26"/>
    </w:rPr>
  </w:style>
  <w:style w:type="paragraph" w:styleId="TM3">
    <w:name w:val="toc 3"/>
    <w:basedOn w:val="Normal"/>
    <w:next w:val="Normal"/>
    <w:autoRedefine/>
    <w:uiPriority w:val="39"/>
    <w:unhideWhenUsed/>
    <w:rsid w:val="00641A6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96476">
      <w:bodyDiv w:val="1"/>
      <w:marLeft w:val="0"/>
      <w:marRight w:val="0"/>
      <w:marTop w:val="0"/>
      <w:marBottom w:val="0"/>
      <w:divBdr>
        <w:top w:val="none" w:sz="0" w:space="0" w:color="auto"/>
        <w:left w:val="none" w:sz="0" w:space="0" w:color="auto"/>
        <w:bottom w:val="none" w:sz="0" w:space="0" w:color="auto"/>
        <w:right w:val="none" w:sz="0" w:space="0" w:color="auto"/>
      </w:divBdr>
    </w:div>
    <w:div w:id="592321181">
      <w:bodyDiv w:val="1"/>
      <w:marLeft w:val="0"/>
      <w:marRight w:val="0"/>
      <w:marTop w:val="0"/>
      <w:marBottom w:val="0"/>
      <w:divBdr>
        <w:top w:val="none" w:sz="0" w:space="0" w:color="auto"/>
        <w:left w:val="none" w:sz="0" w:space="0" w:color="auto"/>
        <w:bottom w:val="none" w:sz="0" w:space="0" w:color="auto"/>
        <w:right w:val="none" w:sz="0" w:space="0" w:color="auto"/>
      </w:divBdr>
    </w:div>
    <w:div w:id="898979615">
      <w:bodyDiv w:val="1"/>
      <w:marLeft w:val="0"/>
      <w:marRight w:val="0"/>
      <w:marTop w:val="0"/>
      <w:marBottom w:val="0"/>
      <w:divBdr>
        <w:top w:val="none" w:sz="0" w:space="0" w:color="auto"/>
        <w:left w:val="none" w:sz="0" w:space="0" w:color="auto"/>
        <w:bottom w:val="none" w:sz="0" w:space="0" w:color="auto"/>
        <w:right w:val="none" w:sz="0" w:space="0" w:color="auto"/>
      </w:divBdr>
    </w:div>
    <w:div w:id="971986511">
      <w:bodyDiv w:val="1"/>
      <w:marLeft w:val="0"/>
      <w:marRight w:val="0"/>
      <w:marTop w:val="0"/>
      <w:marBottom w:val="0"/>
      <w:divBdr>
        <w:top w:val="none" w:sz="0" w:space="0" w:color="auto"/>
        <w:left w:val="none" w:sz="0" w:space="0" w:color="auto"/>
        <w:bottom w:val="none" w:sz="0" w:space="0" w:color="auto"/>
        <w:right w:val="none" w:sz="0" w:space="0" w:color="auto"/>
      </w:divBdr>
    </w:div>
    <w:div w:id="11719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legifrance.gouv.fr/affichCodeArticle.do?cidTexte=LEGITEXT000006072050&amp;idArticle=LEGIARTI000018500620&amp;dateTexte=&amp;categorieLien=cid" TargetMode="External"/><Relationship Id="rId18" Type="http://schemas.openxmlformats.org/officeDocument/2006/relationships/hyperlink" Target="https://eur-lex.europa.eu/legal-content/FR/TXT/?uri=celex%3A32004R085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gifrance.gouv.fr/affichTexte.do?cidTexte=JORFTEXT000024614716&amp;categorieLien=id" TargetMode="External"/><Relationship Id="rId7" Type="http://schemas.openxmlformats.org/officeDocument/2006/relationships/image" Target="media/image3.png"/><Relationship Id="rId12" Type="http://schemas.openxmlformats.org/officeDocument/2006/relationships/hyperlink" Target="https://www.legifrance.gouv.fr/affichTexte.do?cidTexte=JORFTEXT000000668635" TargetMode="External"/><Relationship Id="rId17" Type="http://schemas.openxmlformats.org/officeDocument/2006/relationships/hyperlink" Target="https://eur-lex.europa.eu/legal-content/FR/TXT/?uri=CELEX%3A32002R0178" TargetMode="External"/><Relationship Id="rId25" Type="http://schemas.openxmlformats.org/officeDocument/2006/relationships/hyperlink" Target="https://eur-lex.europa.eu/legal-content/fr/TXT/?uri=CELEX:32004R0853" TargetMode="External"/><Relationship Id="rId2" Type="http://schemas.openxmlformats.org/officeDocument/2006/relationships/styles" Target="styles.xml"/><Relationship Id="rId16" Type="http://schemas.openxmlformats.org/officeDocument/2006/relationships/hyperlink" Target="https://www.economie.gouv.fr/files/directions_services/daj/marches_publics/oeap/gem/nutrition/nutrition.pdf" TargetMode="External"/><Relationship Id="rId20" Type="http://schemas.openxmlformats.org/officeDocument/2006/relationships/hyperlink" Target="https://www.legifrance.gouv.fr/affichTexte.do?cidTexte=JORFTEXT000024614716&amp;categorieLien=id"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nfos.isidoor.org/kb/comprendre-la-loi-egalim/" TargetMode="External"/><Relationship Id="rId24" Type="http://schemas.openxmlformats.org/officeDocument/2006/relationships/hyperlink" Target="https://eur-lex.europa.eu/legal-content/FR/TXT/?uri=celex%3A32004R0852" TargetMode="External"/><Relationship Id="rId5" Type="http://schemas.openxmlformats.org/officeDocument/2006/relationships/image" Target="media/image1.png"/><Relationship Id="rId15" Type="http://schemas.openxmlformats.org/officeDocument/2006/relationships/hyperlink" Target="https://www.legifrance.gouv.fr/affichTexte.do?cidTexte=LEGITEXT000024625990&amp;dateTexte=20190603" TargetMode="External"/><Relationship Id="rId23" Type="http://schemas.openxmlformats.org/officeDocument/2006/relationships/hyperlink" Target="https://eur-lex.europa.eu/legal-content/FR/TXT/?uri=CELEX%3A32002R0178" TargetMode="External"/><Relationship Id="rId10" Type="http://schemas.openxmlformats.org/officeDocument/2006/relationships/image" Target="media/image6.png"/><Relationship Id="rId19" Type="http://schemas.openxmlformats.org/officeDocument/2006/relationships/hyperlink" Target="https://eur-lex.europa.eu/legal-content/fr/TXT/?uri=CELEX:32004R0853"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legifrance.gouv.fr/affichTexte.do?cidTexte=JORFTEXT000024614716&amp;categorieLien=id" TargetMode="External"/><Relationship Id="rId22" Type="http://schemas.openxmlformats.org/officeDocument/2006/relationships/hyperlink" Target="https://www.legifrance.gouv.fr/affichCodeArticle.do;jsessionid=C44D95BDCBB225D08A0838A797799A92.tplgfr43s_1?idArticle=LEGIARTI000018510712&amp;cidTexte=LEGITEXT000006072050&amp;dateTexte=19941229&amp;categorieLien=id&amp;oldAction="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6531</Words>
  <Characters>35922</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Clarisse WALCKENAER</dc:creator>
  <cp:keywords/>
  <dc:description/>
  <cp:lastModifiedBy>Clarisse WALCKENAER</cp:lastModifiedBy>
  <cp:revision>584</cp:revision>
  <dcterms:created xsi:type="dcterms:W3CDTF">2021-01-25T11:34:00Z</dcterms:created>
  <dcterms:modified xsi:type="dcterms:W3CDTF">2021-02-02T13:40:00Z</dcterms:modified>
</cp:coreProperties>
</file>