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C8C7" w14:textId="44518D45" w:rsidR="006450BF" w:rsidRPr="00B93DDE" w:rsidRDefault="006450BF" w:rsidP="006450BF">
      <w:pPr>
        <w:pStyle w:val="Titre4"/>
      </w:pPr>
      <w:r w:rsidRPr="00B93DDE">
        <w:t xml:space="preserve">CONVENTION DE </w:t>
      </w:r>
      <w:r w:rsidR="007B72EE">
        <w:t>mandat</w:t>
      </w:r>
      <w:r w:rsidRPr="00B93DDE">
        <w:t xml:space="preserve"> </w:t>
      </w:r>
    </w:p>
    <w:p w14:paraId="049D3172" w14:textId="77777777" w:rsidR="006450BF" w:rsidRDefault="006450BF" w:rsidP="006450BF">
      <w:pPr>
        <w:ind w:firstLine="0"/>
      </w:pPr>
      <w:r w:rsidRPr="00733B78">
        <w:t>Entre</w:t>
      </w:r>
      <w:r>
        <w:t xml:space="preserve"> les soussignés : </w:t>
      </w:r>
    </w:p>
    <w:p w14:paraId="1D7E89E7" w14:textId="77777777" w:rsidR="006450BF" w:rsidRDefault="006450BF" w:rsidP="006450BF"/>
    <w:p w14:paraId="33DB566F" w14:textId="77777777" w:rsidR="008D201C" w:rsidRDefault="006450BF" w:rsidP="008D201C">
      <w:pPr>
        <w:spacing w:after="120"/>
        <w:ind w:firstLine="0"/>
        <w:jc w:val="both"/>
      </w:pPr>
      <w:r w:rsidRPr="006506D8">
        <w:rPr>
          <w:b/>
        </w:rPr>
        <w:t>L’APEL de l’établissement</w:t>
      </w:r>
      <w:r w:rsidR="007B72EE">
        <w:t>…………………………</w:t>
      </w:r>
      <w:r>
        <w:t>, association régie par la loi du 1</w:t>
      </w:r>
      <w:r w:rsidRPr="00733B78">
        <w:rPr>
          <w:vertAlign w:val="superscript"/>
        </w:rPr>
        <w:t>er</w:t>
      </w:r>
      <w:r>
        <w:t xml:space="preserve"> juillet 1901, décl</w:t>
      </w:r>
      <w:r w:rsidR="007B72EE">
        <w:t>arée à la Préfecture de ……………… le ………</w:t>
      </w:r>
      <w:r>
        <w:t>, publiée au Journal Officiel du …………………, dont le</w:t>
      </w:r>
      <w:r w:rsidR="007B72EE">
        <w:t xml:space="preserve"> siège social est à ………………………… représentée par …………………………</w:t>
      </w:r>
      <w:r>
        <w:t>, son Président, spécialement autorisé à l’effet des présentes, par délibération du Conseil d’</w:t>
      </w:r>
      <w:r w:rsidR="007B72EE">
        <w:t>Administration en date du ……………</w:t>
      </w:r>
      <w:r>
        <w:t xml:space="preserve"> d’une part,</w:t>
      </w:r>
      <w:r w:rsidR="007B72EE">
        <w:t xml:space="preserve"> </w:t>
      </w:r>
    </w:p>
    <w:p w14:paraId="1A7D3232" w14:textId="5F17EC91" w:rsidR="006450BF" w:rsidRDefault="006450BF" w:rsidP="006450BF">
      <w:pPr>
        <w:spacing w:after="240"/>
        <w:ind w:firstLine="0"/>
        <w:jc w:val="both"/>
      </w:pPr>
      <w:r>
        <w:t>et</w:t>
      </w:r>
    </w:p>
    <w:p w14:paraId="79FA289C" w14:textId="2F3966BE" w:rsidR="006450BF" w:rsidRDefault="006450BF" w:rsidP="006450BF">
      <w:pPr>
        <w:spacing w:after="240"/>
        <w:ind w:firstLine="0"/>
        <w:jc w:val="both"/>
      </w:pPr>
      <w:r w:rsidRPr="006506D8">
        <w:rPr>
          <w:b/>
        </w:rPr>
        <w:t xml:space="preserve">L’Organisme de Gestion de </w:t>
      </w:r>
      <w:r>
        <w:rPr>
          <w:b/>
        </w:rPr>
        <w:t>l’Etablissement</w:t>
      </w:r>
      <w:r w:rsidRPr="006506D8">
        <w:t>………………………</w:t>
      </w:r>
      <w:r>
        <w:t>, association régie par la loi du 1</w:t>
      </w:r>
      <w:r w:rsidRPr="006506D8">
        <w:rPr>
          <w:vertAlign w:val="superscript"/>
        </w:rPr>
        <w:t>er</w:t>
      </w:r>
      <w:r>
        <w:t xml:space="preserve"> juillet 1901, déclarée à l</w:t>
      </w:r>
      <w:r w:rsidR="007B72EE">
        <w:t>a Préfecture de ……………… le …………</w:t>
      </w:r>
      <w:r>
        <w:t>, publiée au Journal Officiel du………………, dont le siège social est à …………………</w:t>
      </w:r>
      <w:r w:rsidR="007B72EE">
        <w:t>………… représentée par…………………………</w:t>
      </w:r>
      <w:r>
        <w:t>, son Président, spécialement autorisé à l’effet des présentes par délibération du Conseil d’Administration en date du ……………………d’autre part.</w:t>
      </w:r>
    </w:p>
    <w:p w14:paraId="0CF4CECD" w14:textId="77777777" w:rsidR="006450BF" w:rsidRDefault="006450BF" w:rsidP="006450BF">
      <w:pPr>
        <w:jc w:val="both"/>
      </w:pPr>
    </w:p>
    <w:p w14:paraId="26AE5821" w14:textId="77777777" w:rsidR="006450BF" w:rsidRDefault="006450BF" w:rsidP="006450BF">
      <w:pPr>
        <w:ind w:firstLine="0"/>
        <w:jc w:val="both"/>
      </w:pPr>
      <w:r w:rsidRPr="00876194">
        <w:rPr>
          <w:b/>
        </w:rPr>
        <w:t>Il a été convenu et arrêté ce qui suit</w:t>
      </w:r>
      <w:r w:rsidRPr="005E7EE5">
        <w:t> :</w:t>
      </w:r>
    </w:p>
    <w:p w14:paraId="0977B2AC" w14:textId="77777777" w:rsidR="006450BF" w:rsidRDefault="006450BF" w:rsidP="006450BF">
      <w:pPr>
        <w:jc w:val="both"/>
      </w:pPr>
    </w:p>
    <w:p w14:paraId="500E2B4D" w14:textId="34D999A4" w:rsidR="006450BF" w:rsidRDefault="007B72EE" w:rsidP="006450BF">
      <w:pPr>
        <w:ind w:firstLine="0"/>
        <w:jc w:val="both"/>
      </w:pPr>
      <w:r>
        <w:t xml:space="preserve">L’APEL et l’OGEC, </w:t>
      </w:r>
      <w:r w:rsidR="006450BF">
        <w:t>membres de la communauté éducative, poursuivent le même objectif commun, dans le respect de leur mission spécifique, à savoir soutenir et promouvoir l’enseignement et l’éducation des jeunes dans le cadre de l’Enseignement catholique.</w:t>
      </w:r>
    </w:p>
    <w:p w14:paraId="4AA0195D" w14:textId="77777777" w:rsidR="006450BF" w:rsidRDefault="006450BF" w:rsidP="006450BF">
      <w:pPr>
        <w:jc w:val="both"/>
      </w:pPr>
    </w:p>
    <w:p w14:paraId="7AF9F04E" w14:textId="77777777" w:rsidR="006450BF" w:rsidRDefault="006450BF" w:rsidP="006450BF">
      <w:pPr>
        <w:ind w:firstLine="0"/>
        <w:jc w:val="both"/>
      </w:pPr>
      <w:r>
        <w:t>Dans le cadre d’un partenariat établi pour atteindre au mieux leur objectif commun, l’OGEC, dont le président d’APEL est membre de droit, accepte de percevoir auprès des familles leurs cotisations d’adhésion à APEL pour le compte de celle-ci.</w:t>
      </w:r>
    </w:p>
    <w:p w14:paraId="6184D346" w14:textId="77777777" w:rsidR="006450BF" w:rsidRDefault="006450BF" w:rsidP="006450BF">
      <w:pPr>
        <w:jc w:val="both"/>
      </w:pPr>
    </w:p>
    <w:p w14:paraId="3FAA16D8" w14:textId="77777777" w:rsidR="006450BF" w:rsidRPr="00876194" w:rsidRDefault="006450BF" w:rsidP="006450BF">
      <w:pPr>
        <w:ind w:firstLine="0"/>
        <w:jc w:val="both"/>
        <w:rPr>
          <w:b/>
        </w:rPr>
      </w:pPr>
      <w:r w:rsidRPr="00876194">
        <w:rPr>
          <w:b/>
        </w:rPr>
        <w:t xml:space="preserve">Cette coopération s’établit selon les modalités suivantes : </w:t>
      </w:r>
    </w:p>
    <w:p w14:paraId="7B3B4451" w14:textId="77777777" w:rsidR="006450BF" w:rsidRDefault="006450BF" w:rsidP="006450BF">
      <w:pPr>
        <w:jc w:val="both"/>
      </w:pPr>
    </w:p>
    <w:p w14:paraId="2BA03C28" w14:textId="33C4A5B6" w:rsidR="004E1108" w:rsidRPr="004E1108" w:rsidRDefault="004E1108" w:rsidP="004E1108">
      <w:pPr>
        <w:numPr>
          <w:ilvl w:val="0"/>
          <w:numId w:val="11"/>
        </w:numPr>
        <w:jc w:val="both"/>
      </w:pPr>
      <w:r w:rsidRPr="004E1108">
        <w:t>Par un courrier joint au dossier d’inscription, l’Apel de l’établissement informe les familles des activités et des services de l’association, du montant de la cotisation, qui reste volontaire, leur propose d’adhérer et précise que le montant de la cotisation figurera sur la première facture émise par l’Ogec.</w:t>
      </w:r>
    </w:p>
    <w:p w14:paraId="2BB8CE30" w14:textId="5AA3E38A" w:rsidR="006450BF" w:rsidRDefault="006865E7" w:rsidP="003C749E">
      <w:pPr>
        <w:ind w:left="720" w:firstLine="0"/>
        <w:jc w:val="both"/>
      </w:pPr>
      <w:r w:rsidRPr="006865E7">
        <w:t>Dans ce même courrier, elle informe également les parents que leurs coordonnées seront transmises à l’Apel nationale et à la société d’édition de Famille et éducation et feront l’objet d’un traitement informatique dans le cadre de la gestion de leur adhésion et de leur abonnement à la revue Famille et éducation.</w:t>
      </w:r>
    </w:p>
    <w:p w14:paraId="6BCADD87" w14:textId="77777777" w:rsidR="006450BF" w:rsidRDefault="006450BF" w:rsidP="006450BF">
      <w:pPr>
        <w:numPr>
          <w:ilvl w:val="0"/>
          <w:numId w:val="11"/>
        </w:numPr>
        <w:jc w:val="both"/>
      </w:pPr>
      <w:r>
        <w:t>Au plus tard le 30 avril de chaque année, l’APEL informe l’OGEC du montant de la cotisation à facturer à chaque famille pour l’année scolaire suivante.</w:t>
      </w:r>
    </w:p>
    <w:p w14:paraId="60A178EE" w14:textId="77777777" w:rsidR="006450BF" w:rsidRDefault="006450BF" w:rsidP="006450BF">
      <w:pPr>
        <w:numPr>
          <w:ilvl w:val="0"/>
          <w:numId w:val="11"/>
        </w:numPr>
        <w:jc w:val="both"/>
      </w:pPr>
      <w:r>
        <w:t>Le reversement des cotisations recouvrées par l’OGEC pour le compte de l’APEL se fera au plus tard à la fin du mois de décembre de l’année considérée.</w:t>
      </w:r>
    </w:p>
    <w:p w14:paraId="2DA92A17" w14:textId="77777777" w:rsidR="006450BF" w:rsidRDefault="006450BF" w:rsidP="006450BF">
      <w:pPr>
        <w:jc w:val="both"/>
      </w:pPr>
    </w:p>
    <w:p w14:paraId="4DC06FD9" w14:textId="77777777" w:rsidR="006450BF" w:rsidRDefault="006450BF" w:rsidP="006450BF">
      <w:pPr>
        <w:jc w:val="both"/>
      </w:pPr>
      <w:r>
        <w:t>La présente convention est annuelle et renouvelable par tacite reconduction.</w:t>
      </w:r>
    </w:p>
    <w:p w14:paraId="6A8FBA36" w14:textId="77777777" w:rsidR="006450BF" w:rsidRDefault="006450BF" w:rsidP="006450BF">
      <w:pPr>
        <w:jc w:val="both"/>
      </w:pPr>
    </w:p>
    <w:p w14:paraId="26E7966A" w14:textId="77777777" w:rsidR="006450BF" w:rsidRDefault="006450BF" w:rsidP="006450BF">
      <w:pPr>
        <w:tabs>
          <w:tab w:val="left" w:pos="5580"/>
        </w:tabs>
        <w:jc w:val="both"/>
      </w:pPr>
      <w:r>
        <w:t>Fait à…………………………</w:t>
      </w:r>
      <w:r>
        <w:tab/>
        <w:t>Le…………………….</w:t>
      </w:r>
    </w:p>
    <w:p w14:paraId="1D823075" w14:textId="77777777" w:rsidR="006450BF" w:rsidRDefault="006450BF" w:rsidP="006450BF">
      <w:pPr>
        <w:tabs>
          <w:tab w:val="left" w:pos="5580"/>
        </w:tabs>
        <w:jc w:val="both"/>
      </w:pPr>
    </w:p>
    <w:p w14:paraId="2689CB14" w14:textId="77777777" w:rsidR="006450BF" w:rsidRDefault="006450BF" w:rsidP="006450BF">
      <w:pPr>
        <w:tabs>
          <w:tab w:val="left" w:pos="5580"/>
        </w:tabs>
        <w:jc w:val="both"/>
      </w:pPr>
    </w:p>
    <w:p w14:paraId="254921CF" w14:textId="515B5F4D" w:rsidR="006450BF" w:rsidRDefault="006450BF" w:rsidP="006450BF">
      <w:pPr>
        <w:tabs>
          <w:tab w:val="left" w:pos="5580"/>
        </w:tabs>
        <w:jc w:val="both"/>
        <w:rPr>
          <w:b/>
          <w:bCs/>
        </w:rPr>
      </w:pPr>
      <w:r>
        <w:t>Signature du Président d’APEL</w:t>
      </w:r>
      <w:r>
        <w:tab/>
        <w:t>Signature du Président d’OGEC</w:t>
      </w:r>
    </w:p>
    <w:sectPr w:rsidR="006450BF" w:rsidSect="00E902B1">
      <w:headerReference w:type="even" r:id="rId11"/>
      <w:headerReference w:type="default" r:id="rId12"/>
      <w:footerReference w:type="even" r:id="rId13"/>
      <w:footerReference w:type="default" r:id="rId14"/>
      <w:headerReference w:type="first" r:id="rId15"/>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5F13B" w14:textId="77777777" w:rsidR="00F122BD" w:rsidRDefault="00F122BD" w:rsidP="009B68BC">
      <w:r>
        <w:separator/>
      </w:r>
    </w:p>
  </w:endnote>
  <w:endnote w:type="continuationSeparator" w:id="0">
    <w:p w14:paraId="3219CD04" w14:textId="77777777" w:rsidR="00F122BD" w:rsidRDefault="00F122BD" w:rsidP="009B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MS Gothic">
    <w:altName w:val="‚l‚r ƒSƒVƒbƒN"/>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2547" w14:textId="3C1A8B64" w:rsidR="007435C7" w:rsidRPr="00C501F7" w:rsidRDefault="007435C7" w:rsidP="006F1710">
    <w:pPr>
      <w:pStyle w:val="Pieddepage"/>
      <w:framePr w:wrap="around" w:vAnchor="text" w:hAnchor="margin" w:xAlign="inside" w:y="1"/>
      <w:rPr>
        <w:rStyle w:val="Numrodepage"/>
        <w:color w:val="00B6DD"/>
        <w:sz w:val="16"/>
        <w:szCs w:val="16"/>
      </w:rPr>
    </w:pPr>
    <w:r w:rsidRPr="00C501F7">
      <w:rPr>
        <w:rStyle w:val="Numrodepage"/>
        <w:color w:val="00B6DD"/>
        <w:sz w:val="16"/>
        <w:szCs w:val="16"/>
      </w:rPr>
      <w:fldChar w:fldCharType="begin"/>
    </w:r>
    <w:r w:rsidRPr="00C501F7">
      <w:rPr>
        <w:rStyle w:val="Numrodepage"/>
        <w:color w:val="00B6DD"/>
        <w:sz w:val="16"/>
        <w:szCs w:val="16"/>
      </w:rPr>
      <w:instrText xml:space="preserve">PAGE  </w:instrText>
    </w:r>
    <w:r w:rsidRPr="00C501F7">
      <w:rPr>
        <w:rStyle w:val="Numrodepage"/>
        <w:color w:val="00B6DD"/>
        <w:sz w:val="16"/>
        <w:szCs w:val="16"/>
      </w:rPr>
      <w:fldChar w:fldCharType="separate"/>
    </w:r>
    <w:r w:rsidR="008D201C">
      <w:rPr>
        <w:rStyle w:val="Numrodepage"/>
        <w:noProof/>
        <w:color w:val="00B6DD"/>
        <w:sz w:val="16"/>
        <w:szCs w:val="16"/>
      </w:rPr>
      <w:t>2</w:t>
    </w:r>
    <w:r w:rsidRPr="00C501F7">
      <w:rPr>
        <w:rStyle w:val="Numrodepage"/>
        <w:color w:val="00B6DD"/>
        <w:sz w:val="16"/>
        <w:szCs w:val="16"/>
      </w:rPr>
      <w:fldChar w:fldCharType="end"/>
    </w:r>
  </w:p>
  <w:p w14:paraId="7BC4DCE5" w14:textId="414ED68B" w:rsidR="007435C7" w:rsidRPr="00C501F7" w:rsidRDefault="007435C7" w:rsidP="00851692">
    <w:pPr>
      <w:pStyle w:val="Pieddepage"/>
      <w:ind w:right="360" w:firstLine="360"/>
      <w:rPr>
        <w:color w:val="00B6DD"/>
        <w:sz w:val="16"/>
        <w:szCs w:val="16"/>
      </w:rPr>
    </w:pPr>
    <w:r w:rsidRPr="00C501F7">
      <w:rPr>
        <w:noProof/>
        <w:color w:val="00B6DD"/>
        <w:sz w:val="16"/>
        <w:szCs w:val="16"/>
      </w:rPr>
      <mc:AlternateContent>
        <mc:Choice Requires="wps">
          <w:drawing>
            <wp:anchor distT="0" distB="0" distL="114300" distR="114300" simplePos="0" relativeHeight="251664384" behindDoc="0" locked="0" layoutInCell="1" allowOverlap="1" wp14:anchorId="71B0E7FE" wp14:editId="5CF4A0C2">
              <wp:simplePos x="0" y="0"/>
              <wp:positionH relativeFrom="column">
                <wp:posOffset>-685800</wp:posOffset>
              </wp:positionH>
              <wp:positionV relativeFrom="paragraph">
                <wp:posOffset>-76200</wp:posOffset>
              </wp:positionV>
              <wp:extent cx="7200900" cy="0"/>
              <wp:effectExtent l="0" t="0" r="12700" b="25400"/>
              <wp:wrapNone/>
              <wp:docPr id="18" name="Connecteur droit 18"/>
              <wp:cNvGraphicFramePr/>
              <a:graphic xmlns:a="http://schemas.openxmlformats.org/drawingml/2006/main">
                <a:graphicData uri="http://schemas.microsoft.com/office/word/2010/wordprocessingShape">
                  <wps:wsp>
                    <wps:cNvCnPr/>
                    <wps:spPr>
                      <a:xfrm>
                        <a:off x="0" y="0"/>
                        <a:ext cx="7200900" cy="0"/>
                      </a:xfrm>
                      <a:prstGeom prst="line">
                        <a:avLst/>
                      </a:prstGeom>
                      <a:ln w="3175" cmpd="sng">
                        <a:solidFill>
                          <a:srgbClr val="00A8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E0F344" id="Connecteur droit 1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sg5AEAACYEAAAOAAAAZHJzL2Uyb0RvYy54bWysU9uO0zAQfUfiHyy/06RFsEvUdIW6Wl4Q&#10;VFw+wHXGjSXfNPY27d8zdtK0AqSVEC+O7TlzZs4ZZ/1wsoYdAaP2ruXLRc0ZOOk77Q4t//nj6c09&#10;ZzEJ1wnjHbT8DJE/bF6/Wg+hgZXvvekAGZG42Ayh5X1KoamqKHuwIi58AEdB5dGKREc8VB2Kgdit&#10;qVZ1/b4aPHYBvYQY6fZxDPJN4VcKZPqqVITETMupt1RWLOs+r9VmLZoDitBrObUh/qELK7SjojPV&#10;o0iCPaP+g8pqiT56lRbS28orpSUUDaRmWf+m5nsvAhQtZE4Ms03x/9HKL8cdMt3R7GhSTlia0dY7&#10;R8bBM7IOvU6MQuTTEGJD8K3b4XSKYYdZ9EmhzV+Sw07F2/PsLZwSk3R5R9P6UNMI5CVWXRMDxvQJ&#10;vGV503KjXZYtGnH8HBMVI+gFkq+NY0PL3y7v3hGdDdR8dIeSEL3R3ZM2JsMiHvZbg+wo8vDrj/fb&#10;ZdZBZDcwOhmX0VBey1Qvax3VlV06GxgLfwNFbpGe1Vgvv1OYiwgpwaVLFeMIndMUNTQn1i8nTvhr&#10;V3Py8uXkUcelsndpTrbaefwbQTpdWlYjnky60Z23e9+dy9xLgB5j8XH6cfJrvz2X9OvvvfkFAAD/&#10;/wMAUEsDBBQABgAIAAAAIQCdPXj03QAAAA0BAAAPAAAAZHJzL2Rvd25yZXYueG1sTI9BS8QwEIXv&#10;gv8hjOBFdpOtsCy16aKCoODFrus524xtNZnUJtut/94pCHp7M/N4871iO3knRhxiF0jDaqlAINXB&#10;dtRoeN09LDYgYjJkjQuEGr4xwrY8PytMbsOJXnCsUiM4hGJuNLQp9bmUsW7Rm7gMPRLf3sPgTeJx&#10;aKQdzInDvZOZUmvpTUf8oTU93rdYf1ZHrwF7+fQx7sert2uiO+eeH7/2VdD68mK6vQGRcEp/Zpjx&#10;GR1KZjqEI9konIbFSm24TJpVxmK2qGzN6vC7kmUh/7cofwAAAP//AwBQSwECLQAUAAYACAAAACEA&#10;toM4kv4AAADhAQAAEwAAAAAAAAAAAAAAAAAAAAAAW0NvbnRlbnRfVHlwZXNdLnhtbFBLAQItABQA&#10;BgAIAAAAIQA4/SH/1gAAAJQBAAALAAAAAAAAAAAAAAAAAC8BAABfcmVscy8ucmVsc1BLAQItABQA&#10;BgAIAAAAIQDpS3sg5AEAACYEAAAOAAAAAAAAAAAAAAAAAC4CAABkcnMvZTJvRG9jLnhtbFBLAQIt&#10;ABQABgAIAAAAIQCdPXj03QAAAA0BAAAPAAAAAAAAAAAAAAAAAD4EAABkcnMvZG93bnJldi54bWxQ&#10;SwUGAAAAAAQABADzAAAASAUAAAAA&#10;" strokecolor="#00a8c1" strokeweight=".25pt"/>
          </w:pict>
        </mc:Fallback>
      </mc:AlternateContent>
    </w:r>
    <w:r w:rsidR="00814E33" w:rsidRPr="00814E33">
      <w:rPr>
        <w:color w:val="00B6DD"/>
        <w:sz w:val="16"/>
        <w:szCs w:val="16"/>
      </w:rPr>
      <w:t xml:space="preserve"> </w:t>
    </w:r>
    <w:r w:rsidR="00F93001">
      <w:rPr>
        <w:color w:val="00B6DD"/>
        <w:sz w:val="16"/>
        <w:szCs w:val="16"/>
      </w:rPr>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7F74" w14:textId="401F3C15" w:rsidR="007435C7" w:rsidRPr="00C501F7" w:rsidRDefault="007435C7" w:rsidP="00814E33">
    <w:pPr>
      <w:pStyle w:val="Pieddepage"/>
      <w:framePr w:wrap="around" w:vAnchor="text" w:hAnchor="page" w:x="10216" w:y="-5"/>
      <w:rPr>
        <w:rStyle w:val="Numrodepage"/>
        <w:color w:val="00B6DD"/>
        <w:sz w:val="16"/>
        <w:szCs w:val="16"/>
      </w:rPr>
    </w:pPr>
    <w:r w:rsidRPr="00C501F7">
      <w:rPr>
        <w:rStyle w:val="Numrodepage"/>
        <w:color w:val="00B6DD"/>
        <w:sz w:val="16"/>
        <w:szCs w:val="16"/>
      </w:rPr>
      <w:fldChar w:fldCharType="begin"/>
    </w:r>
    <w:r w:rsidRPr="00C501F7">
      <w:rPr>
        <w:rStyle w:val="Numrodepage"/>
        <w:color w:val="00B6DD"/>
        <w:sz w:val="16"/>
        <w:szCs w:val="16"/>
      </w:rPr>
      <w:instrText xml:space="preserve">PAGE  </w:instrText>
    </w:r>
    <w:r w:rsidRPr="00C501F7">
      <w:rPr>
        <w:rStyle w:val="Numrodepage"/>
        <w:color w:val="00B6DD"/>
        <w:sz w:val="16"/>
        <w:szCs w:val="16"/>
      </w:rPr>
      <w:fldChar w:fldCharType="separate"/>
    </w:r>
    <w:r w:rsidR="008D201C">
      <w:rPr>
        <w:rStyle w:val="Numrodepage"/>
        <w:noProof/>
        <w:color w:val="00B6DD"/>
        <w:sz w:val="16"/>
        <w:szCs w:val="16"/>
      </w:rPr>
      <w:t>3</w:t>
    </w:r>
    <w:r w:rsidRPr="00C501F7">
      <w:rPr>
        <w:rStyle w:val="Numrodepage"/>
        <w:color w:val="00B6DD"/>
        <w:sz w:val="16"/>
        <w:szCs w:val="16"/>
      </w:rPr>
      <w:fldChar w:fldCharType="end"/>
    </w:r>
  </w:p>
  <w:p w14:paraId="5C52A329" w14:textId="7CEB20F0" w:rsidR="007435C7" w:rsidRPr="00C501F7" w:rsidRDefault="00814E33" w:rsidP="00814E33">
    <w:pPr>
      <w:ind w:right="360" w:firstLine="0"/>
      <w:rPr>
        <w:color w:val="00B6DD"/>
        <w:sz w:val="16"/>
        <w:szCs w:val="16"/>
      </w:rPr>
    </w:pPr>
    <w:r>
      <w:rPr>
        <w:color w:val="00B6DD"/>
        <w:sz w:val="16"/>
        <w:szCs w:val="16"/>
      </w:rPr>
      <w:t>Version 08/07/2016</w:t>
    </w:r>
    <w:r w:rsidR="007435C7" w:rsidRPr="00C501F7">
      <w:rPr>
        <w:noProof/>
        <w:color w:val="00B6DD"/>
        <w:sz w:val="16"/>
        <w:szCs w:val="16"/>
      </w:rPr>
      <mc:AlternateContent>
        <mc:Choice Requires="wps">
          <w:drawing>
            <wp:anchor distT="0" distB="0" distL="114300" distR="114300" simplePos="0" relativeHeight="251666432" behindDoc="0" locked="0" layoutInCell="1" allowOverlap="1" wp14:anchorId="03BF34EC" wp14:editId="1D50D665">
              <wp:simplePos x="0" y="0"/>
              <wp:positionH relativeFrom="column">
                <wp:posOffset>-685800</wp:posOffset>
              </wp:positionH>
              <wp:positionV relativeFrom="paragraph">
                <wp:posOffset>-76200</wp:posOffset>
              </wp:positionV>
              <wp:extent cx="7200900" cy="0"/>
              <wp:effectExtent l="0" t="0" r="12700" b="25400"/>
              <wp:wrapNone/>
              <wp:docPr id="19" name="Connecteur droit 19"/>
              <wp:cNvGraphicFramePr/>
              <a:graphic xmlns:a="http://schemas.openxmlformats.org/drawingml/2006/main">
                <a:graphicData uri="http://schemas.microsoft.com/office/word/2010/wordprocessingShape">
                  <wps:wsp>
                    <wps:cNvCnPr/>
                    <wps:spPr>
                      <a:xfrm>
                        <a:off x="0" y="0"/>
                        <a:ext cx="7200900" cy="0"/>
                      </a:xfrm>
                      <a:prstGeom prst="line">
                        <a:avLst/>
                      </a:prstGeom>
                      <a:ln w="3175" cmpd="sng">
                        <a:solidFill>
                          <a:srgbClr val="00A8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50602F" id="Connecteur droit 1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MO5gEAACYEAAAOAAAAZHJzL2Uyb0RvYy54bWysU8tu2zAQvBfoPxC815JdtEkEy0HhIL0U&#10;rdG0H0BTS5sAX1gylvz3XVK2bLQFAgS5UCR3dnZnllreD9awA2DU3rV8Pqs5Ayd9p92u5b9/PX64&#10;5Swm4TphvIOWHyHy+9X7d8s+NLDwe286QEYkLjZ9aPk+pdBUVZR7sCLOfABHQeXRikRH3FUdip7Y&#10;rakWdf256j12Ab2EGOn2YQzyVeFXCmT6oVSExEzLqbdUVizrNq/VaimaHYqw1/LUhnhFF1ZoR0Un&#10;qgeRBHtG/Q+V1RJ99CrNpLeVV0pLKBpIzbz+S83TXgQoWsicGCab4tvRyu+HDTLd0ezuOHPC0ozW&#10;3jkyDp6Rdeh1YhQin/oQG4Kv3QZPpxg2mEUPCm3+khw2FG+Pk7cwJCbp8oamdVfTCOQ5Vl0SA8b0&#10;FbxledNyo12WLRpx+BYTFSPoGZKvjWN9yz/Obz4RnQ3UfHS7khC90d2jNibDIu62a4PsIPLw6y+3&#10;63nWQWRXMDoZl9FQXsupXtY6qiu7dDQwFv4JitwiPYuxXn6nMBURUoJL5yrGETqnKWpoSqxfTjzh&#10;L11NyfOXk0cd58repSnZaufxfwRpOLesRjyZdKU7b7e+O5a5lwA9xuLj6cfJr/36XNIvv/fqDwAA&#10;AP//AwBQSwMEFAAGAAgAAAAhAJ09ePTdAAAADQEAAA8AAABkcnMvZG93bnJldi54bWxMj0FLxDAQ&#10;he+C/yGM4EV2k62wLLXpooKg4MWu6znbjG01mdQm263/3ikIensz83jzvWI7eSdGHGIXSMNqqUAg&#10;1cF21Gh43T0sNiBiMmSNC4QavjHCtjw/K0xuw4lecKxSIziEYm40tCn1uZSxbtGbuAw9Et/ew+BN&#10;4nFopB3MicO9k5lSa+lNR/yhNT3et1h/VkevAXv59DHux6u3a6I7554fv/ZV0PryYrq9AZFwSn9m&#10;mPEZHUpmOoQj2SichsVKbbhMmlXGYraobM3q8LuSZSH/tyh/AAAA//8DAFBLAQItABQABgAIAAAA&#10;IQC2gziS/gAAAOEBAAATAAAAAAAAAAAAAAAAAAAAAABbQ29udGVudF9UeXBlc10ueG1sUEsBAi0A&#10;FAAGAAgAAAAhADj9If/WAAAAlAEAAAsAAAAAAAAAAAAAAAAALwEAAF9yZWxzLy5yZWxzUEsBAi0A&#10;FAAGAAgAAAAhAKZ+0w7mAQAAJgQAAA4AAAAAAAAAAAAAAAAALgIAAGRycy9lMm9Eb2MueG1sUEsB&#10;Ai0AFAAGAAgAAAAhAJ09ePTdAAAADQEAAA8AAAAAAAAAAAAAAAAAQAQAAGRycy9kb3ducmV2Lnht&#10;bFBLBQYAAAAABAAEAPMAAABKBQAAAAA=&#10;" strokecolor="#00a8c1"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745A" w14:textId="77777777" w:rsidR="00F122BD" w:rsidRDefault="00F122BD" w:rsidP="009B68BC">
      <w:r>
        <w:separator/>
      </w:r>
    </w:p>
  </w:footnote>
  <w:footnote w:type="continuationSeparator" w:id="0">
    <w:p w14:paraId="305F5152" w14:textId="77777777" w:rsidR="00F122BD" w:rsidRDefault="00F122BD" w:rsidP="009B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8AEC0" w14:textId="42113857" w:rsidR="007435C7" w:rsidRPr="00931A5F" w:rsidRDefault="00832E1F" w:rsidP="00931A5F">
    <w:pPr>
      <w:pStyle w:val="Sansinterligne"/>
      <w:jc w:val="both"/>
      <w:rPr>
        <w:sz w:val="16"/>
        <w:szCs w:val="16"/>
      </w:rPr>
    </w:pPr>
    <w:r w:rsidRPr="00832E1F">
      <w:rPr>
        <w:noProof/>
      </w:rPr>
      <w:t xml:space="preserve"> </w:t>
    </w:r>
    <w:r w:rsidRPr="00832E1F">
      <w:t xml:space="preserve"> </w:t>
    </w:r>
    <w:r>
      <w:t xml:space="preserve">                    </w:t>
    </w:r>
    <w:r w:rsidR="00931A5F">
      <w:t xml:space="preserve">                 </w:t>
    </w:r>
    <w:r w:rsidR="006450BF">
      <w:rPr>
        <w:color w:val="FFFFFF" w:themeColor="background1"/>
        <w:sz w:val="16"/>
        <w:szCs w:val="16"/>
      </w:rPr>
      <w:t xml:space="preserve">MOdele de convention </w:t>
    </w:r>
    <w:r w:rsidR="007B72EE">
      <w:rPr>
        <w:color w:val="FFFFFF" w:themeColor="background1"/>
        <w:sz w:val="16"/>
        <w:szCs w:val="16"/>
      </w:rPr>
      <w:t>de mandat</w:t>
    </w:r>
    <w:r w:rsidR="006450BF">
      <w:rPr>
        <w:color w:val="FFFFFF" w:themeColor="background1"/>
        <w:sz w:val="16"/>
        <w:szCs w:val="16"/>
      </w:rPr>
      <w:t xml:space="preserve"> apel/OGEC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7558" w14:textId="55369F7F" w:rsidR="007435C7" w:rsidRPr="00EC2433" w:rsidRDefault="007435C7" w:rsidP="00EC2433">
    <w:pPr>
      <w:pStyle w:val="En-tte"/>
    </w:pPr>
    <w:r>
      <w:rPr>
        <w:noProof/>
      </w:rPr>
      <mc:AlternateContent>
        <mc:Choice Requires="wps">
          <w:drawing>
            <wp:anchor distT="0" distB="0" distL="114300" distR="114300" simplePos="0" relativeHeight="251663360" behindDoc="0" locked="0" layoutInCell="1" allowOverlap="1" wp14:anchorId="2B91AB1F" wp14:editId="03A1B5ED">
              <wp:simplePos x="0" y="0"/>
              <wp:positionH relativeFrom="column">
                <wp:posOffset>-909955</wp:posOffset>
              </wp:positionH>
              <wp:positionV relativeFrom="paragraph">
                <wp:posOffset>-345441</wp:posOffset>
              </wp:positionV>
              <wp:extent cx="5029200" cy="676275"/>
              <wp:effectExtent l="0" t="0" r="0" b="9525"/>
              <wp:wrapNone/>
              <wp:docPr id="17" name="Rectangle 17"/>
              <wp:cNvGraphicFramePr/>
              <a:graphic xmlns:a="http://schemas.openxmlformats.org/drawingml/2006/main">
                <a:graphicData uri="http://schemas.microsoft.com/office/word/2010/wordprocessingShape">
                  <wps:wsp>
                    <wps:cNvSpPr/>
                    <wps:spPr>
                      <a:xfrm>
                        <a:off x="0" y="0"/>
                        <a:ext cx="5029200" cy="676275"/>
                      </a:xfrm>
                      <a:prstGeom prst="rect">
                        <a:avLst/>
                      </a:prstGeom>
                      <a:solidFill>
                        <a:srgbClr val="00A8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E3C4CB" w14:textId="77777777" w:rsidR="00931A5F" w:rsidRDefault="00F122BD" w:rsidP="00224DD9">
                          <w:pPr>
                            <w:pStyle w:val="Sansinterligne"/>
                            <w:jc w:val="right"/>
                            <w:rPr>
                              <w:rFonts w:ascii="Calibri" w:hAnsi="Calibri"/>
                              <w:b w:val="0"/>
                              <w:bCs w:val="0"/>
                              <w:caps w:val="0"/>
                              <w:color w:val="FFFFFF" w:themeColor="background1"/>
                              <w:spacing w:val="0"/>
                              <w:sz w:val="16"/>
                              <w:szCs w:val="16"/>
                              <w14:numSpacing w14:val="default"/>
                            </w:rPr>
                          </w:pPr>
                          <w:sdt>
                            <w:sdtPr>
                              <w:alias w:val="Titre"/>
                              <w:id w:val="796727288"/>
                              <w:dataBinding w:prefixMappings="xmlns:ns0='http://schemas.openxmlformats.org/package/2006/metadata/core-properties' xmlns:ns1='http://purl.org/dc/elements/1.1/'" w:xpath="/ns0:coreProperties[1]/ns1:title[1]" w:storeItemID="{6C3C8BC8-F283-45AE-878A-BAB7291924A1}"/>
                              <w:text/>
                            </w:sdtPr>
                            <w:sdtEndPr/>
                            <w:sdtContent>
                              <w:r w:rsidR="00832E1F">
                                <w:t>les CONTRIBUTIONS DES FAMILLES</w:t>
                              </w:r>
                            </w:sdtContent>
                          </w:sdt>
                          <w:r w:rsidR="00931A5F" w:rsidRPr="00931A5F">
                            <w:rPr>
                              <w:rFonts w:ascii="Calibri" w:hAnsi="Calibri"/>
                              <w:b w:val="0"/>
                              <w:bCs w:val="0"/>
                              <w:caps w:val="0"/>
                              <w:color w:val="FFFFFF" w:themeColor="background1"/>
                              <w:spacing w:val="0"/>
                              <w:sz w:val="16"/>
                              <w:szCs w:val="16"/>
                              <w14:numSpacing w14:val="default"/>
                            </w:rPr>
                            <w:t xml:space="preserve"> </w:t>
                          </w:r>
                        </w:p>
                        <w:p w14:paraId="5FB6CD25" w14:textId="48AD7EBC" w:rsidR="007435C7" w:rsidRPr="00931A5F" w:rsidRDefault="00931A5F" w:rsidP="00224DD9">
                          <w:pPr>
                            <w:pStyle w:val="Sansinterligne"/>
                            <w:jc w:val="right"/>
                            <w:rPr>
                              <w:sz w:val="16"/>
                              <w:szCs w:val="16"/>
                            </w:rPr>
                          </w:pPr>
                          <w:r w:rsidRPr="00931A5F">
                            <w:rPr>
                              <w:sz w:val="16"/>
                              <w:szCs w:val="16"/>
                            </w:rPr>
                            <w:t>MODELE DE CONTRAT DE SCOLARISATIOn</w:t>
                          </w:r>
                        </w:p>
                        <w:p w14:paraId="268EF415" w14:textId="77777777" w:rsidR="007435C7" w:rsidRDefault="007435C7" w:rsidP="00224DD9">
                          <w:pPr>
                            <w:ind w:firstLine="0"/>
                            <w:jc w:val="right"/>
                          </w:pPr>
                        </w:p>
                      </w:txbxContent>
                    </wps:txbx>
                    <wps:bodyPr rot="0" spcFirstLastPara="0" vertOverflow="overflow" horzOverflow="overflow" vert="horz" wrap="square" lIns="108000" tIns="0" rIns="252000" bIns="82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AB1F" id="Rectangle 17" o:spid="_x0000_s1026" style="position:absolute;left:0;text-align:left;margin-left:-71.65pt;margin-top:-27.2pt;width:396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5VjAIAAHsFAAAOAAAAZHJzL2Uyb0RvYy54bWysVMFu2zAMvQ/YPwi6r3Y8tE2DOEWQosOA&#10;oi3aDj0rspQYkEWNUmJnXz9KdtyuK1Bg2MUmpUdSJB85v+waw/YKfQ225JOTnDNlJVS13ZT8x9P1&#10;lylnPghbCQNWlfygPL9cfP40b91MFbAFUylk5MT6WetKvg3BzbLMy61qhD8BpyxdasBGBFJxk1Uo&#10;WvLemKzI87OsBawcglTe0+lVf8kXyb/WSoY7rb0KzJSc3hbSF9N3Hb/ZYi5mGxRuW8vhGeIfXtGI&#10;2lLQ0dWVCILtsP7LVVNLBA86nEhoMtC6lirlQNlM8jfZPG6FUykXKo53Y5n8/3Mrb/f3yOqKenfO&#10;mRUN9eiBqibsxihGZ1Sg1vkZ4R7dPQ6aJzFm22ls4p/yYF0q6mEsquoCk3R4mhcX1CnOJN2dnZ8V&#10;56fRafZi7dCHbwoaFoWSI4VPtRT7Gx966BESg3kwdXVdG5MU3KxXBtlexAbny+kq9ZS8/wEzNoIt&#10;RLPeY3+iEkWGMDHPPrMkhYNR0crYB6WpRJTLJL0rkVONUYWUyobJkFRCRzNNoUbDrx8bDvho2r9q&#10;NC4+Nh4tUmSwYTRuagv4ngMzPln3eOrJq7yjGLp1N3R8DdWBiILQT5B38rqmbt0IH+4F0shQg2kN&#10;hDv6aANtyWGQONsC/nrvPOKJyXTLWUsjWHL/cydQcWa+W+L4JJ/mkTghaSRgEopTohNp66RNCwIR&#10;c3fNCogCE1o3TiYxGgRzFDVC80y7Yhlj0pWwkiKXXAY8KqvQLwbaNlItlwlGU+pEuLGPTh7bH7n4&#10;1D0LdANhA1H9Fo7DKmZveNtjY2MsLHcBdJ1IHQvcV3UoPE14GothG8UV8lpPqJedufgNAAD//wMA&#10;UEsDBBQABgAIAAAAIQAETTpq4AAAAAsBAAAPAAAAZHJzL2Rvd25yZXYueG1sTI9NTwIxEIbvJv6H&#10;Zky8QXehIFm2S4iReBY86K1sh+3GfqxtWYq/3nqS20zmyTvPW2+S0WREH3pnOZTTAgja1snedhze&#10;D7vJCkiIwkqhnUUOVwywae7valFJd7FvOO5jR3KIDZXgoGIcKkpDq9CIMHUD2nw7OW9EzKvvqPTi&#10;ksONprOiWFIjeps/KDHgs8L2a382HA7X1/SpPBv1NvU/L/J75/FDc/74kLZrIBFT/IfhTz+rQ5Od&#10;ju5sZSCaw6Rk83lm87RgDEhGlmz1BOTIYTErgTY1ve3Q/AIAAP//AwBQSwECLQAUAAYACAAAACEA&#10;toM4kv4AAADhAQAAEwAAAAAAAAAAAAAAAAAAAAAAW0NvbnRlbnRfVHlwZXNdLnhtbFBLAQItABQA&#10;BgAIAAAAIQA4/SH/1gAAAJQBAAALAAAAAAAAAAAAAAAAAC8BAABfcmVscy8ucmVsc1BLAQItABQA&#10;BgAIAAAAIQC8HL5VjAIAAHsFAAAOAAAAAAAAAAAAAAAAAC4CAABkcnMvZTJvRG9jLnhtbFBLAQIt&#10;ABQABgAIAAAAIQAETTpq4AAAAAsBAAAPAAAAAAAAAAAAAAAAAOYEAABkcnMvZG93bnJldi54bWxQ&#10;SwUGAAAAAAQABADzAAAA8wUAAAAA&#10;" fillcolor="#00a8c0" stroked="f">
              <v:textbox inset="3mm,0,7mm,2.3mm">
                <w:txbxContent>
                  <w:p w14:paraId="42E3C4CB" w14:textId="77777777" w:rsidR="00931A5F" w:rsidRDefault="00EE0639" w:rsidP="00224DD9">
                    <w:pPr>
                      <w:pStyle w:val="Sansinterligne"/>
                      <w:jc w:val="right"/>
                      <w:rPr>
                        <w:rFonts w:ascii="Calibri" w:hAnsi="Calibri"/>
                        <w:b w:val="0"/>
                        <w:bCs w:val="0"/>
                        <w:caps w:val="0"/>
                        <w:color w:val="FFFFFF" w:themeColor="background1"/>
                        <w:spacing w:val="0"/>
                        <w:sz w:val="16"/>
                        <w:szCs w:val="16"/>
                        <w14:numSpacing w14:val="default"/>
                      </w:rPr>
                    </w:pPr>
                    <w:sdt>
                      <w:sdtPr>
                        <w:alias w:val="Titre"/>
                        <w:id w:val="796727288"/>
                        <w:dataBinding w:prefixMappings="xmlns:ns0='http://schemas.openxmlformats.org/package/2006/metadata/core-properties' xmlns:ns1='http://purl.org/dc/elements/1.1/'" w:xpath="/ns0:coreProperties[1]/ns1:title[1]" w:storeItemID="{6C3C8BC8-F283-45AE-878A-BAB7291924A1}"/>
                        <w:text/>
                      </w:sdtPr>
                      <w:sdtEndPr/>
                      <w:sdtContent>
                        <w:r w:rsidR="00832E1F">
                          <w:t>les CONTRIBUTIONS DES FAMILLES</w:t>
                        </w:r>
                      </w:sdtContent>
                    </w:sdt>
                    <w:r w:rsidR="00931A5F" w:rsidRPr="00931A5F">
                      <w:rPr>
                        <w:rFonts w:ascii="Calibri" w:hAnsi="Calibri"/>
                        <w:b w:val="0"/>
                        <w:bCs w:val="0"/>
                        <w:caps w:val="0"/>
                        <w:color w:val="FFFFFF" w:themeColor="background1"/>
                        <w:spacing w:val="0"/>
                        <w:sz w:val="16"/>
                        <w:szCs w:val="16"/>
                        <w14:numSpacing w14:val="default"/>
                      </w:rPr>
                      <w:t xml:space="preserve"> </w:t>
                    </w:r>
                  </w:p>
                  <w:p w14:paraId="5FB6CD25" w14:textId="48AD7EBC" w:rsidR="007435C7" w:rsidRPr="00931A5F" w:rsidRDefault="00931A5F" w:rsidP="00224DD9">
                    <w:pPr>
                      <w:pStyle w:val="Sansinterligne"/>
                      <w:jc w:val="right"/>
                      <w:rPr>
                        <w:sz w:val="16"/>
                        <w:szCs w:val="16"/>
                      </w:rPr>
                    </w:pPr>
                    <w:r w:rsidRPr="00931A5F">
                      <w:rPr>
                        <w:sz w:val="16"/>
                        <w:szCs w:val="16"/>
                      </w:rPr>
                      <w:t>MODELE DE CONTRAT DE SCOLARISATIOn</w:t>
                    </w:r>
                  </w:p>
                  <w:p w14:paraId="268EF415" w14:textId="77777777" w:rsidR="007435C7" w:rsidRDefault="007435C7" w:rsidP="00224DD9">
                    <w:pPr>
                      <w:ind w:firstLine="0"/>
                      <w:jc w:val="right"/>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F848" w14:textId="1E4A9503" w:rsidR="007435C7" w:rsidRDefault="007435C7" w:rsidP="005902FC">
    <w:pPr>
      <w:pStyle w:val="En-tt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DA8"/>
    <w:multiLevelType w:val="hybridMultilevel"/>
    <w:tmpl w:val="C82E3268"/>
    <w:lvl w:ilvl="0" w:tplc="22EAF2AA">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3921EDE"/>
    <w:multiLevelType w:val="hybridMultilevel"/>
    <w:tmpl w:val="811EC846"/>
    <w:lvl w:ilvl="0" w:tplc="18EA287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D6D4B"/>
    <w:multiLevelType w:val="hybridMultilevel"/>
    <w:tmpl w:val="74AEDA38"/>
    <w:lvl w:ilvl="0" w:tplc="040C000F">
      <w:start w:val="1"/>
      <w:numFmt w:val="decimal"/>
      <w:lvlText w:val="%1."/>
      <w:lvlJc w:val="left"/>
      <w:pPr>
        <w:ind w:left="720" w:hanging="360"/>
      </w:pPr>
    </w:lvl>
    <w:lvl w:ilvl="1" w:tplc="3208C8EC">
      <w:start w:val="1"/>
      <w:numFmt w:val="bullet"/>
      <w:pStyle w:val="Titre1"/>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4B0C89"/>
    <w:multiLevelType w:val="hybridMultilevel"/>
    <w:tmpl w:val="312CE322"/>
    <w:lvl w:ilvl="0" w:tplc="1166EBA6">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4961251"/>
    <w:multiLevelType w:val="hybridMultilevel"/>
    <w:tmpl w:val="A7BA0D94"/>
    <w:lvl w:ilvl="0" w:tplc="A394EBD4">
      <w:start w:val="1"/>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889245F"/>
    <w:multiLevelType w:val="multilevel"/>
    <w:tmpl w:val="862CAF5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A15F6F"/>
    <w:multiLevelType w:val="hybridMultilevel"/>
    <w:tmpl w:val="D45E9620"/>
    <w:lvl w:ilvl="0" w:tplc="20FCBA3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E20A9"/>
    <w:multiLevelType w:val="hybridMultilevel"/>
    <w:tmpl w:val="968E379E"/>
    <w:lvl w:ilvl="0" w:tplc="354C2B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CB1F5E"/>
    <w:multiLevelType w:val="multilevel"/>
    <w:tmpl w:val="2FFAF5C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FD77D5"/>
    <w:multiLevelType w:val="hybridMultilevel"/>
    <w:tmpl w:val="F6269B8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9">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CC2D55"/>
    <w:multiLevelType w:val="hybridMultilevel"/>
    <w:tmpl w:val="AF920990"/>
    <w:lvl w:ilvl="0" w:tplc="8B62B66C">
      <w:numFmt w:val="bullet"/>
      <w:lvlText w:val="-"/>
      <w:lvlJc w:val="left"/>
      <w:pPr>
        <w:ind w:left="765" w:hanging="360"/>
      </w:pPr>
      <w:rPr>
        <w:rFonts w:ascii="Calibri" w:eastAsia="Times New Roman"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9"/>
  </w:num>
  <w:num w:numId="6">
    <w:abstractNumId w:val="2"/>
  </w:num>
  <w:num w:numId="7">
    <w:abstractNumId w:val="5"/>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B0"/>
    <w:rsid w:val="00066F85"/>
    <w:rsid w:val="000B3FBC"/>
    <w:rsid w:val="000B6246"/>
    <w:rsid w:val="000D5C28"/>
    <w:rsid w:val="00103D4D"/>
    <w:rsid w:val="00117486"/>
    <w:rsid w:val="00124877"/>
    <w:rsid w:val="00142D24"/>
    <w:rsid w:val="0016073B"/>
    <w:rsid w:val="001D13C9"/>
    <w:rsid w:val="00213D33"/>
    <w:rsid w:val="00217FB5"/>
    <w:rsid w:val="00224DD9"/>
    <w:rsid w:val="00262550"/>
    <w:rsid w:val="002720B3"/>
    <w:rsid w:val="002970B0"/>
    <w:rsid w:val="002A515E"/>
    <w:rsid w:val="002A7676"/>
    <w:rsid w:val="002F3B6F"/>
    <w:rsid w:val="0030471D"/>
    <w:rsid w:val="00304AC1"/>
    <w:rsid w:val="003522CE"/>
    <w:rsid w:val="003C749E"/>
    <w:rsid w:val="003F36B8"/>
    <w:rsid w:val="004B6043"/>
    <w:rsid w:val="004D67AA"/>
    <w:rsid w:val="004E1108"/>
    <w:rsid w:val="0056270D"/>
    <w:rsid w:val="005902FC"/>
    <w:rsid w:val="005A2A10"/>
    <w:rsid w:val="005C7971"/>
    <w:rsid w:val="005E3D88"/>
    <w:rsid w:val="006450BF"/>
    <w:rsid w:val="00653EFE"/>
    <w:rsid w:val="006865E7"/>
    <w:rsid w:val="00692FC2"/>
    <w:rsid w:val="00693CBE"/>
    <w:rsid w:val="006C3384"/>
    <w:rsid w:val="006E7490"/>
    <w:rsid w:val="006F1710"/>
    <w:rsid w:val="007435C7"/>
    <w:rsid w:val="00756220"/>
    <w:rsid w:val="00782DFF"/>
    <w:rsid w:val="007951D0"/>
    <w:rsid w:val="007B72EE"/>
    <w:rsid w:val="0080793D"/>
    <w:rsid w:val="00814E33"/>
    <w:rsid w:val="00832E1F"/>
    <w:rsid w:val="00851692"/>
    <w:rsid w:val="00896901"/>
    <w:rsid w:val="008C3941"/>
    <w:rsid w:val="008D201C"/>
    <w:rsid w:val="00931A5F"/>
    <w:rsid w:val="00943428"/>
    <w:rsid w:val="00994607"/>
    <w:rsid w:val="00995795"/>
    <w:rsid w:val="009957D2"/>
    <w:rsid w:val="009B68BC"/>
    <w:rsid w:val="009F0AD7"/>
    <w:rsid w:val="00A070B8"/>
    <w:rsid w:val="00A44EEB"/>
    <w:rsid w:val="00A77192"/>
    <w:rsid w:val="00A9743A"/>
    <w:rsid w:val="00AD3D04"/>
    <w:rsid w:val="00AE6CBC"/>
    <w:rsid w:val="00AF69FC"/>
    <w:rsid w:val="00B22346"/>
    <w:rsid w:val="00B6470E"/>
    <w:rsid w:val="00B676B4"/>
    <w:rsid w:val="00B95BEB"/>
    <w:rsid w:val="00BE0DED"/>
    <w:rsid w:val="00C4569C"/>
    <w:rsid w:val="00C501F7"/>
    <w:rsid w:val="00C54AE2"/>
    <w:rsid w:val="00C72612"/>
    <w:rsid w:val="00CE7B5D"/>
    <w:rsid w:val="00D2625E"/>
    <w:rsid w:val="00D34345"/>
    <w:rsid w:val="00DE15FD"/>
    <w:rsid w:val="00E07AEA"/>
    <w:rsid w:val="00E1133D"/>
    <w:rsid w:val="00E133D8"/>
    <w:rsid w:val="00E23037"/>
    <w:rsid w:val="00E33108"/>
    <w:rsid w:val="00E7238C"/>
    <w:rsid w:val="00E902B1"/>
    <w:rsid w:val="00E93280"/>
    <w:rsid w:val="00EB3496"/>
    <w:rsid w:val="00EC2433"/>
    <w:rsid w:val="00EE0639"/>
    <w:rsid w:val="00EF789D"/>
    <w:rsid w:val="00F122BD"/>
    <w:rsid w:val="00F26F9F"/>
    <w:rsid w:val="00F502E7"/>
    <w:rsid w:val="00F50921"/>
    <w:rsid w:val="00F930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E4B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Standard"/>
    <w:qFormat/>
    <w:rsid w:val="00142D24"/>
    <w:pPr>
      <w:ind w:firstLine="284"/>
    </w:pPr>
    <w:rPr>
      <w:rFonts w:ascii="Calibri" w:hAnsi="Calibri"/>
    </w:rPr>
  </w:style>
  <w:style w:type="paragraph" w:styleId="Titre1">
    <w:name w:val="heading 1"/>
    <w:aliases w:val="Titre 01 Bleu"/>
    <w:basedOn w:val="Normal"/>
    <w:next w:val="Normal"/>
    <w:link w:val="Titre1Car"/>
    <w:autoRedefine/>
    <w:uiPriority w:val="9"/>
    <w:qFormat/>
    <w:rsid w:val="00F50921"/>
    <w:pPr>
      <w:keepNext/>
      <w:keepLines/>
      <w:numPr>
        <w:ilvl w:val="1"/>
        <w:numId w:val="6"/>
      </w:numPr>
      <w:spacing w:before="240" w:after="240"/>
      <w:ind w:left="357" w:hanging="357"/>
      <w:jc w:val="both"/>
      <w:outlineLvl w:val="0"/>
    </w:pPr>
    <w:rPr>
      <w:rFonts w:eastAsiaTheme="majorEastAsia" w:cstheme="majorBidi"/>
      <w:caps/>
      <w:color w:val="00AAC3"/>
      <w:spacing w:val="20"/>
      <w:sz w:val="28"/>
    </w:rPr>
  </w:style>
  <w:style w:type="paragraph" w:styleId="Titre2">
    <w:name w:val="heading 2"/>
    <w:aliases w:val="Titre 02"/>
    <w:basedOn w:val="Normal"/>
    <w:next w:val="Normal"/>
    <w:link w:val="Titre2Car"/>
    <w:uiPriority w:val="9"/>
    <w:unhideWhenUsed/>
    <w:qFormat/>
    <w:rsid w:val="00F50921"/>
    <w:pPr>
      <w:keepNext/>
      <w:keepLines/>
      <w:spacing w:before="200" w:after="100"/>
      <w:ind w:left="567"/>
      <w:contextualSpacing/>
      <w:outlineLvl w:val="1"/>
    </w:pPr>
    <w:rPr>
      <w:rFonts w:asciiTheme="majorHAnsi" w:eastAsiaTheme="majorEastAsia" w:hAnsiTheme="majorHAnsi" w:cstheme="majorBidi"/>
      <w:caps/>
      <w:color w:val="000000" w:themeColor="text1"/>
      <w:sz w:val="26"/>
      <w:szCs w:val="26"/>
    </w:rPr>
  </w:style>
  <w:style w:type="paragraph" w:styleId="Titre3">
    <w:name w:val="heading 3"/>
    <w:aliases w:val="Alinéas"/>
    <w:basedOn w:val="Normal"/>
    <w:next w:val="Normal"/>
    <w:link w:val="Titre3Car"/>
    <w:uiPriority w:val="9"/>
    <w:unhideWhenUsed/>
    <w:qFormat/>
    <w:rsid w:val="00E7238C"/>
    <w:pPr>
      <w:keepNext/>
      <w:keepLines/>
      <w:numPr>
        <w:numId w:val="1"/>
      </w:numPr>
      <w:outlineLvl w:val="2"/>
    </w:pPr>
    <w:rPr>
      <w:rFonts w:eastAsiaTheme="majorEastAsia" w:cstheme="majorBidi"/>
      <w:bCs/>
      <w:color w:val="000000" w:themeColor="text1"/>
    </w:rPr>
  </w:style>
  <w:style w:type="paragraph" w:styleId="Titre4">
    <w:name w:val="heading 4"/>
    <w:aliases w:val="Titre Encadré"/>
    <w:basedOn w:val="Normal"/>
    <w:next w:val="Normal"/>
    <w:link w:val="Titre4Car"/>
    <w:autoRedefine/>
    <w:uiPriority w:val="9"/>
    <w:unhideWhenUsed/>
    <w:qFormat/>
    <w:rsid w:val="004D67AA"/>
    <w:pPr>
      <w:keepNext/>
      <w:keepLines/>
      <w:pBdr>
        <w:top w:val="single" w:sz="48" w:space="1" w:color="92CDDC" w:themeColor="accent5" w:themeTint="99"/>
        <w:left w:val="single" w:sz="48" w:space="1" w:color="92CDDC" w:themeColor="accent5" w:themeTint="99"/>
        <w:bottom w:val="single" w:sz="48" w:space="1" w:color="92CDDC" w:themeColor="accent5" w:themeTint="99"/>
        <w:right w:val="single" w:sz="48" w:space="1" w:color="92CDDC" w:themeColor="accent5" w:themeTint="99"/>
      </w:pBdr>
      <w:spacing w:before="200" w:after="200"/>
      <w:jc w:val="center"/>
      <w:outlineLvl w:val="3"/>
    </w:pPr>
    <w:rPr>
      <w:rFonts w:asciiTheme="majorHAnsi" w:eastAsiaTheme="majorEastAsia" w:hAnsiTheme="majorHAnsi" w:cstheme="majorBidi"/>
      <w:b/>
      <w:bCs/>
      <w:caps/>
      <w:color w:val="00A9C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01"/>
    <w:basedOn w:val="Normal"/>
    <w:next w:val="Normal"/>
    <w:link w:val="SansinterligneCar"/>
    <w:qFormat/>
    <w:rsid w:val="00B95BEB"/>
    <w:pPr>
      <w:spacing w:before="240" w:after="160"/>
      <w:ind w:left="-567" w:firstLine="0"/>
      <w:contextualSpacing/>
    </w:pPr>
    <w:rPr>
      <w:rFonts w:asciiTheme="majorHAnsi" w:hAnsiTheme="majorHAnsi"/>
      <w:b/>
      <w:bCs/>
      <w:caps/>
      <w:spacing w:val="20"/>
      <w:sz w:val="32"/>
      <w:szCs w:val="32"/>
      <w14:numSpacing w14:val="proportional"/>
    </w:rPr>
  </w:style>
  <w:style w:type="character" w:customStyle="1" w:styleId="Titre1Car">
    <w:name w:val="Titre 1 Car"/>
    <w:aliases w:val="Titre 01 Bleu Car"/>
    <w:basedOn w:val="Policepardfaut"/>
    <w:link w:val="Titre1"/>
    <w:uiPriority w:val="9"/>
    <w:rsid w:val="00F50921"/>
    <w:rPr>
      <w:rFonts w:ascii="Calibri" w:eastAsiaTheme="majorEastAsia" w:hAnsi="Calibri" w:cstheme="majorBidi"/>
      <w:caps/>
      <w:color w:val="00AAC3"/>
      <w:spacing w:val="20"/>
      <w:sz w:val="28"/>
    </w:rPr>
  </w:style>
  <w:style w:type="character" w:customStyle="1" w:styleId="Titre2Car">
    <w:name w:val="Titre 2 Car"/>
    <w:aliases w:val="Titre 02 Car"/>
    <w:basedOn w:val="Policepardfaut"/>
    <w:link w:val="Titre2"/>
    <w:uiPriority w:val="9"/>
    <w:rsid w:val="00F50921"/>
    <w:rPr>
      <w:rFonts w:asciiTheme="majorHAnsi" w:eastAsiaTheme="majorEastAsia" w:hAnsiTheme="majorHAnsi" w:cstheme="majorBidi"/>
      <w:caps/>
      <w:color w:val="000000" w:themeColor="text1"/>
      <w:sz w:val="26"/>
      <w:szCs w:val="26"/>
    </w:rPr>
  </w:style>
  <w:style w:type="character" w:customStyle="1" w:styleId="Titre3Car">
    <w:name w:val="Titre 3 Car"/>
    <w:aliases w:val="Alinéas Car"/>
    <w:basedOn w:val="Policepardfaut"/>
    <w:link w:val="Titre3"/>
    <w:uiPriority w:val="9"/>
    <w:rsid w:val="00E7238C"/>
    <w:rPr>
      <w:rFonts w:ascii="Calibri" w:eastAsiaTheme="majorEastAsia" w:hAnsi="Calibri" w:cstheme="majorBidi"/>
      <w:bCs/>
      <w:color w:val="000000" w:themeColor="text1"/>
    </w:rPr>
  </w:style>
  <w:style w:type="character" w:customStyle="1" w:styleId="Titre4Car">
    <w:name w:val="Titre 4 Car"/>
    <w:aliases w:val="Titre Encadré Car"/>
    <w:basedOn w:val="Policepardfaut"/>
    <w:link w:val="Titre4"/>
    <w:uiPriority w:val="9"/>
    <w:rsid w:val="004D67AA"/>
    <w:rPr>
      <w:rFonts w:asciiTheme="majorHAnsi" w:eastAsiaTheme="majorEastAsia" w:hAnsiTheme="majorHAnsi" w:cstheme="majorBidi"/>
      <w:b/>
      <w:bCs/>
      <w:caps/>
      <w:color w:val="00A9C2"/>
    </w:rPr>
  </w:style>
  <w:style w:type="character" w:customStyle="1" w:styleId="SansinterligneCar">
    <w:name w:val="Sans interligne Car"/>
    <w:aliases w:val="Titre 01 Car"/>
    <w:basedOn w:val="Policepardfaut"/>
    <w:link w:val="Sansinterligne"/>
    <w:rsid w:val="00B95BEB"/>
    <w:rPr>
      <w:rFonts w:asciiTheme="majorHAnsi" w:hAnsiTheme="majorHAnsi"/>
      <w:b/>
      <w:bCs/>
      <w:caps/>
      <w:spacing w:val="20"/>
      <w:sz w:val="32"/>
      <w:szCs w:val="32"/>
      <w14:numSpacing w14:val="proportional"/>
    </w:rPr>
  </w:style>
  <w:style w:type="paragraph" w:styleId="En-tte">
    <w:name w:val="header"/>
    <w:basedOn w:val="Normal"/>
    <w:link w:val="En-tteCar"/>
    <w:uiPriority w:val="99"/>
    <w:unhideWhenUsed/>
    <w:rsid w:val="009B68BC"/>
    <w:pPr>
      <w:tabs>
        <w:tab w:val="center" w:pos="4536"/>
        <w:tab w:val="right" w:pos="9072"/>
      </w:tabs>
    </w:pPr>
  </w:style>
  <w:style w:type="character" w:customStyle="1" w:styleId="En-tteCar">
    <w:name w:val="En-tête Car"/>
    <w:basedOn w:val="Policepardfaut"/>
    <w:link w:val="En-tte"/>
    <w:uiPriority w:val="99"/>
    <w:rsid w:val="009B68BC"/>
    <w:rPr>
      <w:rFonts w:ascii="Calibri" w:hAnsi="Calibri"/>
    </w:rPr>
  </w:style>
  <w:style w:type="paragraph" w:styleId="Pieddepage">
    <w:name w:val="footer"/>
    <w:basedOn w:val="Normal"/>
    <w:link w:val="PieddepageCar"/>
    <w:uiPriority w:val="99"/>
    <w:unhideWhenUsed/>
    <w:rsid w:val="009B68BC"/>
    <w:pPr>
      <w:tabs>
        <w:tab w:val="center" w:pos="4536"/>
        <w:tab w:val="right" w:pos="9072"/>
      </w:tabs>
    </w:pPr>
  </w:style>
  <w:style w:type="character" w:customStyle="1" w:styleId="PieddepageCar">
    <w:name w:val="Pied de page Car"/>
    <w:basedOn w:val="Policepardfaut"/>
    <w:link w:val="Pieddepage"/>
    <w:uiPriority w:val="99"/>
    <w:rsid w:val="009B68BC"/>
    <w:rPr>
      <w:rFonts w:ascii="Calibri" w:hAnsi="Calibri"/>
    </w:rPr>
  </w:style>
  <w:style w:type="table" w:styleId="Trameclaire-Accent1">
    <w:name w:val="Light Shading Accent 1"/>
    <w:basedOn w:val="TableauNormal"/>
    <w:uiPriority w:val="60"/>
    <w:rsid w:val="009B68BC"/>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9B68BC"/>
  </w:style>
  <w:style w:type="paragraph" w:styleId="Textedebulles">
    <w:name w:val="Balloon Text"/>
    <w:basedOn w:val="Normal"/>
    <w:link w:val="TextedebullesCar"/>
    <w:uiPriority w:val="99"/>
    <w:semiHidden/>
    <w:unhideWhenUsed/>
    <w:rsid w:val="00B6470E"/>
    <w:rPr>
      <w:rFonts w:ascii="Lucida Grande" w:hAnsi="Lucida Grande" w:cs="Lucida Grande"/>
      <w:sz w:val="18"/>
      <w:szCs w:val="18"/>
    </w:rPr>
  </w:style>
  <w:style w:type="paragraph" w:styleId="TM5">
    <w:name w:val="toc 5"/>
    <w:basedOn w:val="Normal"/>
    <w:next w:val="Normal"/>
    <w:autoRedefine/>
    <w:uiPriority w:val="39"/>
    <w:semiHidden/>
    <w:unhideWhenUsed/>
    <w:rsid w:val="00B6470E"/>
    <w:pPr>
      <w:spacing w:after="100"/>
      <w:ind w:left="960"/>
    </w:pPr>
  </w:style>
  <w:style w:type="character" w:customStyle="1" w:styleId="TextedebullesCar">
    <w:name w:val="Texte de bulles Car"/>
    <w:basedOn w:val="Policepardfaut"/>
    <w:link w:val="Textedebulles"/>
    <w:uiPriority w:val="99"/>
    <w:semiHidden/>
    <w:rsid w:val="00B6470E"/>
    <w:rPr>
      <w:rFonts w:ascii="Lucida Grande" w:hAnsi="Lucida Grande" w:cs="Lucida Grande"/>
      <w:sz w:val="18"/>
      <w:szCs w:val="18"/>
    </w:rPr>
  </w:style>
  <w:style w:type="paragraph" w:styleId="Paragraphedeliste">
    <w:name w:val="List Paragraph"/>
    <w:aliases w:val="Texte G encadré"/>
    <w:basedOn w:val="Normal"/>
    <w:next w:val="Normal"/>
    <w:autoRedefine/>
    <w:uiPriority w:val="99"/>
    <w:qFormat/>
    <w:rsid w:val="000D5C28"/>
    <w:pPr>
      <w:pBdr>
        <w:top w:val="single" w:sz="48" w:space="4" w:color="92CDDC"/>
        <w:left w:val="single" w:sz="48" w:space="4" w:color="92CDDC"/>
        <w:bottom w:val="single" w:sz="48" w:space="4" w:color="92CDDC"/>
        <w:right w:val="single" w:sz="48" w:space="4" w:color="92CDDC"/>
      </w:pBdr>
      <w:spacing w:before="120"/>
      <w:ind w:firstLine="0"/>
      <w:contextualSpacing/>
      <w:jc w:val="both"/>
    </w:pPr>
    <w:rPr>
      <w:rFonts w:asciiTheme="minorHAnsi" w:eastAsia="Calibri" w:hAnsiTheme="minorHAnsi" w:cstheme="minorHAnsi"/>
      <w:sz w:val="22"/>
      <w:szCs w:val="22"/>
      <w:lang w:eastAsia="en-US"/>
    </w:rPr>
  </w:style>
  <w:style w:type="paragraph" w:styleId="NormalWeb">
    <w:name w:val="Normal (Web)"/>
    <w:basedOn w:val="Normal"/>
    <w:uiPriority w:val="99"/>
    <w:unhideWhenUsed/>
    <w:rsid w:val="006C3384"/>
    <w:pPr>
      <w:spacing w:before="100" w:beforeAutospacing="1" w:after="100" w:afterAutospacing="1"/>
      <w:ind w:firstLine="0"/>
    </w:pPr>
    <w:rPr>
      <w:rFonts w:ascii="Times New Roman" w:eastAsia="Times New Roman" w:hAnsi="Times New Roman" w:cs="Times New Roman"/>
    </w:rPr>
  </w:style>
  <w:style w:type="table" w:styleId="Grilledutableau">
    <w:name w:val="Table Grid"/>
    <w:basedOn w:val="TableauNormal"/>
    <w:uiPriority w:val="99"/>
    <w:rsid w:val="006C33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3384"/>
    <w:rPr>
      <w:color w:val="0000FF" w:themeColor="hyperlink"/>
      <w:u w:val="single"/>
    </w:rPr>
  </w:style>
  <w:style w:type="character" w:styleId="Titredulivre">
    <w:name w:val="Book Title"/>
    <w:basedOn w:val="Policepardfaut"/>
    <w:uiPriority w:val="33"/>
    <w:rsid w:val="00103D4D"/>
    <w:rPr>
      <w:b/>
      <w:bCs/>
      <w:smallCaps/>
      <w:spacing w:val="5"/>
    </w:rPr>
  </w:style>
  <w:style w:type="paragraph" w:styleId="Sous-titre">
    <w:name w:val="Subtitle"/>
    <w:basedOn w:val="Normal"/>
    <w:next w:val="Normal"/>
    <w:link w:val="Sous-titreCar"/>
    <w:uiPriority w:val="11"/>
    <w:rsid w:val="00EF789D"/>
    <w:pPr>
      <w:numPr>
        <w:ilvl w:val="1"/>
      </w:numPr>
      <w:ind w:firstLine="284"/>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EF789D"/>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A8C0">
            <a:alpha val="20000"/>
          </a:srgbClr>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5">
            <a:shade val="50000"/>
          </a:schemeClr>
        </a:lnRef>
        <a:fillRef idx="1">
          <a:schemeClr val="accent5"/>
        </a:fillRef>
        <a:effectRef idx="0">
          <a:schemeClr val="accent5"/>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2FCB3-93B7-4916-ABBA-F4FC70543BA9}">
  <ds:schemaRefs>
    <ds:schemaRef ds:uri="http://schemas.openxmlformats.org/officeDocument/2006/bibliography"/>
  </ds:schemaRefs>
</ds:datastoreItem>
</file>

<file path=customXml/itemProps2.xml><?xml version="1.0" encoding="utf-8"?>
<ds:datastoreItem xmlns:ds="http://schemas.openxmlformats.org/officeDocument/2006/customXml" ds:itemID="{A5041145-FF22-4AAD-B401-3EADC01A5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3E7121-131F-4A34-815D-D110690D238F}"/>
</file>

<file path=customXml/itemProps4.xml><?xml version="1.0" encoding="utf-8"?>
<ds:datastoreItem xmlns:ds="http://schemas.openxmlformats.org/officeDocument/2006/customXml" ds:itemID="{6BC413E4-7346-4707-B76A-DB4551873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2126</Characters>
  <Application>Microsoft Office Word</Application>
  <DocSecurity>0</DocSecurity>
  <Lines>17</Lines>
  <Paragraphs>5</Paragraphs>
  <ScaleCrop>false</ScaleCrop>
  <HeadingPairs>
    <vt:vector size="4" baseType="variant">
      <vt:variant>
        <vt:lpstr>Titre</vt:lpstr>
      </vt:variant>
      <vt:variant>
        <vt:i4>1</vt:i4>
      </vt:variant>
      <vt:variant>
        <vt:lpstr>Headings</vt:lpstr>
      </vt:variant>
      <vt:variant>
        <vt:i4>14</vt:i4>
      </vt:variant>
    </vt:vector>
  </HeadingPairs>
  <TitlesOfParts>
    <vt:vector size="15" baseType="lpstr">
      <vt:lpstr>les CONTRIBUTIONS DES FAMILLES</vt:lpstr>
      <vt:lpstr>Vous rencontrez des difficultés financières importantes, quel plan d’action mett</vt:lpstr>
      <vt:lpstr>Comment définir l’état de cessation des paiements ?</vt:lpstr>
      <vt:lpstr>Procédures collectives et procédures amiables</vt:lpstr>
      <vt:lpstr>Les procédures préventives</vt:lpstr>
      <vt:lpstr>Les procédures collectives</vt:lpstr>
      <vt:lpstr>Synthèse des procédures</vt:lpstr>
      <vt:lpstr>La procédure d’alerte du commissaire aux comptes</vt:lpstr>
      <vt:lpstr>Conditions de déclenchement</vt:lpstr>
      <vt:lpstr>Déroulement de la procédure</vt:lpstr>
      <vt:lpstr>Autres droits d’alerte</vt:lpstr>
      <vt:lpstr>Les sanctions susceptibles d’être prononcées à l’encontre des dirigeants d’assoc</vt:lpstr>
      <vt:lpstr>Les sanctions pécuniaires</vt:lpstr>
      <vt:lpstr>Les sanctions personnelles </vt:lpstr>
      <vt:lpstr>Les sanctions pénales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CONTRIBUTIONS DES FAMILLES</dc:title>
  <dc:subject/>
  <dc:creator>Sous-titre</dc:creator>
  <cp:keywords/>
  <dc:description/>
  <cp:lastModifiedBy>Anne BARRE</cp:lastModifiedBy>
  <cp:revision>7</cp:revision>
  <cp:lastPrinted>2016-07-08T12:52:00Z</cp:lastPrinted>
  <dcterms:created xsi:type="dcterms:W3CDTF">2017-11-20T07:58:00Z</dcterms:created>
  <dcterms:modified xsi:type="dcterms:W3CDTF">2021-03-08T11:59:00Z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