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A9ADF" w14:textId="25BB35CA" w:rsidR="008B02A8" w:rsidRDefault="008B02A8" w:rsidP="00F1087E">
      <w:pPr>
        <w:spacing w:after="0"/>
        <w:jc w:val="center"/>
        <w:rPr>
          <w:b/>
          <w:bCs/>
          <w:u w:val="single"/>
        </w:rPr>
      </w:pPr>
      <w:r w:rsidRPr="00926C9D">
        <w:rPr>
          <w:b/>
          <w:bCs/>
          <w:u w:val="single"/>
        </w:rPr>
        <w:t>Ordre du jour de la réunion du Comité Social et Economique du &lt;</w:t>
      </w:r>
      <w:r w:rsidRPr="00926C9D">
        <w:rPr>
          <w:b/>
          <w:bCs/>
          <w:highlight w:val="yellow"/>
          <w:u w:val="single"/>
        </w:rPr>
        <w:t>date</w:t>
      </w:r>
      <w:r w:rsidRPr="00926C9D">
        <w:rPr>
          <w:b/>
          <w:bCs/>
          <w:u w:val="single"/>
        </w:rPr>
        <w:t>&gt;</w:t>
      </w:r>
    </w:p>
    <w:p w14:paraId="1A0B5BCE" w14:textId="77777777" w:rsidR="00F1087E" w:rsidRPr="00926C9D" w:rsidRDefault="00F1087E" w:rsidP="00F1087E">
      <w:pPr>
        <w:spacing w:after="0"/>
        <w:jc w:val="center"/>
        <w:rPr>
          <w:b/>
          <w:bCs/>
          <w:u w:val="single"/>
        </w:rPr>
      </w:pPr>
    </w:p>
    <w:p w14:paraId="6A9435E0" w14:textId="77777777" w:rsidR="008B02A8" w:rsidRPr="00C823E7" w:rsidRDefault="008B02A8" w:rsidP="00F1087E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6DC3DCB" w14:textId="7076AE7D" w:rsidR="008B02A8" w:rsidRDefault="008B02A8" w:rsidP="00F1087E">
      <w:pPr>
        <w:spacing w:after="0"/>
        <w:jc w:val="both"/>
        <w:rPr>
          <w:rFonts w:cstheme="minorHAnsi"/>
        </w:rPr>
      </w:pPr>
      <w:r w:rsidRPr="00EC0C48">
        <w:t xml:space="preserve">L’ordre du jour de </w:t>
      </w:r>
      <w:r>
        <w:t>la</w:t>
      </w:r>
      <w:r w:rsidRPr="00EC0C48">
        <w:t xml:space="preserve"> réunion</w:t>
      </w:r>
      <w:r>
        <w:t xml:space="preserve"> ordinaire du CSE du &lt;</w:t>
      </w:r>
      <w:r w:rsidRPr="00A579C1">
        <w:rPr>
          <w:highlight w:val="yellow"/>
        </w:rPr>
        <w:t>date</w:t>
      </w:r>
      <w:r>
        <w:t>&gt;</w:t>
      </w:r>
      <w:r w:rsidRPr="00EC0C48">
        <w:t xml:space="preserve"> comporte les points suivants :</w:t>
      </w:r>
    </w:p>
    <w:p w14:paraId="25EE7814" w14:textId="77777777" w:rsidR="008B02A8" w:rsidRDefault="008B02A8" w:rsidP="00F1087E">
      <w:pPr>
        <w:pStyle w:val="Paragraphedeliste"/>
        <w:spacing w:after="0" w:line="259" w:lineRule="auto"/>
        <w:jc w:val="both"/>
        <w:rPr>
          <w:rFonts w:cstheme="minorHAnsi"/>
        </w:rPr>
      </w:pPr>
    </w:p>
    <w:p w14:paraId="005BC033" w14:textId="77777777" w:rsidR="009A53CB" w:rsidRDefault="009A53CB" w:rsidP="00F1087E">
      <w:pPr>
        <w:pStyle w:val="Paragraphedeliste"/>
        <w:spacing w:after="0" w:line="259" w:lineRule="auto"/>
        <w:jc w:val="both"/>
        <w:rPr>
          <w:rFonts w:cstheme="minorHAnsi"/>
        </w:rPr>
      </w:pPr>
    </w:p>
    <w:p w14:paraId="218AC64A" w14:textId="521C3674" w:rsidR="009A53CB" w:rsidRDefault="009A53CB" w:rsidP="00F1087E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CF34EA">
        <w:rPr>
          <w:rFonts w:cstheme="minorHAnsi"/>
          <w:b/>
          <w:bCs/>
        </w:rPr>
        <w:t xml:space="preserve">Approbation du </w:t>
      </w:r>
      <w:r w:rsidR="00F1087E" w:rsidRPr="00CF34EA">
        <w:rPr>
          <w:rFonts w:cstheme="minorHAnsi"/>
          <w:b/>
          <w:bCs/>
        </w:rPr>
        <w:t>procès-verbal</w:t>
      </w:r>
      <w:r w:rsidRPr="00CF34EA">
        <w:rPr>
          <w:rFonts w:cstheme="minorHAnsi"/>
          <w:b/>
          <w:bCs/>
        </w:rPr>
        <w:t xml:space="preserve"> de la </w:t>
      </w:r>
      <w:r w:rsidR="00F1087E">
        <w:rPr>
          <w:rFonts w:cstheme="minorHAnsi"/>
          <w:b/>
          <w:bCs/>
        </w:rPr>
        <w:t xml:space="preserve">dernière </w:t>
      </w:r>
      <w:r w:rsidRPr="00CF34EA">
        <w:rPr>
          <w:rFonts w:cstheme="minorHAnsi"/>
          <w:b/>
          <w:bCs/>
        </w:rPr>
        <w:t xml:space="preserve">réunion de CSE </w:t>
      </w:r>
      <w:r w:rsidR="00F1087E">
        <w:rPr>
          <w:rFonts w:cstheme="minorHAnsi"/>
          <w:b/>
          <w:bCs/>
        </w:rPr>
        <w:t xml:space="preserve">en date </w:t>
      </w:r>
      <w:r w:rsidRPr="00CF34EA">
        <w:rPr>
          <w:rFonts w:cstheme="minorHAnsi"/>
          <w:b/>
          <w:bCs/>
        </w:rPr>
        <w:t>du ______</w:t>
      </w:r>
    </w:p>
    <w:p w14:paraId="2404A184" w14:textId="77777777" w:rsidR="00F1087E" w:rsidRDefault="00F1087E" w:rsidP="00F1087E">
      <w:pPr>
        <w:pStyle w:val="Paragraphedeliste"/>
        <w:spacing w:after="0"/>
        <w:jc w:val="both"/>
        <w:rPr>
          <w:rFonts w:cstheme="minorHAnsi"/>
          <w:b/>
          <w:bCs/>
        </w:rPr>
      </w:pPr>
    </w:p>
    <w:p w14:paraId="6AEDFD88" w14:textId="534565DE" w:rsidR="00F1087E" w:rsidRPr="00F1087E" w:rsidRDefault="00F1087E" w:rsidP="00F1087E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b/>
          <w:bCs/>
          <w:highlight w:val="lightGray"/>
        </w:rPr>
      </w:pPr>
      <w:r w:rsidRPr="00F1087E">
        <w:rPr>
          <w:rFonts w:cstheme="minorHAnsi"/>
          <w:b/>
          <w:bCs/>
          <w:highlight w:val="lightGray"/>
        </w:rPr>
        <w:t xml:space="preserve">Facultatif - Temps d’échanges informel </w:t>
      </w:r>
    </w:p>
    <w:p w14:paraId="71E4CE1D" w14:textId="0976163C" w:rsidR="00F1087E" w:rsidRPr="00F1087E" w:rsidRDefault="00F1087E" w:rsidP="00F1087E">
      <w:pPr>
        <w:pStyle w:val="Paragraphedeliste"/>
        <w:spacing w:after="0"/>
        <w:jc w:val="both"/>
        <w:rPr>
          <w:rFonts w:cstheme="minorHAnsi"/>
          <w:i/>
          <w:iCs/>
        </w:rPr>
      </w:pPr>
      <w:r w:rsidRPr="00F1087E">
        <w:rPr>
          <w:rFonts w:cstheme="minorHAnsi"/>
          <w:i/>
          <w:iCs/>
          <w:highlight w:val="lightGray"/>
        </w:rPr>
        <w:t>Petit tour de table, permettant de libérer la parole et donner l’occasion à chacun d’évoquer les difficultés personnelles qu’il a pu rencontrer durant cette période de confinement</w:t>
      </w:r>
    </w:p>
    <w:p w14:paraId="1D61C2D9" w14:textId="00BB384A" w:rsidR="00CF34EA" w:rsidRDefault="00CF34EA" w:rsidP="00F1087E">
      <w:pPr>
        <w:spacing w:after="0"/>
        <w:jc w:val="both"/>
        <w:rPr>
          <w:rFonts w:cstheme="minorHAnsi"/>
        </w:rPr>
      </w:pPr>
    </w:p>
    <w:p w14:paraId="3720B560" w14:textId="5ECA8066" w:rsidR="00F1087E" w:rsidRDefault="00F1087E" w:rsidP="00F1087E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Informations </w:t>
      </w:r>
    </w:p>
    <w:p w14:paraId="5E5C5C21" w14:textId="76E2C46C" w:rsidR="00F1087E" w:rsidRDefault="00F1087E" w:rsidP="00F1087E">
      <w:pPr>
        <w:pStyle w:val="Paragraphedeliste"/>
        <w:numPr>
          <w:ilvl w:val="0"/>
          <w:numId w:val="9"/>
        </w:numPr>
        <w:spacing w:after="0" w:line="259" w:lineRule="auto"/>
        <w:jc w:val="both"/>
        <w:rPr>
          <w:rFonts w:cstheme="minorHAnsi"/>
        </w:rPr>
      </w:pPr>
      <w:r w:rsidRPr="00F1087E">
        <w:rPr>
          <w:rFonts w:cstheme="minorHAnsi"/>
        </w:rPr>
        <w:t xml:space="preserve">Bilan de la situation </w:t>
      </w:r>
      <w:r w:rsidR="00703D8B">
        <w:rPr>
          <w:rFonts w:cstheme="minorHAnsi"/>
        </w:rPr>
        <w:t>budgétaire</w:t>
      </w:r>
      <w:r w:rsidRPr="00F1087E">
        <w:rPr>
          <w:rFonts w:cstheme="minorHAnsi"/>
        </w:rPr>
        <w:t xml:space="preserve">, </w:t>
      </w:r>
      <w:r w:rsidR="00703D8B">
        <w:rPr>
          <w:rFonts w:cstheme="minorHAnsi"/>
        </w:rPr>
        <w:t xml:space="preserve">juridique </w:t>
      </w:r>
      <w:r w:rsidRPr="00F1087E">
        <w:rPr>
          <w:rFonts w:cstheme="minorHAnsi"/>
        </w:rPr>
        <w:t>et sociale de l’établissement</w:t>
      </w:r>
      <w:r>
        <w:rPr>
          <w:rFonts w:cstheme="minorHAnsi"/>
        </w:rPr>
        <w:t> ;</w:t>
      </w:r>
    </w:p>
    <w:p w14:paraId="209F5208" w14:textId="00B19E4F" w:rsidR="00F1087E" w:rsidRPr="00F1087E" w:rsidRDefault="00703D8B" w:rsidP="00F1087E">
      <w:pPr>
        <w:pStyle w:val="Paragraphedeliste"/>
        <w:numPr>
          <w:ilvl w:val="0"/>
          <w:numId w:val="9"/>
        </w:numPr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…</w:t>
      </w:r>
    </w:p>
    <w:p w14:paraId="2F3E3670" w14:textId="77777777" w:rsidR="00CF34EA" w:rsidRDefault="00CF34EA" w:rsidP="00F1087E">
      <w:pPr>
        <w:spacing w:after="0"/>
        <w:jc w:val="both"/>
        <w:rPr>
          <w:rFonts w:cstheme="minorHAnsi"/>
        </w:rPr>
      </w:pPr>
    </w:p>
    <w:p w14:paraId="2182231D" w14:textId="4A7CC27E" w:rsidR="009A53CB" w:rsidRPr="00CF34EA" w:rsidRDefault="009A53CB" w:rsidP="00F1087E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CF34EA">
        <w:rPr>
          <w:rFonts w:cstheme="minorHAnsi"/>
          <w:b/>
          <w:bCs/>
        </w:rPr>
        <w:t>Préparation de la reprise d’activité</w:t>
      </w:r>
    </w:p>
    <w:p w14:paraId="3F9831F8" w14:textId="0854D170" w:rsidR="009A53CB" w:rsidRDefault="009A53CB" w:rsidP="00F1087E">
      <w:pPr>
        <w:pStyle w:val="Paragraphedeliste"/>
        <w:numPr>
          <w:ilvl w:val="0"/>
          <w:numId w:val="4"/>
        </w:numPr>
        <w:spacing w:after="0" w:line="259" w:lineRule="auto"/>
        <w:jc w:val="both"/>
        <w:rPr>
          <w:rFonts w:cstheme="minorHAnsi"/>
        </w:rPr>
      </w:pPr>
      <w:r>
        <w:t>Elaboration/mise à jour du d</w:t>
      </w:r>
      <w:r>
        <w:t>ocument unique d'évaluation des risques professionnels</w:t>
      </w:r>
      <w:r w:rsidR="00F1087E">
        <w:rPr>
          <w:rFonts w:cstheme="minorHAnsi"/>
        </w:rPr>
        <w:t> ;</w:t>
      </w:r>
    </w:p>
    <w:p w14:paraId="2A7EE1CB" w14:textId="6F974516" w:rsidR="009A53CB" w:rsidRDefault="009A53CB" w:rsidP="00F1087E">
      <w:pPr>
        <w:pStyle w:val="Paragraphedeliste"/>
        <w:numPr>
          <w:ilvl w:val="0"/>
          <w:numId w:val="4"/>
        </w:numPr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Inventaire des équipements de protection individuel</w:t>
      </w:r>
      <w:r w:rsidR="00F1087E">
        <w:rPr>
          <w:rFonts w:cstheme="minorHAnsi"/>
        </w:rPr>
        <w:t> ;</w:t>
      </w:r>
    </w:p>
    <w:p w14:paraId="2B8FEF64" w14:textId="7EB8AB45" w:rsidR="009A53CB" w:rsidRDefault="00CF34EA" w:rsidP="00F1087E">
      <w:pPr>
        <w:pStyle w:val="Paragraphedeliste"/>
        <w:numPr>
          <w:ilvl w:val="0"/>
          <w:numId w:val="4"/>
        </w:numPr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Passage en revue des différents cas d’absence</w:t>
      </w:r>
      <w:r w:rsidR="00F1087E">
        <w:rPr>
          <w:rFonts w:cstheme="minorHAnsi"/>
        </w:rPr>
        <w:t> ;</w:t>
      </w:r>
    </w:p>
    <w:p w14:paraId="49D6F8F2" w14:textId="32B2DD9A" w:rsidR="009A53CB" w:rsidRDefault="009A53CB" w:rsidP="00F1087E">
      <w:pPr>
        <w:pStyle w:val="Paragraphedeliste"/>
        <w:numPr>
          <w:ilvl w:val="0"/>
          <w:numId w:val="4"/>
        </w:numPr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Réorganisation du travail</w:t>
      </w:r>
      <w:r w:rsidR="00F1087E">
        <w:rPr>
          <w:rFonts w:cstheme="minorHAnsi"/>
        </w:rPr>
        <w:t> ;</w:t>
      </w:r>
    </w:p>
    <w:p w14:paraId="347A9C4A" w14:textId="77777777" w:rsidR="00703D8B" w:rsidRDefault="00703D8B" w:rsidP="00703D8B">
      <w:pPr>
        <w:pStyle w:val="Paragraphedeliste"/>
        <w:numPr>
          <w:ilvl w:val="0"/>
          <w:numId w:val="4"/>
        </w:numPr>
        <w:spacing w:after="0" w:line="259" w:lineRule="auto"/>
        <w:jc w:val="both"/>
        <w:rPr>
          <w:rFonts w:cstheme="minorHAnsi"/>
        </w:rPr>
      </w:pPr>
      <w:r w:rsidRPr="00F1087E">
        <w:rPr>
          <w:rFonts w:cstheme="minorHAnsi"/>
        </w:rPr>
        <w:t>Consultation du CSE sur d’éventuelles dérogations aux durées maximales de travail et repos hebdomadaire</w:t>
      </w:r>
      <w:r>
        <w:rPr>
          <w:rFonts w:cstheme="minorHAnsi"/>
        </w:rPr>
        <w:t> ;</w:t>
      </w:r>
    </w:p>
    <w:p w14:paraId="12EC18D2" w14:textId="72FE04CA" w:rsidR="00F1087E" w:rsidRDefault="00F1087E" w:rsidP="00F1087E">
      <w:pPr>
        <w:pStyle w:val="Paragraphedeliste"/>
        <w:numPr>
          <w:ilvl w:val="0"/>
          <w:numId w:val="4"/>
        </w:numPr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…</w:t>
      </w:r>
    </w:p>
    <w:p w14:paraId="4E92CB0C" w14:textId="77777777" w:rsidR="00CF34EA" w:rsidRDefault="00CF34EA" w:rsidP="00F1087E">
      <w:pPr>
        <w:pStyle w:val="Paragraphedeliste"/>
        <w:spacing w:after="0" w:line="259" w:lineRule="auto"/>
        <w:ind w:left="1080"/>
        <w:jc w:val="both"/>
        <w:rPr>
          <w:rFonts w:cstheme="minorHAnsi"/>
        </w:rPr>
      </w:pPr>
    </w:p>
    <w:p w14:paraId="7A1CF948" w14:textId="3A72BD1F" w:rsidR="00CF34EA" w:rsidRPr="00CF34EA" w:rsidRDefault="00CF34EA" w:rsidP="00F1087E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CF34EA">
        <w:rPr>
          <w:rFonts w:cstheme="minorHAnsi"/>
          <w:b/>
          <w:bCs/>
        </w:rPr>
        <w:t>Réorganisation du dialogue social</w:t>
      </w:r>
    </w:p>
    <w:p w14:paraId="6C44E18D" w14:textId="52EFCFDD" w:rsidR="009A53CB" w:rsidRPr="00CF34EA" w:rsidRDefault="00CF34EA" w:rsidP="00F1087E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Réflexion sur les possibles aménagements du planning des réunions du CSE (réunions plus régulières, système de mise en commun </w:t>
      </w:r>
      <w:r w:rsidR="00F1087E">
        <w:rPr>
          <w:rFonts w:cstheme="minorHAnsi"/>
        </w:rPr>
        <w:t>des informations</w:t>
      </w:r>
      <w:r>
        <w:rPr>
          <w:rFonts w:cstheme="minorHAnsi"/>
        </w:rPr>
        <w:t>, etc.)</w:t>
      </w:r>
      <w:r w:rsidR="00F1087E">
        <w:rPr>
          <w:rFonts w:cstheme="minorHAnsi"/>
        </w:rPr>
        <w:t> ;</w:t>
      </w:r>
    </w:p>
    <w:p w14:paraId="4742C0D0" w14:textId="6EDCC168" w:rsidR="009A53CB" w:rsidRDefault="00CF34EA" w:rsidP="00F1087E">
      <w:pPr>
        <w:pStyle w:val="Paragraphedeliste"/>
        <w:numPr>
          <w:ilvl w:val="0"/>
          <w:numId w:val="4"/>
        </w:numPr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Réflexion </w:t>
      </w:r>
      <w:r w:rsidR="00703D8B">
        <w:rPr>
          <w:rFonts w:cstheme="minorHAnsi"/>
        </w:rPr>
        <w:t xml:space="preserve">sur l’opportunité de </w:t>
      </w:r>
      <w:r>
        <w:rPr>
          <w:rFonts w:cstheme="minorHAnsi"/>
        </w:rPr>
        <w:t>m</w:t>
      </w:r>
      <w:r w:rsidR="00703D8B">
        <w:rPr>
          <w:rFonts w:cstheme="minorHAnsi"/>
        </w:rPr>
        <w:t>ettre</w:t>
      </w:r>
      <w:r>
        <w:rPr>
          <w:rFonts w:cstheme="minorHAnsi"/>
        </w:rPr>
        <w:t xml:space="preserve"> en place</w:t>
      </w:r>
      <w:r w:rsidR="00703D8B">
        <w:rPr>
          <w:rFonts w:cstheme="minorHAnsi"/>
        </w:rPr>
        <w:t>/modifier le</w:t>
      </w:r>
      <w:r w:rsidR="009A53CB">
        <w:rPr>
          <w:rFonts w:cstheme="minorHAnsi"/>
        </w:rPr>
        <w:t xml:space="preserve"> règlement intérieur du CSE</w:t>
      </w:r>
      <w:r w:rsidR="00F1087E">
        <w:rPr>
          <w:rFonts w:cstheme="minorHAnsi"/>
        </w:rPr>
        <w:t> ;</w:t>
      </w:r>
    </w:p>
    <w:p w14:paraId="384EB01B" w14:textId="78592118" w:rsidR="009A53CB" w:rsidRDefault="00F1087E" w:rsidP="00F1087E">
      <w:pPr>
        <w:pStyle w:val="Paragraphedeliste"/>
        <w:numPr>
          <w:ilvl w:val="0"/>
          <w:numId w:val="4"/>
        </w:numPr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Point d’étape sur les</w:t>
      </w:r>
      <w:r w:rsidR="009A53CB">
        <w:rPr>
          <w:rFonts w:cstheme="minorHAnsi"/>
        </w:rPr>
        <w:t xml:space="preserve"> budgets du CSE</w:t>
      </w:r>
      <w:r>
        <w:rPr>
          <w:rFonts w:cstheme="minorHAnsi"/>
        </w:rPr>
        <w:t> ;</w:t>
      </w:r>
    </w:p>
    <w:p w14:paraId="0E578298" w14:textId="588479FF" w:rsidR="00F1087E" w:rsidRDefault="00F1087E" w:rsidP="00F1087E">
      <w:pPr>
        <w:pStyle w:val="Paragraphedeliste"/>
        <w:numPr>
          <w:ilvl w:val="0"/>
          <w:numId w:val="4"/>
        </w:numPr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…</w:t>
      </w:r>
    </w:p>
    <w:p w14:paraId="09BF56C1" w14:textId="0C6FD580" w:rsidR="009A53CB" w:rsidRPr="00CF34EA" w:rsidRDefault="009A53CB" w:rsidP="00F1087E">
      <w:pPr>
        <w:spacing w:after="0"/>
        <w:jc w:val="both"/>
        <w:rPr>
          <w:rFonts w:cstheme="minorHAnsi"/>
        </w:rPr>
      </w:pPr>
    </w:p>
    <w:p w14:paraId="7ADBC483" w14:textId="184758A6" w:rsidR="008B02A8" w:rsidRDefault="008B02A8" w:rsidP="00F1087E">
      <w:pPr>
        <w:spacing w:after="0"/>
        <w:jc w:val="both"/>
        <w:rPr>
          <w:rFonts w:cstheme="minorHAnsi"/>
        </w:rPr>
      </w:pPr>
    </w:p>
    <w:p w14:paraId="0420990C" w14:textId="719C126F" w:rsidR="00F1087E" w:rsidRDefault="00F1087E" w:rsidP="00F1087E">
      <w:pPr>
        <w:spacing w:after="0"/>
        <w:jc w:val="both"/>
        <w:rPr>
          <w:rFonts w:cstheme="minorHAnsi"/>
        </w:rPr>
      </w:pPr>
    </w:p>
    <w:p w14:paraId="0B7C2B8E" w14:textId="77777777" w:rsidR="00F1087E" w:rsidRPr="00457D95" w:rsidRDefault="00F1087E" w:rsidP="00F1087E">
      <w:pPr>
        <w:spacing w:after="0"/>
        <w:jc w:val="both"/>
        <w:rPr>
          <w:rFonts w:cstheme="minorHAnsi"/>
        </w:rPr>
      </w:pPr>
    </w:p>
    <w:p w14:paraId="5C0ED57E" w14:textId="77777777" w:rsidR="008B02A8" w:rsidRDefault="008B02A8" w:rsidP="00F1087E">
      <w:pPr>
        <w:spacing w:after="0"/>
      </w:pPr>
      <w:r>
        <w:t>Fait à &lt;</w:t>
      </w:r>
      <w:r w:rsidRPr="00F63AE2">
        <w:rPr>
          <w:highlight w:val="yellow"/>
        </w:rPr>
        <w:t>VILLE DE L’OGEC</w:t>
      </w:r>
      <w:r>
        <w:t>&gt;, le &lt;date&gt;</w:t>
      </w:r>
    </w:p>
    <w:p w14:paraId="40211F03" w14:textId="77777777" w:rsidR="008B02A8" w:rsidRDefault="008B02A8" w:rsidP="00F1087E">
      <w:pPr>
        <w:spacing w:after="0"/>
      </w:pPr>
    </w:p>
    <w:p w14:paraId="51AF8091" w14:textId="77777777" w:rsidR="008B02A8" w:rsidRDefault="008B02A8" w:rsidP="00F1087E">
      <w:pPr>
        <w:spacing w:after="0"/>
      </w:pPr>
      <w:r>
        <w:t>Le président du CSE &lt;prénom&gt; &lt;nom&gt;</w:t>
      </w:r>
      <w:r>
        <w:tab/>
      </w:r>
      <w:r>
        <w:tab/>
      </w:r>
      <w:r>
        <w:tab/>
        <w:t>Le secrétaire du CSE &lt;</w:t>
      </w:r>
      <w:r w:rsidRPr="00785AA8">
        <w:t xml:space="preserve"> prénom&gt; &lt;nom&gt;</w:t>
      </w:r>
    </w:p>
    <w:p w14:paraId="54E429A5" w14:textId="77777777" w:rsidR="008B02A8" w:rsidRDefault="008B02A8" w:rsidP="00F1087E">
      <w:pPr>
        <w:spacing w:after="0"/>
      </w:pPr>
    </w:p>
    <w:p w14:paraId="501E7928" w14:textId="77777777" w:rsidR="008B02A8" w:rsidRPr="00EC0C48" w:rsidRDefault="008B02A8" w:rsidP="00F1087E">
      <w:pPr>
        <w:spacing w:after="0"/>
        <w:ind w:right="120"/>
        <w:jc w:val="both"/>
      </w:pPr>
      <w:r w:rsidRPr="00A939BB">
        <w:rPr>
          <w:rFonts w:cstheme="minorHAnsi"/>
          <w:b/>
          <w:bCs/>
          <w:i/>
          <w:iCs/>
          <w:color w:val="333333"/>
          <w:u w:val="single"/>
        </w:rPr>
        <w:t>Pièces jointes</w:t>
      </w:r>
      <w:r w:rsidRPr="00F278CE">
        <w:rPr>
          <w:rFonts w:cstheme="minorHAnsi"/>
          <w:b/>
          <w:bCs/>
          <w:i/>
          <w:iCs/>
          <w:color w:val="333333"/>
        </w:rPr>
        <w:t xml:space="preserve"> :</w:t>
      </w:r>
    </w:p>
    <w:p w14:paraId="3C1AC1AF" w14:textId="77777777" w:rsidR="008B02A8" w:rsidRDefault="008B02A8" w:rsidP="00F1087E">
      <w:pPr>
        <w:pStyle w:val="Paragraphedeliste"/>
        <w:numPr>
          <w:ilvl w:val="0"/>
          <w:numId w:val="1"/>
        </w:numPr>
        <w:spacing w:after="0" w:line="259" w:lineRule="auto"/>
      </w:pPr>
      <w:r>
        <w:t>…</w:t>
      </w:r>
    </w:p>
    <w:p w14:paraId="69851B5B" w14:textId="77777777" w:rsidR="008B02A8" w:rsidRDefault="008B02A8" w:rsidP="00F1087E">
      <w:pPr>
        <w:pStyle w:val="Paragraphedeliste"/>
        <w:numPr>
          <w:ilvl w:val="0"/>
          <w:numId w:val="1"/>
        </w:numPr>
        <w:spacing w:after="0" w:line="259" w:lineRule="auto"/>
      </w:pPr>
      <w:r>
        <w:t>…</w:t>
      </w:r>
    </w:p>
    <w:sectPr w:rsidR="008B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5FE"/>
    <w:multiLevelType w:val="hybridMultilevel"/>
    <w:tmpl w:val="EA60E49E"/>
    <w:lvl w:ilvl="0" w:tplc="0568AAF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946FB"/>
    <w:multiLevelType w:val="hybridMultilevel"/>
    <w:tmpl w:val="D37E18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67D3"/>
    <w:multiLevelType w:val="hybridMultilevel"/>
    <w:tmpl w:val="9B687FFE"/>
    <w:lvl w:ilvl="0" w:tplc="8DA8FD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EB2B35"/>
    <w:multiLevelType w:val="hybridMultilevel"/>
    <w:tmpl w:val="9642D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531"/>
    <w:multiLevelType w:val="hybridMultilevel"/>
    <w:tmpl w:val="4C0A9222"/>
    <w:lvl w:ilvl="0" w:tplc="540827E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972226"/>
    <w:multiLevelType w:val="hybridMultilevel"/>
    <w:tmpl w:val="3E8E5A66"/>
    <w:lvl w:ilvl="0" w:tplc="0568AAF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0D2C6D"/>
    <w:multiLevelType w:val="hybridMultilevel"/>
    <w:tmpl w:val="50683AD0"/>
    <w:lvl w:ilvl="0" w:tplc="7902A7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F78FE"/>
    <w:multiLevelType w:val="hybridMultilevel"/>
    <w:tmpl w:val="0B004054"/>
    <w:lvl w:ilvl="0" w:tplc="8DA8FD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CA261D"/>
    <w:multiLevelType w:val="hybridMultilevel"/>
    <w:tmpl w:val="5FF6C5B8"/>
    <w:lvl w:ilvl="0" w:tplc="8688B6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01F"/>
    <w:multiLevelType w:val="hybridMultilevel"/>
    <w:tmpl w:val="3EF22A30"/>
    <w:lvl w:ilvl="0" w:tplc="F75883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A8"/>
    <w:rsid w:val="00703D8B"/>
    <w:rsid w:val="008B02A8"/>
    <w:rsid w:val="009A53CB"/>
    <w:rsid w:val="00A44ADC"/>
    <w:rsid w:val="00CF34EA"/>
    <w:rsid w:val="00F1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9905"/>
  <w15:chartTrackingRefBased/>
  <w15:docId w15:val="{C7D63521-9989-455D-9223-82AA549F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02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363A8F316F4438C987AE25D25D6BF" ma:contentTypeVersion="12" ma:contentTypeDescription="Crée un document." ma:contentTypeScope="" ma:versionID="7d292a0aa676f0e47d79ea5b8cd4e73e">
  <xsd:schema xmlns:xsd="http://www.w3.org/2001/XMLSchema" xmlns:xs="http://www.w3.org/2001/XMLSchema" xmlns:p="http://schemas.microsoft.com/office/2006/metadata/properties" xmlns:ns3="4256e6be-1cda-431e-8150-948dd6cbd070" xmlns:ns4="134220d1-fc58-41f3-aae1-73952a5c4890" targetNamespace="http://schemas.microsoft.com/office/2006/metadata/properties" ma:root="true" ma:fieldsID="d2a67343d4b3cad5740b6bfcec5043c7" ns3:_="" ns4:_="">
    <xsd:import namespace="4256e6be-1cda-431e-8150-948dd6cbd070"/>
    <xsd:import namespace="134220d1-fc58-41f3-aae1-73952a5c4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6e6be-1cda-431e-8150-948dd6cbd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20d1-fc58-41f3-aae1-73952a5c4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A20D2-70A9-4F8B-A922-8A3C03D5B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6e6be-1cda-431e-8150-948dd6cbd070"/>
    <ds:schemaRef ds:uri="134220d1-fc58-41f3-aae1-73952a5c4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3A37C-D56D-41D9-8FB6-34133986A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6C042-29FD-4873-9523-BB1023CAE8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REMY</dc:creator>
  <cp:keywords/>
  <dc:description/>
  <cp:lastModifiedBy>Marie-Anne REMY</cp:lastModifiedBy>
  <cp:revision>1</cp:revision>
  <dcterms:created xsi:type="dcterms:W3CDTF">2020-05-28T20:31:00Z</dcterms:created>
  <dcterms:modified xsi:type="dcterms:W3CDTF">2020-05-29T07:28:00Z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0x010100133363A8F316F4438C987AE25D25D6BF</vt:lpwstr>
  </property>
</Properties>
</file>