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DD88" w14:textId="77777777" w:rsidR="00E05385" w:rsidRDefault="000A0C11" w:rsidP="009A2801">
      <w:pPr>
        <w:pStyle w:val="Titre"/>
      </w:pPr>
      <w:r>
        <w:t xml:space="preserve">CONTRAT DE TRAVAIL </w:t>
      </w:r>
    </w:p>
    <w:p w14:paraId="3D9694F4" w14:textId="77777777" w:rsidR="00E05385" w:rsidRDefault="000A0C11" w:rsidP="009A2801">
      <w:pPr>
        <w:pStyle w:val="Titre"/>
      </w:pPr>
      <w:r>
        <w:t>CDD D’USAGE FORMATEUR A TEMPS PARTIEL</w:t>
      </w:r>
    </w:p>
    <w:p w14:paraId="54DD39B8" w14:textId="77777777" w:rsidR="00E05385" w:rsidRDefault="000A0C11" w:rsidP="009A2801">
      <w:pPr>
        <w:pStyle w:val="Titre"/>
      </w:pPr>
      <w:r>
        <w:t>REPARTITION PLURI HEBDOMADAIRE DU TEMPS DE TRAVAIL</w:t>
      </w:r>
    </w:p>
    <w:p w14:paraId="45FC22F5" w14:textId="77777777" w:rsidR="00E05385" w:rsidRDefault="00E05385" w:rsidP="009A2801">
      <w:pPr>
        <w:widowControl w:val="0"/>
        <w:tabs>
          <w:tab w:val="left" w:pos="851"/>
          <w:tab w:val="left" w:pos="1134"/>
          <w:tab w:val="left" w:pos="1418"/>
        </w:tabs>
        <w:rPr>
          <w:rFonts w:ascii="Calibri" w:hAnsi="Calibri" w:cs="Calibri"/>
          <w:b/>
          <w:color w:val="000080"/>
          <w:sz w:val="22"/>
          <w:szCs w:val="22"/>
          <w:u w:val="single"/>
        </w:rPr>
      </w:pPr>
    </w:p>
    <w:p w14:paraId="74D5E60B" w14:textId="77777777" w:rsidR="00E05385" w:rsidRDefault="00E05385" w:rsidP="009A2801">
      <w:pPr>
        <w:pStyle w:val="Titre5"/>
        <w:rPr>
          <w:rFonts w:ascii="Calibri" w:hAnsi="Calibri"/>
          <w:sz w:val="22"/>
        </w:rPr>
      </w:pPr>
    </w:p>
    <w:p w14:paraId="4481BA27" w14:textId="77777777" w:rsidR="00EE60EF" w:rsidRPr="00FB20B2" w:rsidRDefault="00EE60EF" w:rsidP="00EE60EF">
      <w:pPr>
        <w:pStyle w:val="Titre5"/>
        <w:rPr>
          <w:rFonts w:ascii="Calibri" w:hAnsi="Calibri"/>
          <w:sz w:val="20"/>
        </w:rPr>
      </w:pPr>
      <w:bookmarkStart w:id="0" w:name="_Hlk129005844"/>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3FCF31BA" w14:textId="77777777" w:rsidR="00EE60EF" w:rsidRPr="00FB20B2" w:rsidRDefault="00EE60EF" w:rsidP="00EE60EF">
      <w:pPr>
        <w:pStyle w:val="Titre5"/>
        <w:rPr>
          <w:rFonts w:ascii="Calibri" w:hAnsi="Calibri"/>
          <w:sz w:val="22"/>
        </w:rPr>
      </w:pPr>
      <w:r w:rsidRPr="00FB20B2">
        <w:rPr>
          <w:rFonts w:ascii="Calibri" w:hAnsi="Calibri"/>
          <w:sz w:val="22"/>
        </w:rPr>
        <w:t xml:space="preserve">  </w:t>
      </w:r>
    </w:p>
    <w:p w14:paraId="0AB371F5" w14:textId="77777777" w:rsidR="00EE60EF" w:rsidRDefault="00EE60EF" w:rsidP="00EE60EF">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21277F20" w14:textId="77777777" w:rsidR="00EE60EF" w:rsidRDefault="00EE60EF" w:rsidP="00EE60EF">
      <w:pPr>
        <w:pStyle w:val="Titre5"/>
        <w:rPr>
          <w:rFonts w:ascii="Calibri" w:hAnsi="Calibri"/>
          <w:sz w:val="22"/>
        </w:rPr>
      </w:pPr>
    </w:p>
    <w:p w14:paraId="0344AE2B" w14:textId="77777777" w:rsidR="00EE60EF" w:rsidRDefault="00EE60EF" w:rsidP="00EE60EF"/>
    <w:p w14:paraId="7CDA5C4B" w14:textId="77777777" w:rsidR="00EE60EF" w:rsidRDefault="00EE60EF" w:rsidP="00EE60EF">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60139DAF" w14:textId="77777777" w:rsidR="00EE60EF" w:rsidRDefault="00EE60EF" w:rsidP="00EE60EF">
      <w:pPr>
        <w:widowControl w:val="0"/>
        <w:tabs>
          <w:tab w:val="left" w:pos="851"/>
          <w:tab w:val="left" w:pos="1134"/>
          <w:tab w:val="left" w:pos="1418"/>
          <w:tab w:val="left" w:leader="dot" w:pos="9639"/>
        </w:tabs>
        <w:jc w:val="both"/>
        <w:rPr>
          <w:rFonts w:ascii="Calibri" w:hAnsi="Calibri"/>
          <w:color w:val="000000"/>
          <w:sz w:val="22"/>
        </w:rPr>
      </w:pPr>
    </w:p>
    <w:p w14:paraId="6B953DD4" w14:textId="77777777" w:rsidR="00EE60EF" w:rsidRPr="009E675D" w:rsidRDefault="00EE60EF" w:rsidP="00EE60EF">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5771E680" w14:textId="77777777" w:rsidR="00EE60EF" w:rsidRDefault="00EE60EF" w:rsidP="00EE60EF">
      <w:pPr>
        <w:widowControl w:val="0"/>
        <w:tabs>
          <w:tab w:val="left" w:leader="dot" w:pos="9639"/>
        </w:tabs>
        <w:jc w:val="both"/>
        <w:rPr>
          <w:rFonts w:ascii="Calibri" w:hAnsi="Calibri"/>
          <w:color w:val="000000"/>
          <w:sz w:val="22"/>
        </w:rPr>
      </w:pPr>
    </w:p>
    <w:p w14:paraId="47A49956" w14:textId="77777777" w:rsidR="00EE60EF" w:rsidRPr="009E675D" w:rsidRDefault="00EE60EF" w:rsidP="00EE60EF">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109B541C" w14:textId="77777777" w:rsidR="00EE60EF" w:rsidRDefault="00EE60EF" w:rsidP="00EE60EF">
      <w:pPr>
        <w:widowControl w:val="0"/>
        <w:tabs>
          <w:tab w:val="left" w:leader="dot" w:pos="9639"/>
        </w:tabs>
        <w:jc w:val="both"/>
        <w:rPr>
          <w:rFonts w:ascii="Calibri" w:hAnsi="Calibri"/>
          <w:color w:val="000000"/>
          <w:sz w:val="22"/>
        </w:rPr>
      </w:pPr>
    </w:p>
    <w:p w14:paraId="31F65DCF" w14:textId="77777777" w:rsidR="00EE60EF" w:rsidRDefault="00EE60EF" w:rsidP="00EE60EF">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5379AB69" w14:textId="77777777" w:rsidR="00EE60EF" w:rsidRDefault="00EE60EF" w:rsidP="00EE60EF">
      <w:pPr>
        <w:widowControl w:val="0"/>
        <w:tabs>
          <w:tab w:val="left" w:leader="dot" w:pos="9639"/>
        </w:tabs>
        <w:jc w:val="both"/>
        <w:rPr>
          <w:rFonts w:ascii="Calibri" w:hAnsi="Calibri"/>
          <w:color w:val="000000"/>
          <w:sz w:val="22"/>
        </w:rPr>
      </w:pPr>
    </w:p>
    <w:p w14:paraId="7DB1B37B" w14:textId="77777777" w:rsidR="00EE60EF" w:rsidRDefault="00EE60EF" w:rsidP="00EE60EF">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253F7BCF" w14:textId="77777777" w:rsidR="00EE60EF" w:rsidRDefault="00EE60EF" w:rsidP="00EE60EF">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0F7D6D13" w14:textId="77777777" w:rsidR="00EE60EF" w:rsidRDefault="00EE60EF" w:rsidP="00EE60EF">
      <w:pPr>
        <w:widowControl w:val="0"/>
        <w:tabs>
          <w:tab w:val="left" w:leader="dot" w:pos="9639"/>
        </w:tabs>
        <w:jc w:val="both"/>
        <w:rPr>
          <w:rFonts w:ascii="Calibri" w:hAnsi="Calibri"/>
          <w:color w:val="000000"/>
          <w:sz w:val="22"/>
        </w:rPr>
      </w:pPr>
    </w:p>
    <w:p w14:paraId="59CE2035" w14:textId="77777777" w:rsidR="00EE60EF" w:rsidRDefault="00EE60EF" w:rsidP="00EE60EF">
      <w:pPr>
        <w:widowControl w:val="0"/>
        <w:tabs>
          <w:tab w:val="left" w:leader="dot" w:pos="9639"/>
        </w:tabs>
        <w:jc w:val="both"/>
        <w:rPr>
          <w:rFonts w:ascii="Calibri" w:hAnsi="Calibri"/>
          <w:color w:val="000000"/>
          <w:sz w:val="22"/>
        </w:rPr>
      </w:pPr>
    </w:p>
    <w:p w14:paraId="53B674D5" w14:textId="77777777" w:rsidR="00EE60EF" w:rsidRPr="00E55E64" w:rsidRDefault="00EE60EF" w:rsidP="00EE60EF">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19ACF895"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1BC92082"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0DF0CD6F"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6A05C342"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7A20B40F"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53A891AB"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04E92E75"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00A7F01C" w14:textId="77777777" w:rsidR="00EE60EF" w:rsidRDefault="00EE60EF" w:rsidP="00EE60EF">
      <w:pPr>
        <w:rPr>
          <w:rFonts w:ascii="Calibri" w:hAnsi="Calibri"/>
          <w:color w:val="000000"/>
          <w:sz w:val="22"/>
        </w:rPr>
      </w:pPr>
    </w:p>
    <w:p w14:paraId="45B31F17" w14:textId="77777777" w:rsidR="00EE60EF" w:rsidRDefault="00EE60EF" w:rsidP="00EE60EF">
      <w:pPr>
        <w:rPr>
          <w:rFonts w:ascii="Calibri" w:hAnsi="Calibri"/>
          <w:color w:val="000000"/>
          <w:sz w:val="22"/>
        </w:rPr>
      </w:pPr>
    </w:p>
    <w:p w14:paraId="03BC82B0" w14:textId="77777777" w:rsidR="00EE60EF" w:rsidRDefault="00EE60EF" w:rsidP="00EE60EF">
      <w:pPr>
        <w:rPr>
          <w:rFonts w:ascii="Calibri" w:hAnsi="Calibri"/>
          <w:color w:val="000000"/>
          <w:sz w:val="22"/>
        </w:rPr>
      </w:pPr>
    </w:p>
    <w:p w14:paraId="71EE43E5" w14:textId="77777777" w:rsidR="00EE60EF" w:rsidRDefault="00EE60EF" w:rsidP="00EE60EF">
      <w:pPr>
        <w:rPr>
          <w:rFonts w:ascii="Calibri" w:hAnsi="Calibri"/>
          <w:color w:val="000000"/>
          <w:sz w:val="22"/>
        </w:rPr>
      </w:pPr>
    </w:p>
    <w:p w14:paraId="5CAF9D9A" w14:textId="77777777" w:rsidR="00EE60EF" w:rsidRDefault="00EE60EF" w:rsidP="00EE60EF">
      <w:pPr>
        <w:rPr>
          <w:rFonts w:ascii="Calibri" w:hAnsi="Calibri"/>
          <w:color w:val="000000"/>
          <w:sz w:val="22"/>
        </w:rPr>
      </w:pPr>
    </w:p>
    <w:p w14:paraId="583E0F0F" w14:textId="77777777" w:rsidR="00EE60EF" w:rsidRDefault="00EE60EF" w:rsidP="00EE60EF">
      <w:pPr>
        <w:rPr>
          <w:rFonts w:ascii="Calibri" w:hAnsi="Calibri"/>
          <w:color w:val="000000"/>
          <w:sz w:val="22"/>
        </w:rPr>
      </w:pPr>
    </w:p>
    <w:p w14:paraId="5FD4A4CA" w14:textId="77777777" w:rsidR="00EE60EF" w:rsidRDefault="00EE60EF" w:rsidP="00EE60EF">
      <w:pPr>
        <w:rPr>
          <w:rFonts w:ascii="Calibri" w:hAnsi="Calibri"/>
          <w:color w:val="000000"/>
          <w:sz w:val="22"/>
        </w:rPr>
      </w:pPr>
    </w:p>
    <w:p w14:paraId="7BC2BA43" w14:textId="77777777" w:rsidR="00EE60EF" w:rsidRDefault="00EE60EF" w:rsidP="00EE60EF">
      <w:pPr>
        <w:rPr>
          <w:rFonts w:ascii="Calibri" w:hAnsi="Calibri"/>
          <w:color w:val="000000"/>
          <w:sz w:val="22"/>
        </w:rPr>
      </w:pPr>
    </w:p>
    <w:p w14:paraId="78709738" w14:textId="77777777" w:rsidR="00EE60EF" w:rsidRDefault="00EE60EF" w:rsidP="00EE60EF">
      <w:pPr>
        <w:rPr>
          <w:rFonts w:ascii="Calibri" w:hAnsi="Calibri"/>
          <w:color w:val="000000"/>
          <w:sz w:val="22"/>
        </w:rPr>
      </w:pPr>
    </w:p>
    <w:p w14:paraId="12663B5A" w14:textId="77777777" w:rsidR="00EE60EF" w:rsidRDefault="00EE60EF" w:rsidP="00EE60EF">
      <w:pPr>
        <w:rPr>
          <w:rFonts w:ascii="Calibri" w:hAnsi="Calibri"/>
          <w:color w:val="000000"/>
          <w:sz w:val="22"/>
        </w:rPr>
      </w:pPr>
    </w:p>
    <w:p w14:paraId="76FFB6D8" w14:textId="77777777" w:rsidR="00EE60EF" w:rsidRDefault="00EE60EF" w:rsidP="00EE60EF">
      <w:pPr>
        <w:rPr>
          <w:rFonts w:ascii="Calibri" w:hAnsi="Calibri"/>
          <w:color w:val="000000"/>
          <w:sz w:val="22"/>
        </w:rPr>
      </w:pPr>
    </w:p>
    <w:p w14:paraId="4B1683CA" w14:textId="77777777" w:rsidR="00EE60EF" w:rsidRDefault="00EE60EF" w:rsidP="00EE60EF">
      <w:pPr>
        <w:rPr>
          <w:rFonts w:ascii="Calibri" w:hAnsi="Calibri"/>
          <w:color w:val="000000"/>
          <w:sz w:val="22"/>
        </w:rPr>
      </w:pPr>
      <w:r>
        <w:rPr>
          <w:rFonts w:ascii="Calibri" w:hAnsi="Calibri"/>
          <w:color w:val="000000"/>
          <w:sz w:val="22"/>
        </w:rPr>
        <w:br w:type="page"/>
      </w:r>
    </w:p>
    <w:p w14:paraId="39CAB805" w14:textId="77777777" w:rsidR="00EE60EF" w:rsidRPr="00EF7F61" w:rsidRDefault="00EE60EF" w:rsidP="00EE60EF">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31027747"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46A6A201"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01A1D795"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8D83317"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592CC987"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263C32FC"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6E7CB972" w14:textId="77777777" w:rsidR="00EE60EF" w:rsidRDefault="00EE60EF" w:rsidP="00EE60EF">
      <w:pPr>
        <w:tabs>
          <w:tab w:val="left" w:pos="851"/>
          <w:tab w:val="left" w:pos="1134"/>
          <w:tab w:val="left" w:pos="1418"/>
        </w:tabs>
        <w:jc w:val="both"/>
        <w:rPr>
          <w:rFonts w:ascii="Calibri" w:hAnsi="Calibri"/>
          <w:color w:val="000000"/>
          <w:sz w:val="22"/>
        </w:rPr>
      </w:pPr>
    </w:p>
    <w:p w14:paraId="41E34AB1" w14:textId="77777777" w:rsidR="00EE60EF" w:rsidRPr="00B419E1" w:rsidRDefault="00EE60EF" w:rsidP="00EE60EF">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47B540F1" w14:textId="77777777" w:rsidR="00EE60EF" w:rsidRPr="00B419E1" w:rsidRDefault="00EE60EF" w:rsidP="00EE60EF">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0F8932D3" w14:textId="77777777" w:rsidR="00EE60EF" w:rsidRPr="00B419E1" w:rsidRDefault="00EE60EF" w:rsidP="00EE60EF">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1D6F70E4" w14:textId="77777777" w:rsidR="00EE60EF" w:rsidRPr="00B419E1" w:rsidRDefault="00EE60EF" w:rsidP="00EE60EF">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74AA30F" w14:textId="77777777" w:rsidR="00EE60EF" w:rsidRPr="00B419E1" w:rsidRDefault="00EE60EF" w:rsidP="00EE60EF">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655E542F"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ED071D4" w14:textId="77777777" w:rsidR="00EE60EF" w:rsidRDefault="00EE60EF" w:rsidP="00EE60EF">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4DABBB4A" w14:textId="77777777" w:rsidR="00EE60EF" w:rsidRDefault="00EE60EF" w:rsidP="00EE60EF">
      <w:pPr>
        <w:tabs>
          <w:tab w:val="left" w:pos="851"/>
          <w:tab w:val="left" w:pos="1134"/>
          <w:tab w:val="left" w:pos="1418"/>
        </w:tabs>
        <w:jc w:val="both"/>
        <w:rPr>
          <w:rFonts w:ascii="Calibri" w:hAnsi="Calibri"/>
          <w:color w:val="000000"/>
          <w:sz w:val="22"/>
        </w:rPr>
      </w:pPr>
    </w:p>
    <w:p w14:paraId="503CE7AA"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4B90402C"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77FAA289" w14:textId="77777777" w:rsidR="00EE60EF" w:rsidRPr="00A167C2" w:rsidRDefault="00EE60EF" w:rsidP="00EE60EF">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53A57B4" w14:textId="77777777" w:rsidR="00EE60EF" w:rsidRPr="006D24CB" w:rsidRDefault="00EE60EF" w:rsidP="00EE60EF">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0A439100" w14:textId="77777777" w:rsidR="00EE60EF" w:rsidRDefault="00EE60EF" w:rsidP="00EE60EF">
      <w:pPr>
        <w:tabs>
          <w:tab w:val="left" w:pos="851"/>
          <w:tab w:val="left" w:pos="1134"/>
          <w:tab w:val="left" w:pos="1418"/>
        </w:tabs>
        <w:jc w:val="both"/>
        <w:rPr>
          <w:rFonts w:ascii="Calibri" w:hAnsi="Calibri"/>
          <w:sz w:val="22"/>
        </w:rPr>
      </w:pPr>
    </w:p>
    <w:p w14:paraId="5D1E6319" w14:textId="77777777" w:rsidR="00EE60EF" w:rsidRPr="005A1064" w:rsidRDefault="00EE60EF" w:rsidP="00EE60EF">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71CC9577" w14:textId="77777777" w:rsidR="00EE60EF" w:rsidRPr="00740E5B" w:rsidRDefault="00EE60EF" w:rsidP="00EE60EF">
      <w:pPr>
        <w:pStyle w:val="Paragraphedeliste"/>
        <w:numPr>
          <w:ilvl w:val="0"/>
          <w:numId w:val="17"/>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508ED8D6" w14:textId="77777777" w:rsidR="00EE60EF" w:rsidRPr="00740E5B" w:rsidRDefault="00EE60EF" w:rsidP="00EE60EF">
      <w:pPr>
        <w:pStyle w:val="Paragraphedeliste"/>
        <w:numPr>
          <w:ilvl w:val="0"/>
          <w:numId w:val="17"/>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13216515" w14:textId="77777777" w:rsidR="00EE60EF" w:rsidRDefault="00EE60EF" w:rsidP="00EE60EF">
      <w:pPr>
        <w:tabs>
          <w:tab w:val="left" w:pos="851"/>
          <w:tab w:val="left" w:pos="1134"/>
          <w:tab w:val="left" w:pos="1418"/>
        </w:tabs>
        <w:jc w:val="both"/>
        <w:rPr>
          <w:rFonts w:ascii="Calibri" w:hAnsi="Calibri"/>
          <w:sz w:val="22"/>
        </w:rPr>
      </w:pPr>
    </w:p>
    <w:p w14:paraId="032F9A38" w14:textId="77777777" w:rsidR="00EE60EF" w:rsidRPr="00A167C2" w:rsidRDefault="00EE60EF" w:rsidP="00EE60EF">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543C03AD" w14:textId="77777777" w:rsidR="00EE60EF" w:rsidRPr="007B25D8" w:rsidRDefault="00EE60EF" w:rsidP="00EE60EF">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1D65D992" w14:textId="77777777" w:rsidR="00EE60EF" w:rsidRDefault="00EE60EF" w:rsidP="00EE60EF">
      <w:pPr>
        <w:tabs>
          <w:tab w:val="left" w:pos="851"/>
          <w:tab w:val="left" w:pos="1134"/>
          <w:tab w:val="left" w:pos="1418"/>
        </w:tabs>
        <w:jc w:val="both"/>
        <w:rPr>
          <w:rFonts w:ascii="Calibri" w:hAnsi="Calibri"/>
          <w:sz w:val="22"/>
        </w:rPr>
      </w:pPr>
    </w:p>
    <w:p w14:paraId="675878B9" w14:textId="77777777" w:rsidR="00EE60EF" w:rsidRDefault="00EE60EF" w:rsidP="00EE60EF">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481C445F" w14:textId="77777777" w:rsidR="00EE60EF" w:rsidRDefault="00EE60EF" w:rsidP="00EE60EF">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7F77D151" w14:textId="77777777" w:rsidR="00EE60EF" w:rsidRPr="0076722F" w:rsidRDefault="00EE60EF" w:rsidP="00EE60EF">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32A60457"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26015772" w14:textId="77777777" w:rsidR="00EE60EF" w:rsidRDefault="00EE60EF" w:rsidP="00EE60EF">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1C848217" w14:textId="77777777" w:rsidR="00EE60EF" w:rsidRDefault="00EE60EF" w:rsidP="00EE60EF">
      <w:pPr>
        <w:jc w:val="both"/>
        <w:rPr>
          <w:rFonts w:ascii="Calibri" w:hAnsi="Calibri"/>
          <w:color w:val="000000"/>
          <w:sz w:val="22"/>
        </w:rPr>
      </w:pPr>
    </w:p>
    <w:p w14:paraId="227F5F62" w14:textId="77777777" w:rsidR="00EE60EF" w:rsidRDefault="00EE60EF" w:rsidP="00EE60EF">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0B7B00D5" w14:textId="77777777" w:rsidR="00EE60EF" w:rsidRDefault="00EE60EF" w:rsidP="00EE60EF">
      <w:pPr>
        <w:jc w:val="both"/>
        <w:rPr>
          <w:rFonts w:ascii="Calibri" w:hAnsi="Calibri"/>
          <w:i/>
          <w:color w:val="000000"/>
          <w:sz w:val="22"/>
        </w:rPr>
      </w:pPr>
    </w:p>
    <w:p w14:paraId="08DB90C6" w14:textId="77777777" w:rsidR="00EE60EF" w:rsidRPr="00A167C2" w:rsidRDefault="00EE60EF" w:rsidP="00EE60EF">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6A4DA18B" w14:textId="77777777" w:rsidR="00EE60EF" w:rsidRDefault="00EE60EF" w:rsidP="00EE60EF">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3F3B3261"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5D0887C2"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2B4CF31F" w14:textId="77777777" w:rsidR="00EE60EF" w:rsidRPr="00FB20B2" w:rsidRDefault="00EE60EF" w:rsidP="00EE60EF">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4217B757" w14:textId="77777777" w:rsidR="00EE60EF" w:rsidRDefault="00EE60EF" w:rsidP="00EE60EF">
      <w:pPr>
        <w:jc w:val="both"/>
        <w:rPr>
          <w:rFonts w:ascii="Calibri" w:hAnsi="Calibri"/>
          <w:color w:val="000000"/>
          <w:sz w:val="24"/>
        </w:rPr>
      </w:pPr>
    </w:p>
    <w:p w14:paraId="22E15E99"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la mise en œuvre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3AF6CCD4" w14:textId="77777777" w:rsidR="00EE60EF" w:rsidRDefault="00EE60EF" w:rsidP="00EE60EF">
      <w:pPr>
        <w:widowControl w:val="0"/>
        <w:tabs>
          <w:tab w:val="left" w:pos="851"/>
          <w:tab w:val="left" w:pos="1134"/>
          <w:tab w:val="left" w:pos="1418"/>
        </w:tabs>
        <w:jc w:val="both"/>
        <w:rPr>
          <w:rFonts w:ascii="Calibri" w:hAnsi="Calibri"/>
          <w:b/>
          <w:color w:val="000000"/>
          <w:sz w:val="22"/>
        </w:rPr>
      </w:pPr>
    </w:p>
    <w:p w14:paraId="291CB22A" w14:textId="77777777" w:rsidR="00EE60EF" w:rsidRDefault="00EE60EF" w:rsidP="00EE60EF">
      <w:pPr>
        <w:widowControl w:val="0"/>
        <w:tabs>
          <w:tab w:val="left" w:pos="851"/>
          <w:tab w:val="left" w:pos="1134"/>
          <w:tab w:val="left" w:pos="1418"/>
        </w:tabs>
        <w:jc w:val="both"/>
        <w:rPr>
          <w:rFonts w:ascii="Calibri" w:hAnsi="Calibri"/>
          <w:b/>
          <w:color w:val="000000"/>
          <w:sz w:val="22"/>
        </w:rPr>
      </w:pPr>
    </w:p>
    <w:p w14:paraId="4CEBC43B" w14:textId="77777777" w:rsidR="00EE60EF" w:rsidRDefault="00EE60EF" w:rsidP="00EE60EF">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0BD3F682" w14:textId="77777777" w:rsidR="00EE60EF" w:rsidRDefault="00EE60EF" w:rsidP="00EE60EF">
      <w:pPr>
        <w:widowControl w:val="0"/>
        <w:tabs>
          <w:tab w:val="left" w:pos="851"/>
          <w:tab w:val="left" w:pos="1134"/>
          <w:tab w:val="left" w:pos="1418"/>
        </w:tabs>
        <w:jc w:val="center"/>
        <w:rPr>
          <w:rFonts w:ascii="Calibri" w:hAnsi="Calibri"/>
          <w:b/>
          <w:color w:val="000000"/>
          <w:sz w:val="24"/>
          <w:szCs w:val="24"/>
        </w:rPr>
      </w:pPr>
    </w:p>
    <w:p w14:paraId="5DA4A25B" w14:textId="5A798E90" w:rsidR="00EE60EF" w:rsidRDefault="00EE60EF" w:rsidP="00EE60EF">
      <w:pPr>
        <w:pStyle w:val="ALINEA"/>
        <w:spacing w:before="0"/>
      </w:pPr>
      <w:r>
        <w:rPr>
          <w:rFonts w:ascii="Calibri" w:hAnsi="Calibri"/>
          <w:color w:val="000000"/>
          <w:sz w:val="22"/>
        </w:rPr>
        <w:t xml:space="preserve">Le présent contrat est un contrat à durée déterminée à temps </w:t>
      </w:r>
      <w:r w:rsidR="00AA5124">
        <w:rPr>
          <w:rFonts w:ascii="Calibri" w:hAnsi="Calibri"/>
          <w:color w:val="000000"/>
          <w:sz w:val="22"/>
        </w:rPr>
        <w:t>partiel</w:t>
      </w:r>
      <w:r>
        <w:rPr>
          <w:rFonts w:ascii="Calibri" w:hAnsi="Calibri"/>
          <w:color w:val="000000"/>
          <w:sz w:val="22"/>
        </w:rPr>
        <w:t xml:space="preserve"> dit d’usage conclu en</w:t>
      </w:r>
      <w:r>
        <w:rPr>
          <w:rFonts w:ascii="Calibri" w:hAnsi="Calibri" w:cs="Calibri"/>
          <w:sz w:val="22"/>
          <w:szCs w:val="22"/>
        </w:rPr>
        <w:t xml:space="preserve"> application des dispositions de l’article L. 1242-2, 3° et D. 1242-1 du Code du travail.</w:t>
      </w:r>
    </w:p>
    <w:p w14:paraId="0FF561B1" w14:textId="77777777" w:rsidR="00EE60EF" w:rsidRDefault="00EE60EF" w:rsidP="00EE60EF">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53B1749A" w14:textId="77777777" w:rsidR="00EE60EF" w:rsidRDefault="00EE60EF" w:rsidP="00EE60EF">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59D325B7" w14:textId="77777777" w:rsidR="00EE60EF" w:rsidRDefault="00EE60EF" w:rsidP="00EE60EF">
      <w:pPr>
        <w:pStyle w:val="ALINEA"/>
        <w:spacing w:before="0"/>
        <w:rPr>
          <w:rFonts w:ascii="Calibri" w:hAnsi="Calibri" w:cs="Calibri"/>
          <w:sz w:val="22"/>
          <w:szCs w:val="22"/>
        </w:rPr>
      </w:pPr>
    </w:p>
    <w:p w14:paraId="145ABB4B" w14:textId="77777777" w:rsidR="00EE60EF" w:rsidRDefault="00EE60EF" w:rsidP="00EE60EF">
      <w:pPr>
        <w:pStyle w:val="ALINEA"/>
        <w:spacing w:before="0"/>
        <w:rPr>
          <w:rFonts w:ascii="Calibri" w:hAnsi="Calibri" w:cs="Calibri"/>
          <w:sz w:val="22"/>
          <w:szCs w:val="22"/>
        </w:rPr>
      </w:pPr>
    </w:p>
    <w:p w14:paraId="77CFEF9B" w14:textId="77777777" w:rsidR="00EE60EF" w:rsidRDefault="00EE60EF" w:rsidP="00EE60EF">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7F27F275" w14:textId="77777777" w:rsidR="00EE60EF" w:rsidRDefault="00EE60EF" w:rsidP="00EE60EF">
      <w:pPr>
        <w:pStyle w:val="Titre7"/>
        <w:jc w:val="left"/>
      </w:pPr>
    </w:p>
    <w:p w14:paraId="3A8D7B19" w14:textId="77777777" w:rsidR="00EE60EF" w:rsidRDefault="00EE60EF" w:rsidP="00EE60EF">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60B84D04" w14:textId="77777777" w:rsidR="00EE60EF" w:rsidRPr="00EA7DFC" w:rsidRDefault="00EE60EF" w:rsidP="00EE60EF">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196F719D" w14:textId="77777777" w:rsidR="00EE60EF" w:rsidRDefault="00EE60EF" w:rsidP="00EE60EF">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636661BC" w14:textId="77777777" w:rsidR="00EE60EF" w:rsidRDefault="00EE60EF" w:rsidP="00EE60EF">
      <w:pPr>
        <w:widowControl w:val="0"/>
        <w:tabs>
          <w:tab w:val="left" w:pos="851"/>
          <w:tab w:val="left" w:pos="1134"/>
          <w:tab w:val="left" w:pos="1418"/>
        </w:tabs>
      </w:pPr>
      <w:r>
        <w:rPr>
          <w:rFonts w:ascii="Calibri" w:hAnsi="Calibri" w:cs="Calibri"/>
          <w:b/>
          <w:sz w:val="22"/>
          <w:szCs w:val="22"/>
        </w:rPr>
        <w:t xml:space="preserve">                                                       </w:t>
      </w:r>
    </w:p>
    <w:p w14:paraId="69C050FF" w14:textId="77777777" w:rsidR="00EE60EF" w:rsidRDefault="00EE60EF" w:rsidP="00EE60EF">
      <w:pPr>
        <w:pStyle w:val="TITREART4"/>
        <w:jc w:val="center"/>
        <w:rPr>
          <w:rFonts w:ascii="Calibri" w:hAnsi="Calibri" w:cs="Calibri"/>
          <w:sz w:val="24"/>
          <w:szCs w:val="24"/>
        </w:rPr>
      </w:pPr>
      <w:r>
        <w:rPr>
          <w:rFonts w:ascii="Calibri" w:hAnsi="Calibri" w:cs="Calibri"/>
          <w:sz w:val="24"/>
          <w:szCs w:val="24"/>
        </w:rPr>
        <w:t>ARTICLE 5 – ENGAGEMENT</w:t>
      </w:r>
    </w:p>
    <w:p w14:paraId="11F02F77" w14:textId="77777777" w:rsidR="00EE60EF" w:rsidRDefault="00EE60EF" w:rsidP="00EE60EF">
      <w:pPr>
        <w:pStyle w:val="ALINEA"/>
        <w:spacing w:before="0"/>
      </w:pPr>
    </w:p>
    <w:p w14:paraId="4659A020"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7760D8CB"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5969D689" w14:textId="77777777" w:rsidR="00EE60EF" w:rsidRPr="00A167C2" w:rsidRDefault="00EE60EF" w:rsidP="00EE60EF">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C582A19"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 bénéficie d’un examen médical d’aptitude préalablement à sa prise de fonction.</w:t>
      </w:r>
    </w:p>
    <w:p w14:paraId="6D53E33C"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4641730D"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57E7961C"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6A768896" w14:textId="77777777" w:rsidR="00EE60EF" w:rsidRPr="00740E5B" w:rsidRDefault="00EE60EF" w:rsidP="00EE60EF">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6062C938" w14:textId="77777777" w:rsidR="00EE60EF" w:rsidRDefault="00EE60EF" w:rsidP="00EE60EF">
      <w:pPr>
        <w:pStyle w:val="WordHeading"/>
        <w:numPr>
          <w:ilvl w:val="0"/>
          <w:numId w:val="15"/>
        </w:numPr>
        <w:autoSpaceDN/>
        <w:jc w:val="both"/>
        <w:rPr>
          <w:rFonts w:ascii="Calibri" w:hAnsi="Calibri"/>
          <w:color w:val="000000"/>
          <w:sz w:val="22"/>
        </w:rPr>
      </w:pPr>
      <w:r>
        <w:rPr>
          <w:rFonts w:ascii="Calibri" w:hAnsi="Calibri"/>
          <w:color w:val="000000"/>
          <w:sz w:val="22"/>
        </w:rPr>
        <w:t xml:space="preserve">………………. </w:t>
      </w:r>
    </w:p>
    <w:p w14:paraId="48CE444E" w14:textId="77777777" w:rsidR="00EE60EF" w:rsidRDefault="00EE60EF" w:rsidP="00EE60EF">
      <w:pPr>
        <w:pStyle w:val="WordHeading"/>
        <w:numPr>
          <w:ilvl w:val="0"/>
          <w:numId w:val="15"/>
        </w:numPr>
        <w:autoSpaceDN/>
        <w:jc w:val="both"/>
        <w:rPr>
          <w:rFonts w:ascii="Calibri" w:hAnsi="Calibri"/>
          <w:color w:val="000000"/>
          <w:sz w:val="22"/>
        </w:rPr>
      </w:pPr>
      <w:r>
        <w:rPr>
          <w:rFonts w:ascii="Calibri" w:hAnsi="Calibri"/>
          <w:color w:val="000000"/>
          <w:sz w:val="22"/>
        </w:rPr>
        <w:t>……………….</w:t>
      </w:r>
    </w:p>
    <w:p w14:paraId="2C1F51CF" w14:textId="77777777" w:rsidR="00EE60EF" w:rsidRDefault="00EE60EF" w:rsidP="00EE60EF">
      <w:pPr>
        <w:pStyle w:val="WordHeading"/>
        <w:numPr>
          <w:ilvl w:val="0"/>
          <w:numId w:val="15"/>
        </w:numPr>
        <w:autoSpaceDN/>
        <w:jc w:val="both"/>
        <w:rPr>
          <w:rFonts w:ascii="Calibri" w:hAnsi="Calibri"/>
          <w:color w:val="000000"/>
          <w:sz w:val="22"/>
        </w:rPr>
      </w:pPr>
      <w:r>
        <w:rPr>
          <w:rFonts w:ascii="Calibri" w:hAnsi="Calibri"/>
          <w:color w:val="000000"/>
          <w:sz w:val="22"/>
        </w:rPr>
        <w:t>……………….</w:t>
      </w:r>
    </w:p>
    <w:p w14:paraId="48923423" w14:textId="77777777" w:rsidR="00EE60EF" w:rsidRPr="008C1B87" w:rsidRDefault="00EE60EF" w:rsidP="00EE60EF">
      <w:pPr>
        <w:pStyle w:val="WordHeading"/>
        <w:numPr>
          <w:ilvl w:val="0"/>
          <w:numId w:val="15"/>
        </w:numPr>
        <w:autoSpaceDN/>
        <w:jc w:val="both"/>
        <w:rPr>
          <w:rFonts w:ascii="Calibri" w:hAnsi="Calibri"/>
          <w:color w:val="000000"/>
          <w:sz w:val="22"/>
        </w:rPr>
      </w:pPr>
      <w:r>
        <w:rPr>
          <w:rFonts w:ascii="Calibri" w:hAnsi="Calibri"/>
          <w:color w:val="000000"/>
          <w:sz w:val="22"/>
        </w:rPr>
        <w:t>……………….</w:t>
      </w:r>
    </w:p>
    <w:p w14:paraId="2BE6F690" w14:textId="77777777" w:rsidR="00EE60EF" w:rsidRDefault="00EE60EF" w:rsidP="00EE60EF">
      <w:pPr>
        <w:widowControl w:val="0"/>
        <w:tabs>
          <w:tab w:val="left" w:pos="851"/>
          <w:tab w:val="left" w:pos="1134"/>
          <w:tab w:val="left" w:pos="1418"/>
        </w:tabs>
        <w:ind w:right="170"/>
        <w:jc w:val="both"/>
        <w:rPr>
          <w:rFonts w:ascii="Calibri" w:hAnsi="Calibri"/>
          <w:color w:val="000000"/>
          <w:sz w:val="22"/>
        </w:rPr>
      </w:pPr>
    </w:p>
    <w:p w14:paraId="568DAF9A" w14:textId="77777777" w:rsidR="00EE60EF" w:rsidRDefault="00EE60EF" w:rsidP="00EE60EF">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1496971E" w14:textId="77777777" w:rsidR="00EE60EF" w:rsidRDefault="00EE60EF" w:rsidP="00EE60EF">
      <w:pPr>
        <w:widowControl w:val="0"/>
        <w:tabs>
          <w:tab w:val="left" w:pos="851"/>
          <w:tab w:val="left" w:pos="1134"/>
          <w:tab w:val="left" w:pos="1418"/>
        </w:tabs>
        <w:ind w:right="170"/>
        <w:jc w:val="both"/>
        <w:rPr>
          <w:rFonts w:ascii="Calibri" w:hAnsi="Calibri"/>
          <w:color w:val="000000"/>
          <w:sz w:val="22"/>
        </w:rPr>
      </w:pPr>
    </w:p>
    <w:p w14:paraId="70300A26" w14:textId="77777777" w:rsidR="00EE60EF" w:rsidRDefault="00EE60EF" w:rsidP="00EE60EF">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7E02531B" w14:textId="77777777" w:rsidR="00EE60EF" w:rsidRDefault="00EE60EF" w:rsidP="00EE60EF">
      <w:pPr>
        <w:pStyle w:val="WordHeading"/>
        <w:jc w:val="both"/>
        <w:rPr>
          <w:rFonts w:ascii="Calibri" w:hAnsi="Calibri"/>
          <w:color w:val="000000"/>
          <w:sz w:val="22"/>
          <w:shd w:val="clear" w:color="auto" w:fill="FFFF00"/>
        </w:rPr>
      </w:pPr>
    </w:p>
    <w:p w14:paraId="3A3B2407" w14:textId="77777777" w:rsidR="00EE60EF" w:rsidRDefault="00EE60EF" w:rsidP="00EE60EF">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09E1E5B5" w14:textId="77777777" w:rsidR="00EE60EF" w:rsidRDefault="00EE60EF" w:rsidP="00EE60EF">
      <w:pPr>
        <w:widowControl w:val="0"/>
        <w:tabs>
          <w:tab w:val="left" w:pos="851"/>
          <w:tab w:val="left" w:pos="1134"/>
          <w:tab w:val="left" w:pos="1418"/>
        </w:tabs>
        <w:ind w:right="170"/>
        <w:jc w:val="both"/>
        <w:rPr>
          <w:rFonts w:ascii="Calibri" w:hAnsi="Calibri" w:cs="Calibri"/>
          <w:color w:val="000000"/>
          <w:sz w:val="22"/>
          <w:szCs w:val="22"/>
        </w:rPr>
      </w:pPr>
    </w:p>
    <w:p w14:paraId="3A35F6F8" w14:textId="77777777" w:rsidR="00EE60EF" w:rsidRDefault="00EE60EF" w:rsidP="00EE60EF">
      <w:pPr>
        <w:widowControl w:val="0"/>
        <w:tabs>
          <w:tab w:val="left" w:pos="851"/>
          <w:tab w:val="left" w:pos="1134"/>
          <w:tab w:val="left" w:pos="1418"/>
        </w:tabs>
        <w:ind w:right="170"/>
        <w:jc w:val="both"/>
        <w:rPr>
          <w:rFonts w:ascii="Calibri" w:hAnsi="Calibri" w:cs="Calibri"/>
          <w:color w:val="000000"/>
          <w:sz w:val="22"/>
          <w:szCs w:val="22"/>
        </w:rPr>
      </w:pPr>
    </w:p>
    <w:p w14:paraId="435053FF" w14:textId="77777777" w:rsidR="00EE60EF" w:rsidRDefault="00EE60EF" w:rsidP="00EE60EF">
      <w:pPr>
        <w:pStyle w:val="TITREART4"/>
        <w:jc w:val="center"/>
        <w:rPr>
          <w:rFonts w:ascii="Calibri" w:hAnsi="Calibri" w:cs="Calibri"/>
          <w:sz w:val="24"/>
          <w:szCs w:val="24"/>
        </w:rPr>
      </w:pPr>
      <w:r>
        <w:rPr>
          <w:rFonts w:ascii="Calibri" w:hAnsi="Calibri" w:cs="Calibri"/>
          <w:sz w:val="24"/>
          <w:szCs w:val="24"/>
        </w:rPr>
        <w:t>ARTICLE 6 – PERIODE D’ESSAI</w:t>
      </w:r>
    </w:p>
    <w:p w14:paraId="7BB3378C" w14:textId="77777777" w:rsidR="00EE60EF" w:rsidRDefault="00EE60EF" w:rsidP="00EE60EF">
      <w:pPr>
        <w:widowControl w:val="0"/>
        <w:jc w:val="both"/>
        <w:rPr>
          <w:rFonts w:ascii="Calibri" w:hAnsi="Calibri" w:cs="Calibri"/>
          <w:sz w:val="24"/>
          <w:szCs w:val="24"/>
        </w:rPr>
      </w:pPr>
    </w:p>
    <w:p w14:paraId="2566F4DD" w14:textId="77777777" w:rsidR="00EE60EF" w:rsidRPr="008F71CB" w:rsidRDefault="00EE60EF" w:rsidP="00EE60EF">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79CC97A0" w14:textId="77777777" w:rsidR="00EE60EF" w:rsidRDefault="00EE60EF" w:rsidP="00EE60EF">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38E1D10F" w14:textId="77777777" w:rsidR="00EE60EF" w:rsidRDefault="00EE60EF" w:rsidP="00EE60EF">
      <w:pPr>
        <w:widowControl w:val="0"/>
        <w:tabs>
          <w:tab w:val="left" w:pos="851"/>
          <w:tab w:val="left" w:pos="1134"/>
          <w:tab w:val="left" w:pos="1418"/>
        </w:tabs>
        <w:jc w:val="both"/>
        <w:rPr>
          <w:rFonts w:ascii="Calibri" w:hAnsi="Calibri"/>
          <w:color w:val="000000"/>
          <w:sz w:val="22"/>
        </w:rPr>
      </w:pPr>
    </w:p>
    <w:bookmarkEnd w:id="2"/>
    <w:p w14:paraId="4A1DF0B5" w14:textId="77777777" w:rsidR="00EE60EF" w:rsidRPr="008F71CB" w:rsidRDefault="00EE60EF" w:rsidP="00EE60EF">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79A83BCC"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460AFE77"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2ED0F0BA"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20AFCCB7"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134D445A" w14:textId="77777777" w:rsidR="00EE60EF" w:rsidRPr="002365EB" w:rsidRDefault="00EE60EF" w:rsidP="00EE60EF">
      <w:pPr>
        <w:pStyle w:val="Paragraphedeliste"/>
        <w:widowControl w:val="0"/>
        <w:numPr>
          <w:ilvl w:val="0"/>
          <w:numId w:val="16"/>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1643E932" w14:textId="77777777" w:rsidR="00EE60EF" w:rsidRDefault="00EE60EF" w:rsidP="00EE60EF">
      <w:pPr>
        <w:pStyle w:val="Paragraphedeliste"/>
        <w:widowControl w:val="0"/>
        <w:numPr>
          <w:ilvl w:val="0"/>
          <w:numId w:val="16"/>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4655D4FE" w14:textId="77777777" w:rsidR="00EE60EF" w:rsidRDefault="00EE60EF" w:rsidP="00EE60EF">
      <w:pPr>
        <w:widowControl w:val="0"/>
        <w:tabs>
          <w:tab w:val="left" w:pos="851"/>
          <w:tab w:val="left" w:pos="1134"/>
          <w:tab w:val="left" w:pos="1418"/>
        </w:tabs>
        <w:jc w:val="both"/>
        <w:rPr>
          <w:rFonts w:ascii="Calibri" w:hAnsi="Calibri"/>
          <w:i/>
          <w:color w:val="000000"/>
          <w:sz w:val="22"/>
        </w:rPr>
      </w:pPr>
    </w:p>
    <w:p w14:paraId="65D8E618" w14:textId="77777777" w:rsidR="00EE60EF" w:rsidRDefault="00EE60EF" w:rsidP="00EE60EF">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4D000E0B"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0"/>
    <w:p w14:paraId="33191288" w14:textId="77777777" w:rsidR="009E17A6" w:rsidRDefault="009E17A6" w:rsidP="009A2801">
      <w:pPr>
        <w:widowControl w:val="0"/>
        <w:tabs>
          <w:tab w:val="left" w:pos="851"/>
          <w:tab w:val="left" w:pos="1134"/>
          <w:tab w:val="left" w:pos="1418"/>
        </w:tabs>
        <w:jc w:val="both"/>
        <w:rPr>
          <w:rFonts w:ascii="Calibri" w:hAnsi="Calibri"/>
          <w:color w:val="000000"/>
          <w:sz w:val="22"/>
        </w:rPr>
      </w:pPr>
    </w:p>
    <w:p w14:paraId="4CA8779F" w14:textId="77777777" w:rsidR="00E05385" w:rsidRDefault="00E05385" w:rsidP="009A2801">
      <w:pPr>
        <w:widowControl w:val="0"/>
        <w:tabs>
          <w:tab w:val="left" w:pos="851"/>
          <w:tab w:val="left" w:pos="1134"/>
          <w:tab w:val="left" w:pos="1418"/>
        </w:tabs>
        <w:jc w:val="both"/>
        <w:rPr>
          <w:rFonts w:ascii="Calibri" w:hAnsi="Calibri" w:cs="Calibri"/>
          <w:b/>
          <w:sz w:val="22"/>
          <w:szCs w:val="22"/>
        </w:rPr>
      </w:pPr>
    </w:p>
    <w:p w14:paraId="7601F509" w14:textId="77777777" w:rsidR="00E05385" w:rsidRDefault="000A0C11" w:rsidP="009A2801">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7 - DUREE DU TRAVAIL</w:t>
      </w:r>
    </w:p>
    <w:p w14:paraId="44225826" w14:textId="77777777" w:rsidR="00E05385" w:rsidRDefault="00E05385" w:rsidP="009A2801">
      <w:pPr>
        <w:widowControl w:val="0"/>
        <w:tabs>
          <w:tab w:val="left" w:pos="851"/>
          <w:tab w:val="left" w:pos="1134"/>
          <w:tab w:val="left" w:pos="1418"/>
        </w:tabs>
        <w:jc w:val="both"/>
        <w:rPr>
          <w:rFonts w:ascii="Calibri" w:hAnsi="Calibri" w:cs="Calibri"/>
          <w:b/>
          <w:bCs/>
          <w:iCs/>
          <w:kern w:val="3"/>
          <w:sz w:val="24"/>
          <w:szCs w:val="24"/>
        </w:rPr>
      </w:pPr>
    </w:p>
    <w:p w14:paraId="63061D37" w14:textId="77777777" w:rsidR="00EE60EF" w:rsidRPr="00CF6F0C" w:rsidRDefault="00EE60EF" w:rsidP="00EE60EF">
      <w:pPr>
        <w:pStyle w:val="Corpsdetexte"/>
        <w:spacing w:after="0"/>
        <w:jc w:val="both"/>
        <w:rPr>
          <w:rFonts w:ascii="Calibri" w:hAnsi="Calibri"/>
          <w:b/>
          <w:bCs/>
          <w:iCs/>
          <w:color w:val="000000"/>
          <w:sz w:val="22"/>
          <w:u w:val="single"/>
        </w:rPr>
      </w:pPr>
      <w:bookmarkStart w:id="3" w:name="_Hlk107478398"/>
      <w:bookmarkStart w:id="4" w:name="_Hlk114675654"/>
      <w:r w:rsidRPr="00CF6F0C">
        <w:rPr>
          <w:rFonts w:ascii="Calibri" w:hAnsi="Calibri"/>
          <w:b/>
          <w:bCs/>
          <w:iCs/>
          <w:color w:val="000000"/>
          <w:sz w:val="22"/>
          <w:u w:val="single"/>
        </w:rPr>
        <w:t>Option : Le temps de travail est inférieur à 17h30 hebdomadaires.</w:t>
      </w:r>
    </w:p>
    <w:bookmarkEnd w:id="3"/>
    <w:bookmarkEnd w:id="4"/>
    <w:p w14:paraId="7C9B9FEB" w14:textId="77777777" w:rsidR="00EE60EF" w:rsidRDefault="00EE60EF" w:rsidP="00EE60EF">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7952EB82"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lastRenderedPageBreak/>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7D21E537"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18636D16" w14:textId="77777777" w:rsidR="00EE60EF" w:rsidRDefault="00EE60EF" w:rsidP="00EE60EF">
      <w:pPr>
        <w:widowControl w:val="0"/>
        <w:tabs>
          <w:tab w:val="left" w:pos="851"/>
          <w:tab w:val="left" w:pos="1134"/>
          <w:tab w:val="left" w:pos="1418"/>
        </w:tabs>
        <w:jc w:val="both"/>
        <w:rPr>
          <w:rFonts w:ascii="Calibri" w:hAnsi="Calibri"/>
          <w:color w:val="000000"/>
          <w:sz w:val="22"/>
        </w:rPr>
      </w:pPr>
      <w:bookmarkStart w:id="5"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5"/>
    <w:p w14:paraId="395CB371"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345CD6B6"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68A5C3BB"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3A52BEF1" w14:textId="77777777" w:rsidR="00EE60EF" w:rsidRPr="00015ECA"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1373ED82" w14:textId="77777777" w:rsidR="00EE60EF" w:rsidRDefault="00EE60EF" w:rsidP="00EE60EF">
      <w:pPr>
        <w:pStyle w:val="Corpsdetexte"/>
        <w:spacing w:after="0"/>
        <w:jc w:val="both"/>
        <w:rPr>
          <w:rFonts w:ascii="Calibri" w:hAnsi="Calibri"/>
          <w:color w:val="000000"/>
          <w:sz w:val="22"/>
        </w:rPr>
      </w:pPr>
    </w:p>
    <w:p w14:paraId="616B526A" w14:textId="77777777" w:rsidR="00EE60EF" w:rsidRDefault="00EE60EF" w:rsidP="00EE60EF">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6D45A391" w14:textId="77777777" w:rsidR="00EE60EF" w:rsidRDefault="00EE60EF" w:rsidP="00EE60EF">
      <w:pPr>
        <w:pStyle w:val="Corpsdetexte"/>
        <w:spacing w:after="0"/>
        <w:jc w:val="both"/>
        <w:rPr>
          <w:rFonts w:ascii="Calibri" w:hAnsi="Calibri"/>
          <w:color w:val="000000"/>
          <w:sz w:val="22"/>
        </w:rPr>
      </w:pPr>
    </w:p>
    <w:p w14:paraId="23A0E392"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6E470F1C" w14:textId="77777777" w:rsidR="00EE60EF" w:rsidRDefault="00EE60EF" w:rsidP="00EE60EF">
      <w:pPr>
        <w:widowControl w:val="0"/>
        <w:tabs>
          <w:tab w:val="left" w:pos="851"/>
          <w:tab w:val="left" w:pos="1134"/>
          <w:tab w:val="left" w:pos="1418"/>
        </w:tabs>
        <w:jc w:val="both"/>
        <w:rPr>
          <w:rFonts w:ascii="Calibri" w:hAnsi="Calibri" w:cs="Calibri"/>
          <w:b/>
          <w:bCs/>
          <w:iCs/>
          <w:kern w:val="3"/>
          <w:sz w:val="22"/>
          <w:szCs w:val="22"/>
        </w:rPr>
      </w:pPr>
    </w:p>
    <w:p w14:paraId="371B926B" w14:textId="77777777" w:rsidR="00EE60EF" w:rsidRDefault="00EE60EF" w:rsidP="00EE60EF">
      <w:pPr>
        <w:widowControl w:val="0"/>
        <w:tabs>
          <w:tab w:val="left" w:pos="851"/>
          <w:tab w:val="left" w:pos="1134"/>
          <w:tab w:val="left" w:pos="1418"/>
        </w:tabs>
        <w:jc w:val="both"/>
        <w:rPr>
          <w:rFonts w:ascii="Calibri" w:hAnsi="Calibri" w:cs="Calibri"/>
          <w:b/>
          <w:bCs/>
          <w:iCs/>
          <w:kern w:val="3"/>
          <w:sz w:val="22"/>
          <w:szCs w:val="22"/>
        </w:rPr>
      </w:pPr>
    </w:p>
    <w:p w14:paraId="37CCE66B" w14:textId="77777777" w:rsidR="00EE60EF" w:rsidRDefault="00EE60EF" w:rsidP="00EE60EF">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 xml:space="preserve">ARTICLE 8 - HEURES COMPLEMENTAIRES ET HEURES SUPPLEMENTAIRES </w:t>
      </w:r>
    </w:p>
    <w:p w14:paraId="4AB05EA7" w14:textId="77777777" w:rsidR="00EE60EF" w:rsidRDefault="00EE60EF" w:rsidP="00EE60EF">
      <w:pPr>
        <w:widowControl w:val="0"/>
        <w:tabs>
          <w:tab w:val="left" w:pos="851"/>
          <w:tab w:val="left" w:pos="1134"/>
          <w:tab w:val="left" w:pos="1418"/>
        </w:tabs>
        <w:jc w:val="both"/>
        <w:rPr>
          <w:rFonts w:ascii="Calibri" w:hAnsi="Calibri" w:cs="Calibri"/>
          <w:b/>
          <w:bCs/>
          <w:iCs/>
          <w:kern w:val="3"/>
          <w:sz w:val="22"/>
          <w:szCs w:val="22"/>
        </w:rPr>
      </w:pPr>
    </w:p>
    <w:p w14:paraId="6B2C06F4" w14:textId="77777777" w:rsidR="00EE60EF" w:rsidRPr="004E65DA" w:rsidRDefault="00EE60EF" w:rsidP="00EE60EF">
      <w:pPr>
        <w:widowControl w:val="0"/>
        <w:tabs>
          <w:tab w:val="left" w:pos="851"/>
          <w:tab w:val="left" w:pos="1134"/>
          <w:tab w:val="left" w:pos="1418"/>
        </w:tabs>
        <w:jc w:val="both"/>
        <w:rPr>
          <w:rFonts w:ascii="Calibri" w:hAnsi="Calibri"/>
          <w:color w:val="000000"/>
          <w:sz w:val="22"/>
        </w:rPr>
      </w:pPr>
      <w:bookmarkStart w:id="6" w:name="_Hlk128389893"/>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et des heures complémentaires en application des dispositions conventionnelles en vigueur. </w:t>
      </w:r>
    </w:p>
    <w:bookmarkEnd w:id="6"/>
    <w:p w14:paraId="1313BA20" w14:textId="4D3BB4A1" w:rsidR="00EE60EF" w:rsidRPr="00EE60EF" w:rsidRDefault="00EE60EF" w:rsidP="00EE60EF">
      <w:pPr>
        <w:pStyle w:val="TITREART4"/>
        <w:jc w:val="center"/>
        <w:rPr>
          <w:rFonts w:ascii="Calibri" w:hAnsi="Calibri"/>
          <w:color w:val="000000"/>
          <w:sz w:val="22"/>
          <w:szCs w:val="22"/>
        </w:rPr>
      </w:pPr>
    </w:p>
    <w:p w14:paraId="068D5E1B" w14:textId="77777777" w:rsidR="00EE60EF" w:rsidRPr="00EE60EF" w:rsidRDefault="00EE60EF" w:rsidP="00EE60EF">
      <w:pPr>
        <w:pStyle w:val="ALINEA"/>
        <w:rPr>
          <w:sz w:val="22"/>
          <w:szCs w:val="18"/>
        </w:rPr>
      </w:pPr>
    </w:p>
    <w:p w14:paraId="1AB0C747" w14:textId="77777777" w:rsidR="00EE60EF" w:rsidRDefault="00EE60EF" w:rsidP="00EE60EF">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9 – ORGANISATION DU TRAVAIL</w:t>
      </w:r>
    </w:p>
    <w:p w14:paraId="0AD9A02D" w14:textId="77777777" w:rsidR="00EE60EF" w:rsidRDefault="00EE60EF" w:rsidP="00EE60EF">
      <w:pPr>
        <w:widowControl w:val="0"/>
        <w:tabs>
          <w:tab w:val="left" w:pos="851"/>
          <w:tab w:val="left" w:pos="1134"/>
          <w:tab w:val="left" w:pos="1418"/>
        </w:tabs>
        <w:jc w:val="both"/>
        <w:rPr>
          <w:rFonts w:ascii="Calibri" w:hAnsi="Calibri" w:cs="Calibri"/>
          <w:sz w:val="22"/>
          <w:szCs w:val="22"/>
        </w:rPr>
      </w:pPr>
    </w:p>
    <w:p w14:paraId="59E2865C" w14:textId="77777777" w:rsidR="00EE60EF" w:rsidRDefault="00EE60EF" w:rsidP="00EE60EF">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6249511C"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31B98946" w14:textId="77777777" w:rsidR="00EE60EF" w:rsidRPr="00232D87" w:rsidRDefault="00EE60EF" w:rsidP="00EE60EF">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35D3FDB3" w14:textId="77777777" w:rsidR="00EE60EF" w:rsidRDefault="00EE60EF" w:rsidP="00EE60EF">
      <w:pPr>
        <w:widowControl w:val="0"/>
        <w:numPr>
          <w:ilvl w:val="0"/>
          <w:numId w:val="18"/>
        </w:numPr>
        <w:tabs>
          <w:tab w:val="left" w:pos="-5629"/>
          <w:tab w:val="left" w:pos="-5346"/>
          <w:tab w:val="left" w:pos="-5062"/>
        </w:tabs>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20B88981" w14:textId="77777777" w:rsidR="00EE60EF" w:rsidRPr="00FF016C" w:rsidRDefault="00EE60EF" w:rsidP="00EE60EF">
      <w:pPr>
        <w:widowControl w:val="0"/>
        <w:numPr>
          <w:ilvl w:val="0"/>
          <w:numId w:val="18"/>
        </w:numPr>
        <w:tabs>
          <w:tab w:val="left" w:pos="-5629"/>
          <w:tab w:val="left" w:pos="-5346"/>
          <w:tab w:val="left" w:pos="-5062"/>
        </w:tabs>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627FECA8" w14:textId="77777777" w:rsidR="00EE60EF" w:rsidRDefault="00EE60EF" w:rsidP="00EE60EF">
      <w:pPr>
        <w:widowControl w:val="0"/>
        <w:tabs>
          <w:tab w:val="left" w:pos="851"/>
          <w:tab w:val="left" w:pos="1134"/>
          <w:tab w:val="left" w:pos="1418"/>
        </w:tabs>
        <w:jc w:val="both"/>
        <w:rPr>
          <w:rFonts w:ascii="Calibri" w:hAnsi="Calibri" w:cs="Calibri"/>
          <w:sz w:val="22"/>
        </w:rPr>
      </w:pPr>
    </w:p>
    <w:p w14:paraId="60A6DE38" w14:textId="77777777" w:rsidR="00EE60EF" w:rsidRDefault="00EE60EF" w:rsidP="00EE60EF">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d’heures de travail sur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7CA7E77A" w14:textId="77777777" w:rsidR="00EE60EF" w:rsidRDefault="00EE60EF" w:rsidP="00EE60EF">
      <w:pPr>
        <w:jc w:val="both"/>
      </w:pPr>
    </w:p>
    <w:p w14:paraId="76D81E49" w14:textId="77777777" w:rsidR="00EE60EF" w:rsidRPr="00EE60EF" w:rsidRDefault="00EE60EF" w:rsidP="00EE60EF">
      <w:pPr>
        <w:pStyle w:val="TITREART4"/>
        <w:jc w:val="center"/>
        <w:rPr>
          <w:rFonts w:ascii="Calibri" w:hAnsi="Calibri"/>
          <w:color w:val="000000"/>
          <w:sz w:val="22"/>
          <w:szCs w:val="22"/>
        </w:rPr>
      </w:pPr>
    </w:p>
    <w:p w14:paraId="5C0ECD5B" w14:textId="0DF8C2C9" w:rsidR="00EE60EF" w:rsidRPr="00C53B9B" w:rsidRDefault="00EE60EF" w:rsidP="00EE60EF">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Pr>
          <w:rFonts w:ascii="Calibri" w:hAnsi="Calibri"/>
          <w:color w:val="000000"/>
          <w:sz w:val="24"/>
          <w:szCs w:val="24"/>
        </w:rPr>
        <w:t>10</w:t>
      </w:r>
      <w:r w:rsidRPr="00C53B9B">
        <w:rPr>
          <w:rFonts w:ascii="Calibri" w:hAnsi="Calibri"/>
          <w:color w:val="000000"/>
          <w:sz w:val="24"/>
          <w:szCs w:val="24"/>
        </w:rPr>
        <w:t xml:space="preserve"> – ANCIENNETE ET REMUNERATION</w:t>
      </w:r>
    </w:p>
    <w:p w14:paraId="3EE8F932" w14:textId="77777777" w:rsidR="00EE60EF" w:rsidRDefault="00EE60EF" w:rsidP="00EE60EF">
      <w:pPr>
        <w:widowControl w:val="0"/>
        <w:tabs>
          <w:tab w:val="left" w:pos="851"/>
          <w:tab w:val="left" w:pos="1134"/>
          <w:tab w:val="left" w:pos="1418"/>
        </w:tabs>
        <w:jc w:val="both"/>
        <w:rPr>
          <w:rFonts w:ascii="Calibri" w:hAnsi="Calibri"/>
          <w:b/>
          <w:color w:val="000000"/>
          <w:sz w:val="22"/>
          <w:u w:val="single"/>
        </w:rPr>
      </w:pPr>
    </w:p>
    <w:p w14:paraId="0AACC48A" w14:textId="77777777" w:rsidR="00EE60EF" w:rsidRDefault="00EE60EF" w:rsidP="00EE60EF">
      <w:pPr>
        <w:jc w:val="both"/>
        <w:rPr>
          <w:rFonts w:ascii="Calibri" w:hAnsi="Calibri"/>
          <w:color w:val="000000"/>
          <w:sz w:val="22"/>
        </w:rPr>
      </w:pPr>
      <w:bookmarkStart w:id="7" w:name="_Hlk128389932"/>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20FC9FA7" w14:textId="77777777" w:rsidR="00EE60EF" w:rsidRDefault="00EE60EF" w:rsidP="00EE60EF">
      <w:pPr>
        <w:jc w:val="both"/>
        <w:rPr>
          <w:rFonts w:ascii="Calibri" w:hAnsi="Calibri"/>
          <w:color w:val="000000"/>
          <w:sz w:val="22"/>
        </w:rPr>
      </w:pPr>
    </w:p>
    <w:p w14:paraId="16858204" w14:textId="77777777" w:rsidR="00EE60EF" w:rsidRPr="00753965" w:rsidRDefault="00EE60EF" w:rsidP="00EE60EF">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1AD99DB6" w14:textId="77777777" w:rsidR="00EE60EF" w:rsidRDefault="00EE60EF" w:rsidP="00EE60EF">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298402D2"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486CF281"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16A00BE4"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4F4F92E"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15081AE7" w14:textId="77777777" w:rsidR="00EE60EF" w:rsidRDefault="00EE60EF" w:rsidP="00EE60EF">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72FCC471" w14:textId="77777777" w:rsidR="00EE60EF" w:rsidRDefault="00EE60EF" w:rsidP="00EE60EF">
      <w:pPr>
        <w:jc w:val="both"/>
        <w:rPr>
          <w:rFonts w:ascii="Calibri" w:hAnsi="Calibri"/>
          <w:color w:val="000000"/>
          <w:sz w:val="22"/>
        </w:rPr>
      </w:pPr>
    </w:p>
    <w:p w14:paraId="6609098D" w14:textId="77777777" w:rsidR="00EE60EF" w:rsidRPr="00753965" w:rsidRDefault="00EE60EF" w:rsidP="00EE60EF">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03C052A6" w14:textId="77777777" w:rsidR="00EE60EF" w:rsidRPr="00A5292B" w:rsidRDefault="00EE60EF" w:rsidP="00EE60E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042F576A"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27393E53"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5A18AE33" w14:textId="77777777" w:rsidR="00EE60EF" w:rsidRPr="00150885" w:rsidRDefault="00EE60EF" w:rsidP="00EE60EF">
      <w:pPr>
        <w:pStyle w:val="Paragraphedeliste"/>
        <w:widowControl w:val="0"/>
        <w:numPr>
          <w:ilvl w:val="0"/>
          <w:numId w:val="14"/>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7FDFAF45" w14:textId="77777777" w:rsidR="00EE60EF" w:rsidRPr="00150885" w:rsidRDefault="00EE60EF" w:rsidP="00EE60EF">
      <w:pPr>
        <w:pStyle w:val="Paragraphedeliste"/>
        <w:widowControl w:val="0"/>
        <w:numPr>
          <w:ilvl w:val="0"/>
          <w:numId w:val="14"/>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4353D49D" w14:textId="77777777" w:rsidR="00EE60EF" w:rsidRPr="00150885" w:rsidRDefault="00EE60EF" w:rsidP="00EE60EF">
      <w:pPr>
        <w:pStyle w:val="Paragraphedeliste"/>
        <w:widowControl w:val="0"/>
        <w:numPr>
          <w:ilvl w:val="0"/>
          <w:numId w:val="14"/>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02107044"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4BAFA364"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2C1C0022"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493DE9CC"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7"/>
    <w:p w14:paraId="673F21F4"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7C068E97" w14:textId="77777777" w:rsidR="00EE60EF" w:rsidRDefault="00EE60EF" w:rsidP="00EE60EF">
      <w:pPr>
        <w:widowControl w:val="0"/>
        <w:ind w:right="170"/>
        <w:jc w:val="both"/>
        <w:rPr>
          <w:rFonts w:ascii="Calibri" w:hAnsi="Calibri"/>
          <w:color w:val="000000"/>
          <w:sz w:val="22"/>
        </w:rPr>
      </w:pPr>
    </w:p>
    <w:p w14:paraId="229927D9" w14:textId="33F403D5" w:rsidR="00EE60EF" w:rsidRPr="00A5292B" w:rsidRDefault="00EE60EF" w:rsidP="00EE60EF">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11</w:t>
      </w:r>
      <w:r w:rsidRPr="00A5292B">
        <w:rPr>
          <w:rFonts w:ascii="Calibri" w:hAnsi="Calibri"/>
          <w:color w:val="000000"/>
          <w:sz w:val="24"/>
          <w:szCs w:val="24"/>
        </w:rPr>
        <w:t xml:space="preserve"> – CONGES PAYES</w:t>
      </w:r>
    </w:p>
    <w:p w14:paraId="689A865F" w14:textId="77777777" w:rsidR="00EE60EF" w:rsidRDefault="00EE60EF" w:rsidP="00EE60EF">
      <w:pPr>
        <w:widowControl w:val="0"/>
        <w:tabs>
          <w:tab w:val="left" w:pos="851"/>
          <w:tab w:val="left" w:pos="1134"/>
          <w:tab w:val="left" w:pos="1418"/>
        </w:tabs>
        <w:jc w:val="both"/>
        <w:rPr>
          <w:rFonts w:ascii="Calibri" w:hAnsi="Calibri"/>
          <w:b/>
          <w:color w:val="000000"/>
          <w:sz w:val="22"/>
        </w:rPr>
      </w:pPr>
    </w:p>
    <w:p w14:paraId="0B21E2DA" w14:textId="77777777" w:rsidR="00EE60EF" w:rsidRDefault="00EE60EF" w:rsidP="00EE60EF">
      <w:pPr>
        <w:widowControl w:val="0"/>
        <w:tabs>
          <w:tab w:val="left" w:pos="851"/>
          <w:tab w:val="left" w:pos="1134"/>
          <w:tab w:val="left" w:pos="1418"/>
        </w:tabs>
        <w:spacing w:line="276" w:lineRule="auto"/>
        <w:jc w:val="both"/>
        <w:rPr>
          <w:rFonts w:ascii="Calibri" w:hAnsi="Calibri"/>
          <w:color w:val="000000"/>
          <w:sz w:val="22"/>
          <w:lang w:eastAsia="en-US"/>
        </w:rPr>
      </w:pPr>
      <w:bookmarkStart w:id="8" w:name="_Hlk108188370"/>
      <w:bookmarkStart w:id="9" w:name="_Hlk128389958"/>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2E086DBC" w14:textId="77777777" w:rsidR="00EE60EF" w:rsidRDefault="00EE60EF" w:rsidP="00EE60EF">
      <w:pPr>
        <w:widowControl w:val="0"/>
        <w:tabs>
          <w:tab w:val="left" w:pos="851"/>
          <w:tab w:val="left" w:pos="1134"/>
          <w:tab w:val="left" w:pos="1418"/>
        </w:tabs>
        <w:spacing w:line="276" w:lineRule="auto"/>
        <w:jc w:val="both"/>
        <w:rPr>
          <w:rFonts w:ascii="Calibri" w:hAnsi="Calibri"/>
          <w:color w:val="000000"/>
          <w:sz w:val="22"/>
          <w:lang w:eastAsia="en-US"/>
        </w:rPr>
      </w:pPr>
    </w:p>
    <w:p w14:paraId="1466830A" w14:textId="77777777" w:rsidR="00EE60EF" w:rsidRPr="00F9464E" w:rsidRDefault="00EE60EF" w:rsidP="00EE60EF">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3BBDE3E2" w14:textId="77777777" w:rsidR="00EE60EF" w:rsidRDefault="00EE60EF" w:rsidP="00EE60EF">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sidR="00000000">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7EDC395A" w14:textId="77777777" w:rsidR="00EE60EF" w:rsidRDefault="00EE60EF" w:rsidP="00EE60EF">
      <w:pPr>
        <w:widowControl w:val="0"/>
        <w:tabs>
          <w:tab w:val="left" w:pos="851"/>
          <w:tab w:val="left" w:pos="1134"/>
          <w:tab w:val="left" w:pos="1418"/>
        </w:tabs>
        <w:jc w:val="both"/>
        <w:rPr>
          <w:rFonts w:ascii="Calibri" w:hAnsi="Calibri"/>
          <w:color w:val="000000"/>
          <w:sz w:val="22"/>
          <w:lang w:eastAsia="en-US"/>
        </w:rPr>
      </w:pPr>
    </w:p>
    <w:p w14:paraId="6191333F" w14:textId="77777777" w:rsidR="00EE60EF" w:rsidRDefault="00EE60EF" w:rsidP="00EE60E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A67D3FA" w14:textId="77777777" w:rsidR="00EE60EF" w:rsidRDefault="00EE60EF" w:rsidP="00EE60EF">
      <w:pPr>
        <w:widowControl w:val="0"/>
        <w:tabs>
          <w:tab w:val="left" w:pos="851"/>
          <w:tab w:val="left" w:pos="1134"/>
          <w:tab w:val="left" w:pos="1418"/>
        </w:tabs>
        <w:jc w:val="both"/>
        <w:rPr>
          <w:rFonts w:ascii="Calibri" w:hAnsi="Calibri"/>
          <w:color w:val="000000"/>
          <w:sz w:val="22"/>
        </w:rPr>
      </w:pPr>
    </w:p>
    <w:bookmarkEnd w:id="8"/>
    <w:p w14:paraId="1C3BDA5D"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bookmarkEnd w:id="9"/>
    <w:p w14:paraId="3F34F2A2" w14:textId="77777777" w:rsidR="00EE60EF" w:rsidRDefault="00EE60EF" w:rsidP="00EE60EF">
      <w:pPr>
        <w:widowControl w:val="0"/>
        <w:tabs>
          <w:tab w:val="left" w:pos="851"/>
        </w:tabs>
        <w:jc w:val="both"/>
        <w:rPr>
          <w:rFonts w:ascii="Calibri" w:hAnsi="Calibri"/>
          <w:b/>
          <w:color w:val="000000"/>
          <w:sz w:val="22"/>
        </w:rPr>
      </w:pPr>
    </w:p>
    <w:p w14:paraId="6D4D0A50" w14:textId="77777777" w:rsidR="00EE60EF" w:rsidRDefault="00EE60EF" w:rsidP="00EE60EF">
      <w:pPr>
        <w:widowControl w:val="0"/>
        <w:tabs>
          <w:tab w:val="left" w:pos="851"/>
        </w:tabs>
        <w:jc w:val="both"/>
        <w:rPr>
          <w:rFonts w:ascii="Calibri" w:hAnsi="Calibri"/>
          <w:b/>
          <w:color w:val="000000"/>
          <w:sz w:val="22"/>
        </w:rPr>
      </w:pPr>
    </w:p>
    <w:p w14:paraId="3F919A9F" w14:textId="4DB77E44" w:rsidR="00EE60EF" w:rsidRDefault="00EE60EF" w:rsidP="00EE60EF">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12</w:t>
      </w:r>
      <w:r w:rsidRPr="008C48D6">
        <w:rPr>
          <w:rFonts w:ascii="Calibri" w:hAnsi="Calibri"/>
          <w:color w:val="000000"/>
          <w:sz w:val="24"/>
          <w:szCs w:val="24"/>
        </w:rPr>
        <w:t xml:space="preserve"> – </w:t>
      </w:r>
      <w:r>
        <w:rPr>
          <w:rFonts w:ascii="Calibri" w:hAnsi="Calibri"/>
          <w:color w:val="000000"/>
          <w:sz w:val="24"/>
          <w:szCs w:val="24"/>
        </w:rPr>
        <w:t xml:space="preserve">PROTECTION SOCIALE </w:t>
      </w:r>
    </w:p>
    <w:p w14:paraId="4FE58D78" w14:textId="77777777" w:rsidR="00EE60EF" w:rsidRDefault="00EE60EF" w:rsidP="00EE60EF">
      <w:pPr>
        <w:widowControl w:val="0"/>
        <w:tabs>
          <w:tab w:val="left" w:pos="851"/>
        </w:tabs>
        <w:jc w:val="both"/>
        <w:rPr>
          <w:rFonts w:ascii="Calibri" w:hAnsi="Calibri"/>
          <w:color w:val="000000"/>
          <w:sz w:val="22"/>
        </w:rPr>
      </w:pPr>
    </w:p>
    <w:p w14:paraId="347107EA" w14:textId="77777777" w:rsidR="00EE60EF" w:rsidRDefault="00EE60EF" w:rsidP="00EE60EF">
      <w:pPr>
        <w:widowControl w:val="0"/>
        <w:tabs>
          <w:tab w:val="left" w:pos="851"/>
          <w:tab w:val="left" w:pos="1134"/>
          <w:tab w:val="left" w:pos="1418"/>
        </w:tabs>
        <w:jc w:val="both"/>
        <w:rPr>
          <w:rFonts w:ascii="Calibri" w:hAnsi="Calibri"/>
          <w:color w:val="000000"/>
          <w:sz w:val="22"/>
        </w:rPr>
      </w:pPr>
      <w:bookmarkStart w:id="10"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10"/>
    <w:p w14:paraId="6F49753F" w14:textId="77777777" w:rsidR="00EE60EF" w:rsidRDefault="00EE60EF" w:rsidP="00EE60EF">
      <w:pPr>
        <w:widowControl w:val="0"/>
        <w:numPr>
          <w:ilvl w:val="0"/>
          <w:numId w:val="12"/>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7023D889" w14:textId="77777777" w:rsidR="00EE60EF" w:rsidRDefault="00EE60EF" w:rsidP="00EE60EF">
      <w:pPr>
        <w:widowControl w:val="0"/>
        <w:numPr>
          <w:ilvl w:val="0"/>
          <w:numId w:val="12"/>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2A36FA47" w14:textId="77777777" w:rsidR="00EE60EF" w:rsidRPr="00783CA0" w:rsidRDefault="00EE60EF" w:rsidP="00EE60EF">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lastRenderedPageBreak/>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1A2C4F09" w14:textId="77777777" w:rsidR="00EE60EF" w:rsidRPr="00093CF6" w:rsidRDefault="00EE60EF" w:rsidP="00EE60EF">
      <w:pPr>
        <w:widowControl w:val="0"/>
        <w:tabs>
          <w:tab w:val="left" w:pos="851"/>
          <w:tab w:val="left" w:pos="1134"/>
          <w:tab w:val="left" w:pos="1418"/>
        </w:tabs>
        <w:ind w:left="360"/>
        <w:jc w:val="both"/>
        <w:rPr>
          <w:rFonts w:ascii="Calibri" w:hAnsi="Calibri"/>
          <w:color w:val="000000"/>
          <w:sz w:val="22"/>
        </w:rPr>
      </w:pPr>
    </w:p>
    <w:p w14:paraId="30E0CC8F"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3B145DF2" w14:textId="5C595E93" w:rsidR="00EE60EF" w:rsidRDefault="00EE60EF" w:rsidP="00EE60EF">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1764D825" w14:textId="77777777" w:rsidR="00EE60EF" w:rsidRPr="008C5777" w:rsidRDefault="00EE60EF" w:rsidP="00EE60EF">
      <w:pPr>
        <w:pStyle w:val="ALINEA"/>
        <w:spacing w:before="0"/>
      </w:pPr>
    </w:p>
    <w:p w14:paraId="12C4C502" w14:textId="77777777" w:rsidR="00EE60EF" w:rsidRDefault="00EE60EF" w:rsidP="00EE60EF">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1C68EBB" w14:textId="77777777" w:rsidR="00EE60EF" w:rsidRDefault="00EE60EF" w:rsidP="00EE60EF">
      <w:pPr>
        <w:jc w:val="both"/>
        <w:rPr>
          <w:rFonts w:ascii="Calibri" w:hAnsi="Calibri"/>
          <w:color w:val="000000"/>
          <w:sz w:val="22"/>
        </w:rPr>
      </w:pPr>
    </w:p>
    <w:p w14:paraId="595E6DD4" w14:textId="77777777" w:rsidR="00EE60EF" w:rsidRDefault="00EE60EF" w:rsidP="00EE60EF">
      <w:pPr>
        <w:jc w:val="both"/>
        <w:rPr>
          <w:rFonts w:ascii="Calibri" w:hAnsi="Calibri"/>
          <w:color w:val="000000"/>
          <w:sz w:val="22"/>
        </w:rPr>
      </w:pPr>
    </w:p>
    <w:p w14:paraId="16A84C50" w14:textId="428D8923" w:rsidR="00EE60EF" w:rsidRPr="001D5654" w:rsidRDefault="00EE60EF" w:rsidP="00EE60EF">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51845AEC" w14:textId="77777777" w:rsidR="00EE60EF" w:rsidRDefault="00EE60EF" w:rsidP="00EE60EF">
      <w:pPr>
        <w:jc w:val="center"/>
        <w:rPr>
          <w:rFonts w:ascii="Calibri" w:hAnsi="Calibri"/>
          <w:color w:val="000000"/>
          <w:sz w:val="22"/>
        </w:rPr>
      </w:pPr>
    </w:p>
    <w:p w14:paraId="5DA102F9" w14:textId="77777777" w:rsidR="00EE60EF" w:rsidRPr="00364381" w:rsidRDefault="00EE60EF" w:rsidP="00EE60EF">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04FBF23D" w14:textId="77777777" w:rsidR="00EE60EF" w:rsidRPr="00364381" w:rsidRDefault="00EE60EF" w:rsidP="00EE60EF">
      <w:pPr>
        <w:pStyle w:val="Paragraphedeliste"/>
        <w:numPr>
          <w:ilvl w:val="0"/>
          <w:numId w:val="13"/>
        </w:numPr>
        <w:autoSpaceDN/>
        <w:jc w:val="both"/>
        <w:rPr>
          <w:rFonts w:ascii="Calibri" w:hAnsi="Calibri"/>
          <w:color w:val="000000"/>
          <w:sz w:val="22"/>
        </w:rPr>
      </w:pPr>
      <w:r w:rsidRPr="00364381">
        <w:rPr>
          <w:rFonts w:ascii="Calibri" w:hAnsi="Calibri"/>
          <w:color w:val="000000"/>
          <w:sz w:val="22"/>
        </w:rPr>
        <w:t>………….</w:t>
      </w:r>
    </w:p>
    <w:p w14:paraId="5088B13A" w14:textId="77777777" w:rsidR="00EE60EF" w:rsidRPr="00364381" w:rsidRDefault="00EE60EF" w:rsidP="00EE60EF">
      <w:pPr>
        <w:pStyle w:val="Paragraphedeliste"/>
        <w:numPr>
          <w:ilvl w:val="0"/>
          <w:numId w:val="13"/>
        </w:numPr>
        <w:autoSpaceDN/>
        <w:jc w:val="both"/>
        <w:rPr>
          <w:rFonts w:ascii="Calibri" w:hAnsi="Calibri"/>
          <w:color w:val="000000"/>
          <w:sz w:val="22"/>
        </w:rPr>
      </w:pPr>
      <w:r w:rsidRPr="00364381">
        <w:rPr>
          <w:rFonts w:ascii="Calibri" w:hAnsi="Calibri"/>
          <w:color w:val="000000"/>
          <w:sz w:val="22"/>
        </w:rPr>
        <w:t>………….</w:t>
      </w:r>
    </w:p>
    <w:p w14:paraId="2703D836" w14:textId="77777777" w:rsidR="00EE60EF" w:rsidRDefault="00EE60EF" w:rsidP="00EE60EF">
      <w:pPr>
        <w:pStyle w:val="Paragraphedeliste"/>
        <w:numPr>
          <w:ilvl w:val="0"/>
          <w:numId w:val="13"/>
        </w:numPr>
        <w:autoSpaceDN/>
        <w:jc w:val="both"/>
        <w:rPr>
          <w:rFonts w:ascii="Calibri" w:hAnsi="Calibri"/>
          <w:color w:val="000000"/>
          <w:sz w:val="22"/>
        </w:rPr>
      </w:pPr>
      <w:r w:rsidRPr="00364381">
        <w:rPr>
          <w:rFonts w:ascii="Calibri" w:hAnsi="Calibri"/>
          <w:color w:val="000000"/>
          <w:sz w:val="22"/>
        </w:rPr>
        <w:t>…………..</w:t>
      </w:r>
    </w:p>
    <w:p w14:paraId="598A56CC" w14:textId="77777777" w:rsidR="00EE60EF" w:rsidRPr="00364381" w:rsidRDefault="00EE60EF" w:rsidP="00EE60EF">
      <w:pPr>
        <w:pStyle w:val="Paragraphedeliste"/>
        <w:jc w:val="both"/>
        <w:rPr>
          <w:rFonts w:ascii="Calibri" w:hAnsi="Calibri"/>
          <w:color w:val="000000"/>
          <w:sz w:val="22"/>
        </w:rPr>
      </w:pPr>
    </w:p>
    <w:p w14:paraId="2B30BF61" w14:textId="77777777" w:rsidR="00EE60EF" w:rsidRPr="009E3803" w:rsidRDefault="00EE60EF" w:rsidP="00EE60EF">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082ABBF7" w14:textId="77777777" w:rsidR="00EE60EF" w:rsidRPr="00364381" w:rsidRDefault="00EE60EF" w:rsidP="00EE60EF">
      <w:pPr>
        <w:jc w:val="both"/>
        <w:rPr>
          <w:rFonts w:ascii="Calibri" w:hAnsi="Calibri"/>
          <w:color w:val="000000"/>
          <w:sz w:val="22"/>
        </w:rPr>
      </w:pPr>
    </w:p>
    <w:p w14:paraId="6A79B065" w14:textId="77777777" w:rsidR="00EE60EF" w:rsidRDefault="00EE60EF" w:rsidP="00EE60EF">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5970FF56" w14:textId="77777777" w:rsidR="00EE60EF" w:rsidRDefault="00EE60EF" w:rsidP="00EE60EF">
      <w:pPr>
        <w:pStyle w:val="ALINEA"/>
        <w:spacing w:before="0"/>
        <w:rPr>
          <w:rFonts w:ascii="Calibri" w:hAnsi="Calibri"/>
          <w:color w:val="000000"/>
        </w:rPr>
      </w:pPr>
    </w:p>
    <w:p w14:paraId="5F006E9E" w14:textId="77777777" w:rsidR="00EE60EF" w:rsidRDefault="00EE60EF" w:rsidP="00EE60EF">
      <w:pPr>
        <w:pStyle w:val="ALINEA"/>
        <w:spacing w:before="0"/>
        <w:rPr>
          <w:rFonts w:ascii="Calibri" w:hAnsi="Calibri"/>
          <w:color w:val="000000"/>
        </w:rPr>
      </w:pPr>
    </w:p>
    <w:p w14:paraId="2EA07E37" w14:textId="143FFCA5" w:rsidR="00EE60EF" w:rsidRPr="008C48D6" w:rsidRDefault="00EE60EF" w:rsidP="00EE60EF">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5E16BD26" w14:textId="77777777" w:rsidR="00EE60EF" w:rsidRDefault="00EE60EF" w:rsidP="00EE60EF">
      <w:pPr>
        <w:jc w:val="both"/>
        <w:rPr>
          <w:rFonts w:ascii="Calibri" w:hAnsi="Calibri"/>
          <w:b/>
          <w:color w:val="000000"/>
          <w:sz w:val="22"/>
        </w:rPr>
      </w:pPr>
    </w:p>
    <w:p w14:paraId="29634B59" w14:textId="77777777" w:rsidR="00EE60EF" w:rsidRDefault="00EE60EF" w:rsidP="00EE60EF">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14E686D" w14:textId="77777777" w:rsidR="00EE60EF" w:rsidRDefault="00EE60EF" w:rsidP="00EE60EF">
      <w:pPr>
        <w:jc w:val="both"/>
        <w:rPr>
          <w:rFonts w:ascii="Calibri" w:hAnsi="Calibri"/>
          <w:color w:val="000000"/>
          <w:sz w:val="22"/>
        </w:rPr>
      </w:pPr>
    </w:p>
    <w:p w14:paraId="1809084C" w14:textId="77777777" w:rsidR="00EE60EF" w:rsidRPr="003A343B" w:rsidRDefault="00EE60EF" w:rsidP="00EE60EF">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2D901843" w14:textId="77777777" w:rsidR="00EE60EF" w:rsidRDefault="00EE60EF" w:rsidP="00EE60EF">
      <w:pPr>
        <w:numPr>
          <w:ilvl w:val="0"/>
          <w:numId w:val="12"/>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0BFF9537" w14:textId="77777777" w:rsidR="00EE60EF" w:rsidRDefault="00EE60EF" w:rsidP="00EE60EF">
      <w:pPr>
        <w:numPr>
          <w:ilvl w:val="0"/>
          <w:numId w:val="12"/>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670C0E68" w14:textId="77777777" w:rsidR="00EE60EF" w:rsidRPr="00944391" w:rsidRDefault="00EE60EF" w:rsidP="00EE60EF">
      <w:pPr>
        <w:numPr>
          <w:ilvl w:val="0"/>
          <w:numId w:val="12"/>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5491AB29" w14:textId="77777777" w:rsidR="00EE60EF" w:rsidRPr="00944391" w:rsidRDefault="00EE60EF" w:rsidP="00EE60EF">
      <w:pPr>
        <w:numPr>
          <w:ilvl w:val="0"/>
          <w:numId w:val="12"/>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736015A3" w14:textId="77777777" w:rsidR="00EE60EF" w:rsidRDefault="00EE60EF" w:rsidP="00EE60EF">
      <w:pPr>
        <w:suppressAutoHyphens w:val="0"/>
        <w:jc w:val="both"/>
        <w:rPr>
          <w:rFonts w:ascii="Calibri" w:hAnsi="Calibri"/>
          <w:sz w:val="22"/>
        </w:rPr>
      </w:pPr>
    </w:p>
    <w:p w14:paraId="482B14F0" w14:textId="77777777" w:rsidR="00EE60EF" w:rsidRDefault="00EE60EF" w:rsidP="00EE60EF">
      <w:pPr>
        <w:suppressAutoHyphens w:val="0"/>
        <w:jc w:val="both"/>
        <w:rPr>
          <w:rFonts w:ascii="Calibri" w:hAnsi="Calibri"/>
          <w:sz w:val="22"/>
        </w:rPr>
      </w:pPr>
    </w:p>
    <w:p w14:paraId="37CF0571" w14:textId="2C9C9603" w:rsidR="00EE60EF" w:rsidRDefault="00EE60EF" w:rsidP="00EE60EF">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16 – FIN DE CONTRAT </w:t>
      </w:r>
    </w:p>
    <w:p w14:paraId="1C109A1E" w14:textId="77777777" w:rsidR="00EE60EF" w:rsidRDefault="00EE60EF" w:rsidP="00EE60EF">
      <w:pPr>
        <w:widowControl w:val="0"/>
        <w:tabs>
          <w:tab w:val="left" w:pos="851"/>
          <w:tab w:val="left" w:pos="1134"/>
          <w:tab w:val="left" w:pos="1418"/>
        </w:tabs>
        <w:jc w:val="both"/>
        <w:rPr>
          <w:rFonts w:ascii="Calibri" w:hAnsi="Calibri" w:cs="Calibri"/>
          <w:sz w:val="22"/>
          <w:szCs w:val="22"/>
        </w:rPr>
      </w:pPr>
    </w:p>
    <w:p w14:paraId="43F5311D" w14:textId="77777777" w:rsidR="00EE60EF" w:rsidRDefault="00EE60EF" w:rsidP="00EE60EF">
      <w:pPr>
        <w:widowControl w:val="0"/>
        <w:tabs>
          <w:tab w:val="left" w:pos="851"/>
          <w:tab w:val="left" w:pos="1134"/>
          <w:tab w:val="left" w:pos="1418"/>
        </w:tabs>
        <w:jc w:val="both"/>
      </w:pPr>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3069F290" w14:textId="77777777" w:rsidR="00EE60EF" w:rsidRDefault="00EE60EF" w:rsidP="00EE60EF">
      <w:pPr>
        <w:widowControl w:val="0"/>
        <w:tabs>
          <w:tab w:val="left" w:pos="851"/>
          <w:tab w:val="left" w:pos="1134"/>
          <w:tab w:val="left" w:pos="1418"/>
        </w:tabs>
        <w:jc w:val="both"/>
        <w:rPr>
          <w:rFonts w:ascii="Calibri" w:hAnsi="Calibri" w:cs="Calibri"/>
          <w:sz w:val="22"/>
          <w:szCs w:val="22"/>
        </w:rPr>
      </w:pPr>
    </w:p>
    <w:p w14:paraId="6B8B4DA9" w14:textId="77777777" w:rsidR="00EE60EF" w:rsidRDefault="00EE60EF" w:rsidP="00EE60EF">
      <w:pPr>
        <w:widowControl w:val="0"/>
        <w:tabs>
          <w:tab w:val="left" w:pos="851"/>
          <w:tab w:val="left" w:pos="1134"/>
          <w:tab w:val="left" w:pos="1418"/>
        </w:tabs>
        <w:jc w:val="both"/>
        <w:rPr>
          <w:rFonts w:ascii="Calibri" w:hAnsi="Calibri" w:cs="Calibri"/>
          <w:sz w:val="22"/>
          <w:szCs w:val="22"/>
        </w:rPr>
      </w:pPr>
    </w:p>
    <w:p w14:paraId="5A2F33F2" w14:textId="77777777" w:rsidR="00EE60EF" w:rsidRDefault="00EE60EF" w:rsidP="00EE60EF">
      <w:pPr>
        <w:widowControl w:val="0"/>
        <w:tabs>
          <w:tab w:val="left" w:pos="851"/>
          <w:tab w:val="left" w:pos="1134"/>
          <w:tab w:val="left" w:pos="1418"/>
        </w:tabs>
        <w:jc w:val="both"/>
        <w:rPr>
          <w:rFonts w:ascii="Calibri" w:hAnsi="Calibri" w:cs="Calibri"/>
          <w:sz w:val="22"/>
          <w:szCs w:val="22"/>
        </w:rPr>
      </w:pPr>
    </w:p>
    <w:p w14:paraId="5FE8A5F3" w14:textId="77777777" w:rsidR="00EE60EF" w:rsidRDefault="00EE60EF" w:rsidP="00EE60E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B334FB6" w14:textId="77777777" w:rsidR="00EE60EF" w:rsidRDefault="00EE60EF" w:rsidP="00EE60EF">
      <w:pPr>
        <w:widowControl w:val="0"/>
        <w:tabs>
          <w:tab w:val="left" w:pos="851"/>
          <w:tab w:val="left" w:pos="1134"/>
          <w:tab w:val="left" w:pos="1418"/>
        </w:tabs>
        <w:jc w:val="both"/>
        <w:rPr>
          <w:rFonts w:ascii="Calibri" w:hAnsi="Calibri"/>
          <w:color w:val="000000"/>
          <w:sz w:val="22"/>
        </w:rPr>
      </w:pPr>
    </w:p>
    <w:p w14:paraId="7A8603A8" w14:textId="77777777" w:rsidR="00EE60EF" w:rsidRDefault="00EE60EF" w:rsidP="00EE60EF">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02473EB1" w14:textId="77777777" w:rsidR="00EE60EF" w:rsidRDefault="00EE60EF" w:rsidP="00EE60EF">
      <w:pPr>
        <w:pStyle w:val="Corpsdetexte3"/>
        <w:rPr>
          <w:rFonts w:ascii="Calibri" w:hAnsi="Calibri"/>
          <w:sz w:val="22"/>
        </w:rPr>
      </w:pPr>
    </w:p>
    <w:p w14:paraId="023CCD1E" w14:textId="77777777" w:rsidR="00EE60EF" w:rsidRDefault="00EE60EF" w:rsidP="00EE60EF">
      <w:pPr>
        <w:pStyle w:val="Corpsdetexte3"/>
        <w:rPr>
          <w:rFonts w:ascii="Calibri" w:hAnsi="Calibri"/>
          <w:sz w:val="22"/>
        </w:rPr>
      </w:pPr>
    </w:p>
    <w:p w14:paraId="7195AFF2" w14:textId="77777777" w:rsidR="00EE60EF" w:rsidRDefault="00EE60EF" w:rsidP="00EE60EF">
      <w:pPr>
        <w:pStyle w:val="Corpsdetexte3"/>
        <w:rPr>
          <w:rFonts w:ascii="Calibri" w:hAnsi="Calibri"/>
          <w:i/>
          <w:sz w:val="22"/>
        </w:rPr>
      </w:pPr>
    </w:p>
    <w:p w14:paraId="168BC2A9" w14:textId="77777777" w:rsidR="00EE60EF" w:rsidRDefault="00EE60EF" w:rsidP="00EE60EF">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AB78106" w14:textId="77777777" w:rsidR="00EE60EF" w:rsidRDefault="00EE60EF" w:rsidP="00EE60EF">
      <w:pPr>
        <w:widowControl w:val="0"/>
        <w:tabs>
          <w:tab w:val="left" w:pos="851"/>
          <w:tab w:val="left" w:pos="1134"/>
          <w:tab w:val="left" w:pos="1418"/>
        </w:tabs>
        <w:jc w:val="both"/>
        <w:rPr>
          <w:rFonts w:ascii="Calibri" w:hAnsi="Calibri"/>
          <w:i/>
          <w:color w:val="000000"/>
          <w:sz w:val="22"/>
        </w:rPr>
      </w:pPr>
    </w:p>
    <w:p w14:paraId="3CDD7C6D" w14:textId="77777777" w:rsidR="00EE60EF" w:rsidRDefault="00EE60EF" w:rsidP="00EE60EF">
      <w:pPr>
        <w:widowControl w:val="0"/>
        <w:tabs>
          <w:tab w:val="left" w:pos="851"/>
          <w:tab w:val="left" w:pos="1134"/>
          <w:tab w:val="left" w:pos="1418"/>
        </w:tabs>
        <w:jc w:val="both"/>
        <w:rPr>
          <w:rFonts w:ascii="Calibri" w:hAnsi="Calibri"/>
          <w:i/>
          <w:color w:val="000000"/>
          <w:sz w:val="22"/>
        </w:rPr>
      </w:pPr>
    </w:p>
    <w:p w14:paraId="17FB32BF" w14:textId="77777777" w:rsidR="00EE60EF" w:rsidRDefault="00EE60EF" w:rsidP="00EE60EF">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AD6985D" w14:textId="77777777" w:rsidR="00EE60EF" w:rsidRDefault="00EE60EF" w:rsidP="00EE60EF">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18528231" w14:textId="77777777" w:rsidR="00E05385" w:rsidRDefault="00E05385" w:rsidP="00EE60EF">
      <w:pPr>
        <w:pStyle w:val="Corpsdetexte"/>
        <w:spacing w:after="0"/>
        <w:jc w:val="both"/>
      </w:pPr>
    </w:p>
    <w:sectPr w:rsidR="00E0538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265F" w14:textId="77777777" w:rsidR="00347158" w:rsidRDefault="00347158">
      <w:r>
        <w:separator/>
      </w:r>
    </w:p>
  </w:endnote>
  <w:endnote w:type="continuationSeparator" w:id="0">
    <w:p w14:paraId="50000212" w14:textId="77777777" w:rsidR="00347158" w:rsidRDefault="003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9B6A" w14:textId="77777777" w:rsidR="00347158" w:rsidRDefault="00347158">
      <w:r>
        <w:rPr>
          <w:color w:val="000000"/>
        </w:rPr>
        <w:separator/>
      </w:r>
    </w:p>
  </w:footnote>
  <w:footnote w:type="continuationSeparator" w:id="0">
    <w:p w14:paraId="18125DD7" w14:textId="77777777" w:rsidR="00347158" w:rsidRDefault="0034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E59"/>
    <w:multiLevelType w:val="multilevel"/>
    <w:tmpl w:val="DFCE7B3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02051"/>
    <w:multiLevelType w:val="multilevel"/>
    <w:tmpl w:val="EBBAF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A9747E"/>
    <w:multiLevelType w:val="multilevel"/>
    <w:tmpl w:val="D29E7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93416"/>
    <w:multiLevelType w:val="multilevel"/>
    <w:tmpl w:val="BB3E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100799"/>
    <w:multiLevelType w:val="multilevel"/>
    <w:tmpl w:val="6CDE0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F0814"/>
    <w:multiLevelType w:val="multilevel"/>
    <w:tmpl w:val="53CC4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FE7CD7"/>
    <w:multiLevelType w:val="multilevel"/>
    <w:tmpl w:val="21A66240"/>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73478"/>
    <w:multiLevelType w:val="multilevel"/>
    <w:tmpl w:val="23E674F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4515875">
    <w:abstractNumId w:val="2"/>
  </w:num>
  <w:num w:numId="2" w16cid:durableId="851913580">
    <w:abstractNumId w:val="0"/>
  </w:num>
  <w:num w:numId="3" w16cid:durableId="188107718">
    <w:abstractNumId w:val="6"/>
  </w:num>
  <w:num w:numId="4" w16cid:durableId="1832674406">
    <w:abstractNumId w:val="9"/>
  </w:num>
  <w:num w:numId="5" w16cid:durableId="60519061">
    <w:abstractNumId w:val="14"/>
  </w:num>
  <w:num w:numId="6" w16cid:durableId="377634868">
    <w:abstractNumId w:val="8"/>
  </w:num>
  <w:num w:numId="7" w16cid:durableId="1548486907">
    <w:abstractNumId w:val="12"/>
  </w:num>
  <w:num w:numId="8" w16cid:durableId="1687248903">
    <w:abstractNumId w:val="3"/>
  </w:num>
  <w:num w:numId="9" w16cid:durableId="121922476">
    <w:abstractNumId w:val="5"/>
  </w:num>
  <w:num w:numId="10" w16cid:durableId="329021771">
    <w:abstractNumId w:val="1"/>
  </w:num>
  <w:num w:numId="11" w16cid:durableId="2092968596">
    <w:abstractNumId w:val="7"/>
  </w:num>
  <w:num w:numId="12" w16cid:durableId="257104630">
    <w:abstractNumId w:val="10"/>
  </w:num>
  <w:num w:numId="13" w16cid:durableId="1257405425">
    <w:abstractNumId w:val="15"/>
  </w:num>
  <w:num w:numId="14" w16cid:durableId="2035184741">
    <w:abstractNumId w:val="4"/>
  </w:num>
  <w:num w:numId="15" w16cid:durableId="867256907">
    <w:abstractNumId w:val="16"/>
  </w:num>
  <w:num w:numId="16" w16cid:durableId="1759859860">
    <w:abstractNumId w:val="17"/>
  </w:num>
  <w:num w:numId="17" w16cid:durableId="1858156669">
    <w:abstractNumId w:val="13"/>
  </w:num>
  <w:num w:numId="18" w16cid:durableId="1065420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85"/>
    <w:rsid w:val="000A0C11"/>
    <w:rsid w:val="00115E35"/>
    <w:rsid w:val="00255176"/>
    <w:rsid w:val="00262480"/>
    <w:rsid w:val="002A7B16"/>
    <w:rsid w:val="003170FC"/>
    <w:rsid w:val="00347158"/>
    <w:rsid w:val="003F2AAF"/>
    <w:rsid w:val="00435B76"/>
    <w:rsid w:val="004F0A9D"/>
    <w:rsid w:val="005455EC"/>
    <w:rsid w:val="00585203"/>
    <w:rsid w:val="006329A0"/>
    <w:rsid w:val="006C3373"/>
    <w:rsid w:val="006D3960"/>
    <w:rsid w:val="006F4574"/>
    <w:rsid w:val="00753C40"/>
    <w:rsid w:val="00772CD0"/>
    <w:rsid w:val="007B37F6"/>
    <w:rsid w:val="00813DE5"/>
    <w:rsid w:val="009518C1"/>
    <w:rsid w:val="009A2801"/>
    <w:rsid w:val="009E17A6"/>
    <w:rsid w:val="00A46F6F"/>
    <w:rsid w:val="00AA5124"/>
    <w:rsid w:val="00AD6604"/>
    <w:rsid w:val="00AE7115"/>
    <w:rsid w:val="00B22931"/>
    <w:rsid w:val="00B63774"/>
    <w:rsid w:val="00C133D4"/>
    <w:rsid w:val="00C33C31"/>
    <w:rsid w:val="00C75CDE"/>
    <w:rsid w:val="00C767E7"/>
    <w:rsid w:val="00CB0B09"/>
    <w:rsid w:val="00CF39FF"/>
    <w:rsid w:val="00D010C4"/>
    <w:rsid w:val="00DA2025"/>
    <w:rsid w:val="00DB16C5"/>
    <w:rsid w:val="00DC65CA"/>
    <w:rsid w:val="00E05385"/>
    <w:rsid w:val="00E64453"/>
    <w:rsid w:val="00EE60EF"/>
    <w:rsid w:val="00EF583F"/>
    <w:rsid w:val="00F3524E"/>
    <w:rsid w:val="00F90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8C51"/>
  <w15:docId w15:val="{51F3A9A0-1693-424E-A6AB-3F122C4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character" w:customStyle="1" w:styleId="normaltextrun">
    <w:name w:val="normaltextrun"/>
    <w:basedOn w:val="Policepardfaut"/>
    <w:rsid w:val="00AD6604"/>
  </w:style>
  <w:style w:type="character" w:customStyle="1" w:styleId="eop">
    <w:name w:val="eop"/>
    <w:basedOn w:val="Policepardfaut"/>
    <w:rsid w:val="00AD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7A7BF-4F4D-4274-9D96-738F35C8D840}">
  <ds:schemaRefs>
    <ds:schemaRef ds:uri="http://schemas.microsoft.com/sharepoint/v3/contenttype/forms"/>
  </ds:schemaRefs>
</ds:datastoreItem>
</file>

<file path=customXml/itemProps2.xml><?xml version="1.0" encoding="utf-8"?>
<ds:datastoreItem xmlns:ds="http://schemas.openxmlformats.org/officeDocument/2006/customXml" ds:itemID="{83F0CDB9-30A8-4691-8691-70BF5FC48801}">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1AFEF05B-94AE-4639-A715-F24BC482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14036</Characters>
  <Application>Microsoft Office Word</Application>
  <DocSecurity>0</DocSecurity>
  <Lines>116</Lines>
  <Paragraphs>33</Paragraphs>
  <ScaleCrop>false</ScaleCrop>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3</cp:revision>
  <dcterms:created xsi:type="dcterms:W3CDTF">2023-03-06T15:00:00Z</dcterms:created>
  <dcterms:modified xsi:type="dcterms:W3CDTF">2023-03-06T17:04:00Z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