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C3253" w14:textId="30020D84" w:rsidR="00A43FCA" w:rsidRPr="00F85DDC" w:rsidRDefault="009542F4" w:rsidP="004C4A47">
      <w:pPr>
        <w:pStyle w:val="Titre1"/>
      </w:pPr>
      <w:bookmarkStart w:id="0" w:name="_Toc97644152"/>
      <w:bookmarkStart w:id="1" w:name="_Hlk90292587"/>
      <w:r w:rsidRPr="00F85DDC">
        <w:t>Mise à disposition de locaux par un Ogec</w:t>
      </w:r>
      <w:bookmarkEnd w:id="0"/>
    </w:p>
    <w:p w14:paraId="5627B4CE" w14:textId="77777777" w:rsidR="00C1336C" w:rsidRPr="00C1336C" w:rsidRDefault="00C1336C" w:rsidP="00C1336C"/>
    <w:p w14:paraId="36A72FC8" w14:textId="7D455A8D" w:rsidR="00B06723" w:rsidRPr="006B4A7B" w:rsidRDefault="00B06723" w:rsidP="00B06723">
      <w:pPr>
        <w:jc w:val="both"/>
        <w:rPr>
          <w:rFonts w:ascii="Candara" w:hAnsi="Candara"/>
          <w:b/>
          <w:bCs/>
        </w:rPr>
      </w:pPr>
      <w:bookmarkStart w:id="2" w:name="_Hlk77267148"/>
      <w:r w:rsidRPr="006B4A7B">
        <w:rPr>
          <w:rFonts w:ascii="Candara" w:hAnsi="Candara"/>
          <w:b/>
          <w:bCs/>
        </w:rPr>
        <w:t>Commentaires</w:t>
      </w:r>
      <w:r w:rsidR="00A43FCA">
        <w:rPr>
          <w:rFonts w:ascii="Candara" w:hAnsi="Candara"/>
          <w:b/>
          <w:bCs/>
        </w:rPr>
        <w:t xml:space="preserve"> </w:t>
      </w:r>
    </w:p>
    <w:p w14:paraId="46E0E379" w14:textId="7830253A" w:rsidR="00B06723" w:rsidRPr="00F40F19" w:rsidRDefault="00B06723" w:rsidP="00B06723">
      <w:pPr>
        <w:jc w:val="both"/>
        <w:rPr>
          <w:rFonts w:ascii="Candara" w:hAnsi="Candara"/>
        </w:rPr>
      </w:pPr>
      <w:r>
        <w:rPr>
          <w:rFonts w:ascii="Candara" w:hAnsi="Candara"/>
        </w:rPr>
        <w:t>Le</w:t>
      </w:r>
      <w:r w:rsidR="00B136E0">
        <w:rPr>
          <w:rFonts w:ascii="Candara" w:hAnsi="Candara"/>
        </w:rPr>
        <w:t>s</w:t>
      </w:r>
      <w:r>
        <w:rPr>
          <w:rFonts w:ascii="Candara" w:hAnsi="Candara"/>
        </w:rPr>
        <w:t xml:space="preserve"> modèle</w:t>
      </w:r>
      <w:r w:rsidR="00B136E0">
        <w:rPr>
          <w:rFonts w:ascii="Candara" w:hAnsi="Candara"/>
        </w:rPr>
        <w:t>s</w:t>
      </w:r>
      <w:r>
        <w:rPr>
          <w:rFonts w:ascii="Candara" w:hAnsi="Candara"/>
        </w:rPr>
        <w:t xml:space="preserve"> de </w:t>
      </w:r>
      <w:r w:rsidRPr="00D61C8D">
        <w:rPr>
          <w:rFonts w:ascii="Candara" w:hAnsi="Candara"/>
        </w:rPr>
        <w:t xml:space="preserve">convention </w:t>
      </w:r>
      <w:r>
        <w:rPr>
          <w:rFonts w:ascii="Candara" w:hAnsi="Candara"/>
        </w:rPr>
        <w:t>proposé</w:t>
      </w:r>
      <w:r w:rsidR="00B136E0">
        <w:rPr>
          <w:rFonts w:ascii="Candara" w:hAnsi="Candara"/>
        </w:rPr>
        <w:t>s</w:t>
      </w:r>
      <w:r>
        <w:rPr>
          <w:rFonts w:ascii="Candara" w:hAnsi="Candara"/>
        </w:rPr>
        <w:t xml:space="preserve"> </w:t>
      </w:r>
      <w:r w:rsidRPr="00D61C8D">
        <w:rPr>
          <w:rFonts w:ascii="Candara" w:hAnsi="Candara"/>
        </w:rPr>
        <w:t>ne constitue</w:t>
      </w:r>
      <w:r w:rsidR="00B136E0">
        <w:rPr>
          <w:rFonts w:ascii="Candara" w:hAnsi="Candara"/>
        </w:rPr>
        <w:t>nt</w:t>
      </w:r>
      <w:r w:rsidRPr="00D61C8D">
        <w:rPr>
          <w:rFonts w:ascii="Candara" w:hAnsi="Candara"/>
        </w:rPr>
        <w:t xml:space="preserve"> </w:t>
      </w:r>
      <w:r w:rsidR="0056450B">
        <w:rPr>
          <w:rFonts w:ascii="Candara" w:hAnsi="Candara"/>
        </w:rPr>
        <w:t>ni</w:t>
      </w:r>
      <w:r w:rsidRPr="00F86383">
        <w:rPr>
          <w:rFonts w:ascii="Candara" w:hAnsi="Candara"/>
        </w:rPr>
        <w:t xml:space="preserve"> </w:t>
      </w:r>
      <w:r w:rsidR="00B136E0" w:rsidRPr="00F86383">
        <w:rPr>
          <w:rFonts w:ascii="Candara" w:hAnsi="Candara"/>
        </w:rPr>
        <w:t>des baux</w:t>
      </w:r>
      <w:r w:rsidRPr="00F86383">
        <w:rPr>
          <w:rFonts w:ascii="Candara" w:hAnsi="Candara"/>
        </w:rPr>
        <w:t xml:space="preserve"> </w:t>
      </w:r>
      <w:r w:rsidR="0056450B">
        <w:rPr>
          <w:rFonts w:ascii="Candara" w:hAnsi="Candara"/>
        </w:rPr>
        <w:t xml:space="preserve">ni des contrats </w:t>
      </w:r>
      <w:r w:rsidRPr="00F86383">
        <w:rPr>
          <w:rFonts w:ascii="Candara" w:hAnsi="Candara"/>
        </w:rPr>
        <w:t>de sous-location</w:t>
      </w:r>
      <w:r>
        <w:rPr>
          <w:rFonts w:ascii="Candara" w:hAnsi="Candara"/>
        </w:rPr>
        <w:t>.</w:t>
      </w:r>
      <w:r w:rsidRPr="00D61C8D">
        <w:rPr>
          <w:rFonts w:ascii="Candara" w:hAnsi="Candara"/>
        </w:rPr>
        <w:t xml:space="preserve"> </w:t>
      </w:r>
      <w:r>
        <w:rPr>
          <w:rFonts w:ascii="Candara" w:hAnsi="Candara"/>
        </w:rPr>
        <w:t>Il</w:t>
      </w:r>
      <w:r w:rsidR="004445A9">
        <w:rPr>
          <w:rFonts w:ascii="Candara" w:hAnsi="Candara"/>
        </w:rPr>
        <w:t>s</w:t>
      </w:r>
      <w:r w:rsidRPr="00D61C8D">
        <w:rPr>
          <w:rFonts w:ascii="Candara" w:hAnsi="Candara"/>
        </w:rPr>
        <w:t xml:space="preserve"> permet</w:t>
      </w:r>
      <w:r w:rsidR="004445A9">
        <w:rPr>
          <w:rFonts w:ascii="Candara" w:hAnsi="Candara"/>
        </w:rPr>
        <w:t>tent</w:t>
      </w:r>
      <w:r w:rsidRPr="00D61C8D">
        <w:rPr>
          <w:rFonts w:ascii="Candara" w:hAnsi="Candara"/>
        </w:rPr>
        <w:t xml:space="preserve"> à </w:t>
      </w:r>
      <w:r>
        <w:rPr>
          <w:rFonts w:ascii="Candara" w:hAnsi="Candara"/>
        </w:rPr>
        <w:t>un Ogec</w:t>
      </w:r>
      <w:r w:rsidR="00A43FCA">
        <w:rPr>
          <w:rFonts w:ascii="Candara" w:hAnsi="Candara"/>
        </w:rPr>
        <w:t xml:space="preserve"> de mettre à disposition d’un autre Ogec, d’une association ou d’une collectivité territoriale les locaux qu’il n’utilise pas, afin que ces derniers puissent</w:t>
      </w:r>
      <w:r w:rsidRPr="00D61C8D">
        <w:rPr>
          <w:rFonts w:ascii="Candara" w:hAnsi="Candara"/>
        </w:rPr>
        <w:t xml:space="preserve"> y exercer une activité non lucrative</w:t>
      </w:r>
      <w:r w:rsidR="0056450B">
        <w:rPr>
          <w:rFonts w:ascii="Candara" w:hAnsi="Candara"/>
        </w:rPr>
        <w:t>, durant des créneaux libres</w:t>
      </w:r>
      <w:r w:rsidRPr="00D61C8D">
        <w:rPr>
          <w:rFonts w:ascii="Candara" w:hAnsi="Candara"/>
        </w:rPr>
        <w:t xml:space="preserve">. </w:t>
      </w:r>
      <w:r w:rsidR="00A43FCA">
        <w:rPr>
          <w:rFonts w:ascii="Candara" w:hAnsi="Candara"/>
        </w:rPr>
        <w:t>Cette convention s’inscrit</w:t>
      </w:r>
      <w:r>
        <w:rPr>
          <w:rFonts w:ascii="Candara" w:hAnsi="Candara"/>
        </w:rPr>
        <w:t xml:space="preserve"> dans une logique de coopération entre </w:t>
      </w:r>
      <w:r w:rsidR="00A43FCA">
        <w:rPr>
          <w:rFonts w:ascii="Candara" w:hAnsi="Candara"/>
        </w:rPr>
        <w:t xml:space="preserve">entités </w:t>
      </w:r>
      <w:r>
        <w:rPr>
          <w:rFonts w:ascii="Candara" w:hAnsi="Candara"/>
        </w:rPr>
        <w:t xml:space="preserve">non lucratives. </w:t>
      </w:r>
    </w:p>
    <w:p w14:paraId="1F9BDDF5" w14:textId="30024EB5" w:rsidR="001A47FD" w:rsidRDefault="003E52B0" w:rsidP="00B06723">
      <w:pPr>
        <w:jc w:val="both"/>
        <w:rPr>
          <w:rFonts w:ascii="Candara" w:hAnsi="Candara"/>
        </w:rPr>
      </w:pPr>
      <w:r>
        <w:rPr>
          <w:rFonts w:ascii="Candara" w:hAnsi="Candara"/>
        </w:rPr>
        <w:t xml:space="preserve">La mise à disposition telle qu’envisagée </w:t>
      </w:r>
      <w:r w:rsidR="001A47FD">
        <w:rPr>
          <w:rFonts w:ascii="Candara" w:hAnsi="Candara"/>
        </w:rPr>
        <w:t>ci-après ne doit pas être constitutive d’une activité</w:t>
      </w:r>
      <w:r w:rsidR="002C20BA">
        <w:rPr>
          <w:rFonts w:ascii="Candara" w:hAnsi="Candara"/>
        </w:rPr>
        <w:t xml:space="preserve"> lucrative</w:t>
      </w:r>
      <w:r w:rsidR="001A47FD">
        <w:rPr>
          <w:rFonts w:ascii="Candara" w:hAnsi="Candara"/>
        </w:rPr>
        <w:t xml:space="preserve"> de location ou de sous-location de locaux</w:t>
      </w:r>
      <w:r w:rsidR="00070A5D">
        <w:rPr>
          <w:rFonts w:ascii="Candara" w:hAnsi="Candara"/>
        </w:rPr>
        <w:t> : l’utilisateur des locaux n’</w:t>
      </w:r>
      <w:r w:rsidR="00122AB3">
        <w:rPr>
          <w:rFonts w:ascii="Candara" w:hAnsi="Candara"/>
        </w:rPr>
        <w:t xml:space="preserve">est </w:t>
      </w:r>
      <w:r w:rsidR="00070A5D">
        <w:rPr>
          <w:rFonts w:ascii="Candara" w:hAnsi="Candara"/>
        </w:rPr>
        <w:t>pas locataire ou sous-locataire</w:t>
      </w:r>
      <w:r w:rsidR="00842B4A">
        <w:rPr>
          <w:rFonts w:ascii="Candara" w:hAnsi="Candara"/>
        </w:rPr>
        <w:t xml:space="preserve"> et n</w:t>
      </w:r>
      <w:r w:rsidR="00296222">
        <w:rPr>
          <w:rFonts w:ascii="Candara" w:hAnsi="Candara"/>
        </w:rPr>
        <w:t xml:space="preserve">e bénéficie pas d’une jouissance exclusive des locaux sur une période déterminée mais </w:t>
      </w:r>
      <w:r w:rsidR="00122AB3">
        <w:rPr>
          <w:rFonts w:ascii="Candara" w:hAnsi="Candara"/>
        </w:rPr>
        <w:t>dispose du</w:t>
      </w:r>
      <w:r w:rsidR="00296222">
        <w:rPr>
          <w:rFonts w:ascii="Candara" w:hAnsi="Candara"/>
        </w:rPr>
        <w:t xml:space="preserve"> droit d’utiliser les locaux</w:t>
      </w:r>
      <w:r w:rsidR="00842B4A">
        <w:rPr>
          <w:rFonts w:ascii="Candara" w:hAnsi="Candara"/>
        </w:rPr>
        <w:t xml:space="preserve"> </w:t>
      </w:r>
      <w:r w:rsidR="00296222">
        <w:rPr>
          <w:rFonts w:ascii="Candara" w:hAnsi="Candara"/>
        </w:rPr>
        <w:t xml:space="preserve">sur des créneaux prédéfinis entre les Parties. </w:t>
      </w:r>
    </w:p>
    <w:p w14:paraId="3C836E4D" w14:textId="75FA74BD" w:rsidR="00B06723" w:rsidRDefault="00FE19D1" w:rsidP="00B06723">
      <w:pPr>
        <w:jc w:val="both"/>
        <w:rPr>
          <w:rFonts w:ascii="Candara" w:hAnsi="Candara"/>
        </w:rPr>
      </w:pPr>
      <w:r>
        <w:rPr>
          <w:rFonts w:ascii="Candara" w:hAnsi="Candara"/>
        </w:rPr>
        <w:t xml:space="preserve">Une activité de mise à disposition de locaux étant concurrentielle, elle doit être </w:t>
      </w:r>
      <w:r w:rsidR="002B3BAB">
        <w:rPr>
          <w:rFonts w:ascii="Candara" w:hAnsi="Candara"/>
        </w:rPr>
        <w:t xml:space="preserve">exercée </w:t>
      </w:r>
      <w:r w:rsidR="001D323A">
        <w:rPr>
          <w:rFonts w:ascii="Candara" w:hAnsi="Candara"/>
        </w:rPr>
        <w:t>dans des conditions différentes de celles mises en œuvre dans le secteur commercial</w:t>
      </w:r>
      <w:r w:rsidR="00C368F3">
        <w:rPr>
          <w:rFonts w:ascii="Candara" w:hAnsi="Candara"/>
        </w:rPr>
        <w:t xml:space="preserve"> </w:t>
      </w:r>
      <w:r w:rsidR="001D323A">
        <w:rPr>
          <w:rFonts w:ascii="Candara" w:hAnsi="Candara"/>
        </w:rPr>
        <w:t xml:space="preserve">: </w:t>
      </w:r>
    </w:p>
    <w:p w14:paraId="192B558B" w14:textId="3350EA41" w:rsidR="00B06723" w:rsidRDefault="00B06723" w:rsidP="005B15EE">
      <w:pPr>
        <w:pStyle w:val="Paragraphedeliste"/>
        <w:numPr>
          <w:ilvl w:val="0"/>
          <w:numId w:val="9"/>
        </w:numPr>
        <w:jc w:val="both"/>
        <w:rPr>
          <w:rFonts w:ascii="Candara" w:hAnsi="Candara"/>
        </w:rPr>
      </w:pPr>
      <w:r w:rsidRPr="00A94C61">
        <w:rPr>
          <w:rFonts w:ascii="Candara" w:hAnsi="Candara"/>
          <w:b/>
          <w:bCs/>
        </w:rPr>
        <w:t>Produit </w:t>
      </w:r>
      <w:r w:rsidRPr="00A94C61">
        <w:rPr>
          <w:rFonts w:ascii="Candara" w:hAnsi="Candara"/>
        </w:rPr>
        <w:t xml:space="preserve">: </w:t>
      </w:r>
      <w:r>
        <w:rPr>
          <w:rFonts w:ascii="Candara" w:hAnsi="Candara"/>
        </w:rPr>
        <w:t xml:space="preserve">la mise à disposition d’un local aménagé doit </w:t>
      </w:r>
      <w:r w:rsidR="0064288F">
        <w:rPr>
          <w:rFonts w:ascii="Candara" w:hAnsi="Candara"/>
        </w:rPr>
        <w:t xml:space="preserve">tendre à satisfaire un besoin qui n’est pas pris en compte par le marché ou qui l’est de façon peu satisfaisante. Elle doit </w:t>
      </w:r>
      <w:r>
        <w:rPr>
          <w:rFonts w:ascii="Candara" w:hAnsi="Candara"/>
        </w:rPr>
        <w:t>servir à l’</w:t>
      </w:r>
      <w:r w:rsidR="00A43FCA">
        <w:rPr>
          <w:rFonts w:ascii="Candara" w:hAnsi="Candara"/>
        </w:rPr>
        <w:t>entité</w:t>
      </w:r>
      <w:r>
        <w:rPr>
          <w:rFonts w:ascii="Candara" w:hAnsi="Candara"/>
        </w:rPr>
        <w:t xml:space="preserve"> utilisat</w:t>
      </w:r>
      <w:r w:rsidR="00A43FCA">
        <w:rPr>
          <w:rFonts w:ascii="Candara" w:hAnsi="Candara"/>
        </w:rPr>
        <w:t>rice</w:t>
      </w:r>
      <w:r>
        <w:rPr>
          <w:rFonts w:ascii="Candara" w:hAnsi="Candara"/>
        </w:rPr>
        <w:t xml:space="preserve"> pour ses </w:t>
      </w:r>
      <w:r w:rsidRPr="004445A9">
        <w:rPr>
          <w:rFonts w:ascii="Candara" w:hAnsi="Candara"/>
        </w:rPr>
        <w:t xml:space="preserve">activités non lucratives. L’espace ne doit pas être utilisé par </w:t>
      </w:r>
      <w:r w:rsidR="00A43FCA" w:rsidRPr="004445A9">
        <w:rPr>
          <w:rFonts w:ascii="Candara" w:hAnsi="Candara"/>
        </w:rPr>
        <w:t>cel</w:t>
      </w:r>
      <w:r w:rsidR="005A0445">
        <w:rPr>
          <w:rFonts w:ascii="Candara" w:hAnsi="Candara"/>
        </w:rPr>
        <w:t>le</w:t>
      </w:r>
      <w:r w:rsidR="00A43FCA" w:rsidRPr="004445A9">
        <w:rPr>
          <w:rFonts w:ascii="Candara" w:hAnsi="Candara"/>
        </w:rPr>
        <w:t>-ci</w:t>
      </w:r>
      <w:r w:rsidRPr="004445A9">
        <w:rPr>
          <w:rFonts w:ascii="Candara" w:hAnsi="Candara"/>
        </w:rPr>
        <w:t xml:space="preserve"> pour réaliser une activité lucrative</w:t>
      </w:r>
      <w:r w:rsidR="00721F3E" w:rsidRPr="004445A9">
        <w:rPr>
          <w:rFonts w:ascii="Candara" w:hAnsi="Candara"/>
        </w:rPr>
        <w:t xml:space="preserve">. </w:t>
      </w:r>
      <w:bookmarkStart w:id="3" w:name="_Hlk77677098"/>
      <w:r w:rsidR="00721F3E" w:rsidRPr="004445A9">
        <w:rPr>
          <w:rFonts w:ascii="Candara" w:hAnsi="Candara"/>
        </w:rPr>
        <w:t xml:space="preserve">L’Ogec doit permettre à l’entité utilisatrice d’avoir accès à un service dans des conditions </w:t>
      </w:r>
      <w:r w:rsidR="0056450B">
        <w:rPr>
          <w:rFonts w:ascii="Candara" w:hAnsi="Candara"/>
        </w:rPr>
        <w:t>différentes de celles prévues par le</w:t>
      </w:r>
      <w:r w:rsidR="00721F3E" w:rsidRPr="004445A9">
        <w:rPr>
          <w:rFonts w:ascii="Candara" w:hAnsi="Candara"/>
        </w:rPr>
        <w:t xml:space="preserve"> marché</w:t>
      </w:r>
      <w:r w:rsidR="0056450B">
        <w:rPr>
          <w:rFonts w:ascii="Candara" w:hAnsi="Candara"/>
        </w:rPr>
        <w:t xml:space="preserve"> concurrentiel</w:t>
      </w:r>
      <w:r w:rsidR="00721F3E" w:rsidRPr="004445A9">
        <w:rPr>
          <w:rFonts w:ascii="Candara" w:hAnsi="Candara"/>
        </w:rPr>
        <w:t xml:space="preserve">. Le service doit permettre une mutualisation des moyens humains et matériels et ainsi procurer une économie d’échelle </w:t>
      </w:r>
      <w:r w:rsidR="00173373">
        <w:rPr>
          <w:rFonts w:ascii="Candara" w:hAnsi="Candara"/>
        </w:rPr>
        <w:t>permettant à</w:t>
      </w:r>
      <w:r w:rsidR="00721F3E" w:rsidRPr="004445A9">
        <w:rPr>
          <w:rFonts w:ascii="Candara" w:hAnsi="Candara"/>
        </w:rPr>
        <w:t xml:space="preserve"> l’entité utilisatrice </w:t>
      </w:r>
      <w:r w:rsidR="00173373">
        <w:rPr>
          <w:rFonts w:ascii="Candara" w:hAnsi="Candara"/>
        </w:rPr>
        <w:t>d’</w:t>
      </w:r>
      <w:r w:rsidR="00721F3E" w:rsidRPr="004445A9">
        <w:rPr>
          <w:rFonts w:ascii="Candara" w:hAnsi="Candara"/>
        </w:rPr>
        <w:t>acc</w:t>
      </w:r>
      <w:r w:rsidR="00173373">
        <w:rPr>
          <w:rFonts w:ascii="Candara" w:hAnsi="Candara"/>
        </w:rPr>
        <w:t>éder à un service à coût réduit</w:t>
      </w:r>
      <w:bookmarkEnd w:id="3"/>
      <w:r w:rsidR="00173373">
        <w:rPr>
          <w:rFonts w:ascii="Candara" w:hAnsi="Candara"/>
        </w:rPr>
        <w:t xml:space="preserve"> </w:t>
      </w:r>
      <w:r w:rsidRPr="004445A9">
        <w:rPr>
          <w:rFonts w:ascii="Candara" w:hAnsi="Candara"/>
        </w:rPr>
        <w:t>;</w:t>
      </w:r>
    </w:p>
    <w:p w14:paraId="02D63731" w14:textId="77777777" w:rsidR="00D21543" w:rsidRDefault="00D21543" w:rsidP="00D21543">
      <w:pPr>
        <w:pStyle w:val="Paragraphedeliste"/>
        <w:jc w:val="both"/>
        <w:rPr>
          <w:rFonts w:ascii="Candara" w:hAnsi="Candara"/>
        </w:rPr>
      </w:pPr>
    </w:p>
    <w:p w14:paraId="2E7D799B" w14:textId="0AE416BB" w:rsidR="00B06723" w:rsidRDefault="00B06723" w:rsidP="005B15EE">
      <w:pPr>
        <w:pStyle w:val="Paragraphedeliste"/>
        <w:numPr>
          <w:ilvl w:val="0"/>
          <w:numId w:val="9"/>
        </w:numPr>
        <w:jc w:val="both"/>
        <w:rPr>
          <w:rFonts w:ascii="Candara" w:hAnsi="Candara"/>
        </w:rPr>
      </w:pPr>
      <w:r w:rsidRPr="00A94C61">
        <w:rPr>
          <w:rFonts w:ascii="Candara" w:hAnsi="Candara"/>
          <w:b/>
          <w:bCs/>
        </w:rPr>
        <w:t>Public</w:t>
      </w:r>
      <w:r>
        <w:rPr>
          <w:rFonts w:ascii="Candara" w:hAnsi="Candara"/>
        </w:rPr>
        <w:t xml:space="preserve"> : </w:t>
      </w:r>
      <w:r w:rsidR="00F86383">
        <w:rPr>
          <w:rFonts w:ascii="Candara" w:hAnsi="Candara"/>
        </w:rPr>
        <w:t>la mise à disposition doit bénéficier exclusivement à un autre Ogec, à une association non lucrative ou à une collectivité territoriale, qui en fera bénéficier ses utilisateurs</w:t>
      </w:r>
      <w:r w:rsidR="00094FA4">
        <w:rPr>
          <w:rFonts w:ascii="Candara" w:hAnsi="Candara"/>
        </w:rPr>
        <w:t xml:space="preserve"> ; </w:t>
      </w:r>
    </w:p>
    <w:p w14:paraId="5471A79B" w14:textId="77777777" w:rsidR="00D21543" w:rsidRPr="00A94C61" w:rsidRDefault="00D21543" w:rsidP="00D21543">
      <w:pPr>
        <w:pStyle w:val="Paragraphedeliste"/>
        <w:jc w:val="both"/>
        <w:rPr>
          <w:rFonts w:ascii="Candara" w:hAnsi="Candara"/>
        </w:rPr>
      </w:pPr>
    </w:p>
    <w:p w14:paraId="1EAF0D6C" w14:textId="472A1B41" w:rsidR="00B06723" w:rsidRDefault="00B06723" w:rsidP="005B15EE">
      <w:pPr>
        <w:pStyle w:val="Paragraphedeliste"/>
        <w:numPr>
          <w:ilvl w:val="0"/>
          <w:numId w:val="9"/>
        </w:numPr>
        <w:jc w:val="both"/>
        <w:rPr>
          <w:rFonts w:ascii="Candara" w:hAnsi="Candara"/>
        </w:rPr>
      </w:pPr>
      <w:r w:rsidRPr="00A94C61">
        <w:rPr>
          <w:rFonts w:ascii="Candara" w:hAnsi="Candara"/>
          <w:b/>
          <w:bCs/>
        </w:rPr>
        <w:t>Prix</w:t>
      </w:r>
      <w:r w:rsidRPr="00A94C61">
        <w:rPr>
          <w:rFonts w:ascii="Candara" w:hAnsi="Candara"/>
        </w:rPr>
        <w:t xml:space="preserve"> : </w:t>
      </w:r>
      <w:r w:rsidR="00F86383" w:rsidRPr="00197BF9">
        <w:rPr>
          <w:rFonts w:ascii="Candara" w:hAnsi="Candara"/>
        </w:rPr>
        <w:t xml:space="preserve">la prestation doit être proposée </w:t>
      </w:r>
      <w:r w:rsidR="00F86383">
        <w:rPr>
          <w:rFonts w:ascii="Candara" w:hAnsi="Candara"/>
        </w:rPr>
        <w:t>à des prix inférieurs à ceux pratiqués par le secteur commercial ;</w:t>
      </w:r>
    </w:p>
    <w:p w14:paraId="20D524AB" w14:textId="77777777" w:rsidR="00D21543" w:rsidRDefault="00D21543" w:rsidP="00D21543">
      <w:pPr>
        <w:pStyle w:val="Paragraphedeliste"/>
        <w:jc w:val="both"/>
        <w:rPr>
          <w:rFonts w:ascii="Candara" w:hAnsi="Candara"/>
        </w:rPr>
      </w:pPr>
    </w:p>
    <w:p w14:paraId="3CA2A11B" w14:textId="77777777" w:rsidR="00B06723" w:rsidRPr="00F40F19" w:rsidRDefault="00B06723" w:rsidP="005B15EE">
      <w:pPr>
        <w:pStyle w:val="Paragraphedeliste"/>
        <w:numPr>
          <w:ilvl w:val="0"/>
          <w:numId w:val="9"/>
        </w:numPr>
        <w:jc w:val="both"/>
        <w:rPr>
          <w:rFonts w:ascii="Candara" w:hAnsi="Candara"/>
        </w:rPr>
      </w:pPr>
      <w:r w:rsidRPr="00A94C61">
        <w:rPr>
          <w:rFonts w:ascii="Candara" w:hAnsi="Candara"/>
          <w:b/>
          <w:bCs/>
        </w:rPr>
        <w:t>Publicité</w:t>
      </w:r>
      <w:r>
        <w:rPr>
          <w:rFonts w:ascii="Candara" w:hAnsi="Candara"/>
        </w:rPr>
        <w:t xml:space="preserve"> : aucune pratique commerciale à visée publicitaire ne doit être réalisée par l’Ogec pour « vendre » ses prestations de mise à disposition de locaux. Il peut toutefois assurer l’information sur son site internet sans </w:t>
      </w:r>
      <w:r w:rsidRPr="00F40F19">
        <w:rPr>
          <w:rFonts w:ascii="Candara" w:hAnsi="Candara"/>
        </w:rPr>
        <w:t>que cela ne relève de la publicité.</w:t>
      </w:r>
    </w:p>
    <w:p w14:paraId="4CB83ADA" w14:textId="38953A18" w:rsidR="00B06723" w:rsidRDefault="001D323A" w:rsidP="00B06723">
      <w:pPr>
        <w:jc w:val="both"/>
        <w:rPr>
          <w:rFonts w:ascii="Candara" w:hAnsi="Candara"/>
        </w:rPr>
      </w:pPr>
      <w:r>
        <w:rPr>
          <w:rFonts w:ascii="Candara" w:hAnsi="Candara"/>
        </w:rPr>
        <w:t xml:space="preserve">Si ces conditions sont respectées, la mise à disposition sera réalisée </w:t>
      </w:r>
      <w:r w:rsidR="0056450B">
        <w:rPr>
          <w:rFonts w:ascii="Candara" w:hAnsi="Candara"/>
        </w:rPr>
        <w:t xml:space="preserve">dans des conditions dérogatoires à celles pratiquées par le secteur commercial et considérée comme exercée </w:t>
      </w:r>
      <w:r>
        <w:rPr>
          <w:rFonts w:ascii="Candara" w:hAnsi="Candara"/>
        </w:rPr>
        <w:t>à titre non lucratif</w:t>
      </w:r>
      <w:r w:rsidR="0082447C">
        <w:rPr>
          <w:rFonts w:ascii="Candara" w:hAnsi="Candara"/>
        </w:rPr>
        <w:t xml:space="preserve">. Les recettes tirées de cette activité seront considérées comme non lucratives et exonérées d’impôts commerciaux. </w:t>
      </w:r>
    </w:p>
    <w:p w14:paraId="03913491" w14:textId="77777777" w:rsidR="001D3767" w:rsidRDefault="0064288F" w:rsidP="00B06723">
      <w:pPr>
        <w:rPr>
          <w:rFonts w:ascii="Candara" w:hAnsi="Candara"/>
        </w:rPr>
      </w:pPr>
      <w:r>
        <w:rPr>
          <w:rFonts w:ascii="Candara" w:hAnsi="Candara"/>
        </w:rPr>
        <w:t xml:space="preserve">Les développements &lt;entre crochets&gt; sont optionnels ou à adapter ; les éléments [•] sont à compléter. </w:t>
      </w:r>
      <w:bookmarkEnd w:id="2"/>
    </w:p>
    <w:p w14:paraId="747DBA91" w14:textId="77777777" w:rsidR="001D3767" w:rsidRDefault="001D3767" w:rsidP="00B06723">
      <w:pPr>
        <w:rPr>
          <w:rFonts w:ascii="Candara" w:hAnsi="Candara"/>
        </w:rPr>
      </w:pPr>
    </w:p>
    <w:p w14:paraId="5A16B3FA" w14:textId="19AB17C9" w:rsidR="001D3767" w:rsidRDefault="001D3767" w:rsidP="00B06723">
      <w:pPr>
        <w:rPr>
          <w:rFonts w:ascii="Candara" w:hAnsi="Candara"/>
        </w:rPr>
      </w:pPr>
      <w:r>
        <w:rPr>
          <w:rFonts w:ascii="Candara" w:hAnsi="Candara"/>
        </w:rPr>
        <w:t xml:space="preserve">Cinq modèles de conventions de mise à disposition sont proposés : </w:t>
      </w:r>
    </w:p>
    <w:p w14:paraId="749A542C" w14:textId="77777777" w:rsidR="001D3767" w:rsidRPr="00292D4D" w:rsidRDefault="001D3767" w:rsidP="001D3767">
      <w:pPr>
        <w:pStyle w:val="Citationintense"/>
        <w:numPr>
          <w:ilvl w:val="1"/>
          <w:numId w:val="42"/>
        </w:numPr>
        <w:spacing w:before="240" w:after="120" w:line="257" w:lineRule="auto"/>
        <w:ind w:left="357" w:right="862" w:hanging="357"/>
        <w:rPr>
          <w:rFonts w:ascii="Candara" w:hAnsi="Candara"/>
          <w:color w:val="1F3864" w:themeColor="accent1" w:themeShade="80"/>
        </w:rPr>
      </w:pPr>
      <w:r w:rsidRPr="00292D4D">
        <w:rPr>
          <w:rFonts w:ascii="Candara" w:hAnsi="Candara"/>
          <w:color w:val="1F3864" w:themeColor="accent1" w:themeShade="80"/>
        </w:rPr>
        <w:lastRenderedPageBreak/>
        <w:t>Mise à disposition de locaux par un Ogec au profit d’un autre Ogec</w:t>
      </w:r>
    </w:p>
    <w:p w14:paraId="5F9C1059" w14:textId="77777777" w:rsidR="001D3767" w:rsidRPr="00292D4D" w:rsidRDefault="001D3767" w:rsidP="001D3767">
      <w:pPr>
        <w:pStyle w:val="Citationintense"/>
        <w:numPr>
          <w:ilvl w:val="1"/>
          <w:numId w:val="42"/>
        </w:numPr>
        <w:spacing w:before="240" w:after="120" w:line="257" w:lineRule="auto"/>
        <w:ind w:left="357" w:right="862" w:hanging="357"/>
        <w:rPr>
          <w:rFonts w:ascii="Candara" w:hAnsi="Candara"/>
          <w:color w:val="1F3864" w:themeColor="accent1" w:themeShade="80"/>
        </w:rPr>
      </w:pPr>
      <w:r w:rsidRPr="00292D4D">
        <w:rPr>
          <w:rFonts w:ascii="Candara" w:hAnsi="Candara"/>
          <w:color w:val="1F3864" w:themeColor="accent1" w:themeShade="80"/>
        </w:rPr>
        <w:t>Mise à disposition de locaux par un Ogec au profit d’une association</w:t>
      </w:r>
    </w:p>
    <w:p w14:paraId="012C039F" w14:textId="77777777" w:rsidR="001D3767" w:rsidRPr="00292D4D" w:rsidRDefault="001D3767" w:rsidP="001D3767">
      <w:pPr>
        <w:pStyle w:val="Citationintense"/>
        <w:numPr>
          <w:ilvl w:val="1"/>
          <w:numId w:val="42"/>
        </w:numPr>
        <w:spacing w:before="240" w:after="120" w:line="257" w:lineRule="auto"/>
        <w:ind w:left="357" w:right="862" w:hanging="357"/>
        <w:rPr>
          <w:rFonts w:ascii="Candara" w:hAnsi="Candara"/>
          <w:color w:val="1F3864" w:themeColor="accent1" w:themeShade="80"/>
        </w:rPr>
      </w:pPr>
      <w:r w:rsidRPr="00292D4D">
        <w:rPr>
          <w:rFonts w:ascii="Candara" w:hAnsi="Candara"/>
          <w:color w:val="1F3864" w:themeColor="accent1" w:themeShade="80"/>
        </w:rPr>
        <w:t>Mise à disposition de locaux par un Ogec au profit d’une collectivité territoriale</w:t>
      </w:r>
    </w:p>
    <w:p w14:paraId="1093A3B6" w14:textId="77777777" w:rsidR="001D3767" w:rsidRPr="00292D4D" w:rsidRDefault="001D3767" w:rsidP="001D3767">
      <w:pPr>
        <w:pStyle w:val="Citationintense"/>
        <w:numPr>
          <w:ilvl w:val="1"/>
          <w:numId w:val="42"/>
        </w:numPr>
        <w:spacing w:before="240" w:after="120" w:line="257" w:lineRule="auto"/>
        <w:ind w:left="357" w:right="862" w:hanging="357"/>
        <w:jc w:val="left"/>
        <w:rPr>
          <w:rFonts w:ascii="Candara" w:hAnsi="Candara"/>
          <w:color w:val="1F3864" w:themeColor="accent1" w:themeShade="80"/>
        </w:rPr>
      </w:pPr>
      <w:r w:rsidRPr="00292D4D">
        <w:rPr>
          <w:rFonts w:ascii="Candara" w:hAnsi="Candara"/>
          <w:color w:val="1F3864" w:themeColor="accent1" w:themeShade="80"/>
        </w:rPr>
        <w:t>Mise à disposition ponctuelle de locaux par un Ogec au profit d’une association</w:t>
      </w:r>
    </w:p>
    <w:p w14:paraId="0AFC3265" w14:textId="77777777" w:rsidR="001D3767" w:rsidRPr="00292D4D" w:rsidRDefault="001D3767" w:rsidP="001D3767">
      <w:pPr>
        <w:pStyle w:val="Citationintense"/>
        <w:numPr>
          <w:ilvl w:val="1"/>
          <w:numId w:val="42"/>
        </w:numPr>
        <w:spacing w:before="240" w:after="120" w:line="257" w:lineRule="auto"/>
        <w:ind w:left="357" w:right="862" w:hanging="357"/>
        <w:rPr>
          <w:rFonts w:ascii="Candara" w:hAnsi="Candara"/>
          <w:color w:val="1F3864" w:themeColor="accent1" w:themeShade="80"/>
        </w:rPr>
      </w:pPr>
      <w:r w:rsidRPr="00292D4D">
        <w:rPr>
          <w:rFonts w:ascii="Candara" w:hAnsi="Candara"/>
          <w:color w:val="1F3864" w:themeColor="accent1" w:themeShade="80"/>
        </w:rPr>
        <w:t xml:space="preserve">Mise à disposition ponctuelle de locaux par un Ogec au profit d’une collectivité territoriale </w:t>
      </w:r>
    </w:p>
    <w:p w14:paraId="1EBCBFCD" w14:textId="2EDD8702" w:rsidR="00B06723" w:rsidRDefault="00B06723" w:rsidP="00B06723">
      <w:pPr>
        <w:rPr>
          <w:rFonts w:ascii="Candara" w:hAnsi="Candara"/>
          <w:b/>
          <w:bCs/>
          <w:i/>
          <w:iCs/>
        </w:rPr>
      </w:pPr>
      <w:r>
        <w:rPr>
          <w:rFonts w:ascii="Candara" w:hAnsi="Candara"/>
          <w:b/>
          <w:bCs/>
          <w:i/>
          <w:iCs/>
        </w:rPr>
        <w:br w:type="page"/>
      </w:r>
    </w:p>
    <w:p w14:paraId="7AECB189" w14:textId="62092406" w:rsidR="00991B8A" w:rsidRPr="003D1EBF" w:rsidRDefault="004D381E" w:rsidP="00155391">
      <w:pPr>
        <w:pStyle w:val="Titre2"/>
        <w:jc w:val="center"/>
        <w:rPr>
          <w:color w:val="1F3864" w:themeColor="accent1" w:themeShade="80"/>
        </w:rPr>
      </w:pPr>
      <w:bookmarkStart w:id="4" w:name="_Toc97644153"/>
      <w:r w:rsidRPr="003D1EBF">
        <w:rPr>
          <w:color w:val="1F3864" w:themeColor="accent1" w:themeShade="80"/>
        </w:rPr>
        <w:lastRenderedPageBreak/>
        <w:t xml:space="preserve">Convention n° 1 - </w:t>
      </w:r>
      <w:r w:rsidR="00991B8A" w:rsidRPr="003D1EBF">
        <w:rPr>
          <w:color w:val="1F3864" w:themeColor="accent1" w:themeShade="80"/>
        </w:rPr>
        <w:t>MISE A DISPOSITION DE LOCAUX</w:t>
      </w:r>
      <w:r w:rsidRPr="003D1EBF">
        <w:rPr>
          <w:color w:val="1F3864" w:themeColor="accent1" w:themeShade="80"/>
        </w:rPr>
        <w:t xml:space="preserve"> AU PROFIT D’UN AUTRE OGEC</w:t>
      </w:r>
      <w:bookmarkEnd w:id="4"/>
    </w:p>
    <w:p w14:paraId="31B0A436" w14:textId="59F15168" w:rsidR="004D381E" w:rsidRPr="003D1EBF" w:rsidRDefault="004D381E" w:rsidP="00155391">
      <w:pPr>
        <w:pStyle w:val="Titre2"/>
        <w:jc w:val="center"/>
        <w:rPr>
          <w:color w:val="1F3864" w:themeColor="accent1" w:themeShade="80"/>
        </w:rPr>
      </w:pPr>
      <w:bookmarkStart w:id="5" w:name="_Toc97644154"/>
      <w:r w:rsidRPr="003D1EBF">
        <w:rPr>
          <w:color w:val="1F3864" w:themeColor="accent1" w:themeShade="80"/>
        </w:rPr>
        <w:t>(</w:t>
      </w:r>
      <w:r w:rsidR="001969DB" w:rsidRPr="003D1EBF">
        <w:rPr>
          <w:color w:val="1F3864" w:themeColor="accent1" w:themeShade="80"/>
        </w:rPr>
        <w:t>Récurrente</w:t>
      </w:r>
      <w:r w:rsidRPr="003D1EBF">
        <w:rPr>
          <w:color w:val="1F3864" w:themeColor="accent1" w:themeShade="80"/>
        </w:rPr>
        <w:t xml:space="preserve"> ou répétée dans le temps)</w:t>
      </w:r>
      <w:bookmarkEnd w:id="5"/>
    </w:p>
    <w:p w14:paraId="6695BE2F" w14:textId="646F35BF" w:rsidR="00155391" w:rsidRPr="003D1EBF" w:rsidRDefault="00155391" w:rsidP="00155391">
      <w:pPr>
        <w:rPr>
          <w:color w:val="1F3864" w:themeColor="accent1" w:themeShade="80"/>
          <w:u w:val="single"/>
        </w:rPr>
      </w:pPr>
      <w:r w:rsidRPr="003D1EBF">
        <w:rPr>
          <w:color w:val="1F3864" w:themeColor="accent1" w:themeShade="80"/>
          <w:u w:val="single"/>
        </w:rPr>
        <w:tab/>
      </w:r>
      <w:r w:rsidRPr="003D1EBF">
        <w:rPr>
          <w:color w:val="1F3864" w:themeColor="accent1" w:themeShade="80"/>
          <w:u w:val="single"/>
        </w:rPr>
        <w:tab/>
      </w:r>
      <w:r w:rsidRPr="003D1EBF">
        <w:rPr>
          <w:color w:val="1F3864" w:themeColor="accent1" w:themeShade="80"/>
          <w:u w:val="single"/>
        </w:rPr>
        <w:tab/>
      </w:r>
      <w:r w:rsidRPr="003D1EBF">
        <w:rPr>
          <w:color w:val="1F3864" w:themeColor="accent1" w:themeShade="80"/>
          <w:u w:val="single"/>
        </w:rPr>
        <w:tab/>
      </w:r>
      <w:r w:rsidRPr="003D1EBF">
        <w:rPr>
          <w:color w:val="1F3864" w:themeColor="accent1" w:themeShade="80"/>
          <w:u w:val="single"/>
        </w:rPr>
        <w:tab/>
      </w:r>
      <w:r w:rsidRPr="003D1EBF">
        <w:rPr>
          <w:color w:val="1F3864" w:themeColor="accent1" w:themeShade="80"/>
          <w:u w:val="single"/>
        </w:rPr>
        <w:tab/>
      </w:r>
      <w:r w:rsidRPr="003D1EBF">
        <w:rPr>
          <w:color w:val="1F3864" w:themeColor="accent1" w:themeShade="80"/>
          <w:u w:val="single"/>
        </w:rPr>
        <w:tab/>
      </w:r>
      <w:r w:rsidRPr="003D1EBF">
        <w:rPr>
          <w:color w:val="1F3864" w:themeColor="accent1" w:themeShade="80"/>
          <w:u w:val="single"/>
        </w:rPr>
        <w:tab/>
      </w:r>
      <w:r w:rsidRPr="003D1EBF">
        <w:rPr>
          <w:color w:val="1F3864" w:themeColor="accent1" w:themeShade="80"/>
          <w:u w:val="single"/>
        </w:rPr>
        <w:tab/>
      </w:r>
      <w:r w:rsidRPr="003D1EBF">
        <w:rPr>
          <w:color w:val="1F3864" w:themeColor="accent1" w:themeShade="80"/>
          <w:u w:val="single"/>
        </w:rPr>
        <w:tab/>
      </w:r>
      <w:r w:rsidRPr="003D1EBF">
        <w:rPr>
          <w:color w:val="1F3864" w:themeColor="accent1" w:themeShade="80"/>
          <w:u w:val="single"/>
        </w:rPr>
        <w:tab/>
      </w:r>
      <w:r w:rsidRPr="003D1EBF">
        <w:rPr>
          <w:color w:val="1F3864" w:themeColor="accent1" w:themeShade="80"/>
          <w:u w:val="single"/>
        </w:rPr>
        <w:tab/>
      </w:r>
    </w:p>
    <w:p w14:paraId="412AAF00" w14:textId="77777777" w:rsidR="00991B8A" w:rsidRDefault="00991B8A" w:rsidP="00B06723">
      <w:pPr>
        <w:rPr>
          <w:rFonts w:ascii="Candara" w:hAnsi="Candara"/>
          <w:b/>
          <w:bCs/>
          <w:i/>
          <w:iCs/>
        </w:rPr>
      </w:pPr>
    </w:p>
    <w:p w14:paraId="4A16E354" w14:textId="6563CFE0" w:rsidR="00B06723" w:rsidRDefault="00B06723" w:rsidP="00B06723">
      <w:pPr>
        <w:rPr>
          <w:rFonts w:ascii="Candara" w:hAnsi="Candara"/>
          <w:b/>
          <w:bCs/>
          <w:i/>
          <w:iCs/>
        </w:rPr>
      </w:pPr>
      <w:r w:rsidRPr="00BC1CAA">
        <w:rPr>
          <w:rFonts w:ascii="Candara" w:hAnsi="Candara"/>
          <w:b/>
          <w:bCs/>
          <w:i/>
          <w:iCs/>
        </w:rPr>
        <w:t>Entre les soussignés :</w:t>
      </w:r>
    </w:p>
    <w:p w14:paraId="6B1BEEC5" w14:textId="353A2BAA" w:rsidR="00B06723" w:rsidRDefault="00B06723" w:rsidP="00B06723">
      <w:pPr>
        <w:jc w:val="both"/>
        <w:rPr>
          <w:rFonts w:ascii="Candara" w:hAnsi="Candara"/>
        </w:rPr>
      </w:pPr>
      <w:r>
        <w:rPr>
          <w:rFonts w:ascii="Candara" w:hAnsi="Candara"/>
          <w:b/>
          <w:bCs/>
          <w:i/>
          <w:iCs/>
        </w:rPr>
        <w:t>L’Ogec X</w:t>
      </w:r>
      <w:r>
        <w:rPr>
          <w:rFonts w:ascii="Candara" w:hAnsi="Candara"/>
        </w:rPr>
        <w:t>, association régie par la loi du 1</w:t>
      </w:r>
      <w:r w:rsidRPr="00BC1CAA">
        <w:rPr>
          <w:rFonts w:ascii="Candara" w:hAnsi="Candara"/>
          <w:vertAlign w:val="superscript"/>
        </w:rPr>
        <w:t>er</w:t>
      </w:r>
      <w:r>
        <w:rPr>
          <w:rFonts w:ascii="Candara" w:hAnsi="Candara"/>
        </w:rPr>
        <w:t xml:space="preserve"> juillet 1901 dont le siège social est à </w:t>
      </w:r>
      <w:r>
        <w:rPr>
          <w:rFonts w:ascii="Candara" w:hAnsi="Candara" w:cs="Helvetica"/>
        </w:rPr>
        <w:t>[•]</w:t>
      </w:r>
    </w:p>
    <w:p w14:paraId="29A3F2EE" w14:textId="2472594B" w:rsidR="00B06723" w:rsidRDefault="00B06723" w:rsidP="00B06723">
      <w:pPr>
        <w:jc w:val="both"/>
        <w:rPr>
          <w:rFonts w:ascii="Candara" w:hAnsi="Candara"/>
        </w:rPr>
      </w:pPr>
      <w:r>
        <w:rPr>
          <w:rFonts w:ascii="Candara" w:hAnsi="Candara"/>
        </w:rPr>
        <w:t>Représenté par </w:t>
      </w:r>
      <w:r>
        <w:rPr>
          <w:rFonts w:ascii="Candara" w:hAnsi="Candara" w:cs="Helvetica"/>
        </w:rPr>
        <w:t>[•]</w:t>
      </w:r>
      <w:r w:rsidR="00CB79E6">
        <w:rPr>
          <w:rFonts w:ascii="Candara" w:hAnsi="Candara" w:cs="Helvetica"/>
        </w:rPr>
        <w:t xml:space="preserve"> en qualité de Président(e)</w:t>
      </w:r>
      <w:r w:rsidRPr="008B4BC3">
        <w:rPr>
          <w:rFonts w:ascii="Candara" w:hAnsi="Candara" w:cs="Helvetica"/>
        </w:rPr>
        <w:t xml:space="preserve"> </w:t>
      </w:r>
      <w:r>
        <w:rPr>
          <w:rFonts w:ascii="Candara" w:hAnsi="Candara"/>
        </w:rPr>
        <w:t>dûment habilité</w:t>
      </w:r>
      <w:r w:rsidR="00CB79E6">
        <w:rPr>
          <w:rFonts w:ascii="Candara" w:hAnsi="Candara"/>
        </w:rPr>
        <w:t>(e)</w:t>
      </w:r>
    </w:p>
    <w:p w14:paraId="11AB5594" w14:textId="77777777" w:rsidR="00B06723" w:rsidRDefault="00B06723" w:rsidP="00B06723">
      <w:pPr>
        <w:autoSpaceDE w:val="0"/>
        <w:autoSpaceDN w:val="0"/>
        <w:adjustRightInd w:val="0"/>
        <w:spacing w:after="0" w:line="240" w:lineRule="auto"/>
        <w:jc w:val="both"/>
        <w:rPr>
          <w:rFonts w:ascii="Candara" w:hAnsi="Candara" w:cs="Helvetica"/>
          <w:b/>
          <w:bCs/>
          <w:i/>
          <w:iCs/>
        </w:rPr>
      </w:pPr>
      <w:r>
        <w:rPr>
          <w:rFonts w:ascii="Candara" w:hAnsi="Candara" w:cs="Helvetica"/>
          <w:b/>
          <w:bCs/>
          <w:i/>
          <w:iCs/>
        </w:rPr>
        <w:t>D’une part</w:t>
      </w:r>
    </w:p>
    <w:p w14:paraId="74FEBC52" w14:textId="77777777" w:rsidR="00B06723" w:rsidRDefault="00B06723" w:rsidP="00B06723">
      <w:pPr>
        <w:autoSpaceDE w:val="0"/>
        <w:autoSpaceDN w:val="0"/>
        <w:adjustRightInd w:val="0"/>
        <w:spacing w:after="0" w:line="240" w:lineRule="auto"/>
        <w:jc w:val="right"/>
        <w:rPr>
          <w:rFonts w:ascii="Candara" w:hAnsi="Candara" w:cs="Helvetica"/>
          <w:b/>
          <w:bCs/>
          <w:i/>
          <w:iCs/>
        </w:rPr>
      </w:pPr>
      <w:r>
        <w:rPr>
          <w:rFonts w:ascii="Candara" w:hAnsi="Candara" w:cs="Helvetica"/>
          <w:b/>
          <w:bCs/>
          <w:i/>
          <w:iCs/>
        </w:rPr>
        <w:t>C</w:t>
      </w:r>
      <w:r w:rsidRPr="007069DF">
        <w:rPr>
          <w:rFonts w:ascii="Candara" w:hAnsi="Candara" w:cs="Helvetica"/>
          <w:b/>
          <w:bCs/>
          <w:i/>
          <w:iCs/>
        </w:rPr>
        <w:t>i-après « l’</w:t>
      </w:r>
      <w:r>
        <w:rPr>
          <w:rFonts w:ascii="Candara" w:hAnsi="Candara" w:cs="Helvetica"/>
          <w:b/>
          <w:bCs/>
          <w:i/>
          <w:iCs/>
        </w:rPr>
        <w:t xml:space="preserve">Ogec X </w:t>
      </w:r>
      <w:r w:rsidRPr="007069DF">
        <w:rPr>
          <w:rFonts w:ascii="Candara" w:hAnsi="Candara" w:cs="Helvetica"/>
          <w:b/>
          <w:bCs/>
          <w:i/>
          <w:iCs/>
        </w:rPr>
        <w:t>»</w:t>
      </w:r>
    </w:p>
    <w:p w14:paraId="6B8B8069" w14:textId="77777777" w:rsidR="00B06723" w:rsidRPr="007E5547" w:rsidRDefault="00B06723" w:rsidP="00B06723">
      <w:pPr>
        <w:autoSpaceDE w:val="0"/>
        <w:autoSpaceDN w:val="0"/>
        <w:adjustRightInd w:val="0"/>
        <w:spacing w:after="0" w:line="240" w:lineRule="auto"/>
        <w:jc w:val="both"/>
        <w:rPr>
          <w:rFonts w:ascii="Candara" w:hAnsi="Candara" w:cs="Helvetica"/>
          <w:b/>
          <w:bCs/>
          <w:i/>
          <w:iCs/>
        </w:rPr>
      </w:pPr>
    </w:p>
    <w:p w14:paraId="61CA2844" w14:textId="77777777" w:rsidR="00B06723" w:rsidRDefault="00B06723" w:rsidP="00B06723">
      <w:pPr>
        <w:jc w:val="both"/>
        <w:rPr>
          <w:rFonts w:ascii="Candara" w:hAnsi="Candara"/>
          <w:b/>
          <w:bCs/>
          <w:i/>
          <w:iCs/>
        </w:rPr>
      </w:pPr>
      <w:r>
        <w:rPr>
          <w:rFonts w:ascii="Candara" w:hAnsi="Candara"/>
          <w:b/>
          <w:bCs/>
          <w:i/>
          <w:iCs/>
        </w:rPr>
        <w:t xml:space="preserve">Et </w:t>
      </w:r>
    </w:p>
    <w:p w14:paraId="237796BD" w14:textId="32683C34" w:rsidR="00B06723" w:rsidRDefault="00B06723" w:rsidP="00B06723">
      <w:pPr>
        <w:jc w:val="both"/>
        <w:rPr>
          <w:rFonts w:ascii="Candara" w:hAnsi="Candara"/>
        </w:rPr>
      </w:pPr>
      <w:r>
        <w:rPr>
          <w:rFonts w:ascii="Candara" w:hAnsi="Candara"/>
          <w:b/>
          <w:bCs/>
          <w:i/>
          <w:iCs/>
        </w:rPr>
        <w:t>L’Ogec Y</w:t>
      </w:r>
      <w:r>
        <w:rPr>
          <w:rFonts w:ascii="Candara" w:hAnsi="Candara"/>
          <w:i/>
          <w:iCs/>
        </w:rPr>
        <w:t xml:space="preserve">, </w:t>
      </w:r>
      <w:r>
        <w:rPr>
          <w:rFonts w:ascii="Candara" w:hAnsi="Candara"/>
        </w:rPr>
        <w:t>association régie par la loi du 1</w:t>
      </w:r>
      <w:r w:rsidRPr="00BC1CAA">
        <w:rPr>
          <w:rFonts w:ascii="Candara" w:hAnsi="Candara"/>
          <w:vertAlign w:val="superscript"/>
        </w:rPr>
        <w:t>er</w:t>
      </w:r>
      <w:r>
        <w:rPr>
          <w:rFonts w:ascii="Candara" w:hAnsi="Candara"/>
        </w:rPr>
        <w:t xml:space="preserve"> juillet 1901 dont le siège social est à </w:t>
      </w:r>
      <w:r>
        <w:rPr>
          <w:rFonts w:ascii="Candara" w:hAnsi="Candara" w:cs="Helvetica"/>
        </w:rPr>
        <w:t>[•]</w:t>
      </w:r>
    </w:p>
    <w:p w14:paraId="3DDEA8ED" w14:textId="4E7E8516" w:rsidR="00B06723" w:rsidRDefault="00B06723" w:rsidP="00B06723">
      <w:pPr>
        <w:jc w:val="both"/>
        <w:rPr>
          <w:rFonts w:ascii="Candara" w:hAnsi="Candara"/>
        </w:rPr>
      </w:pPr>
      <w:r>
        <w:rPr>
          <w:rFonts w:ascii="Candara" w:hAnsi="Candara"/>
        </w:rPr>
        <w:t>Représentée par </w:t>
      </w:r>
      <w:r>
        <w:rPr>
          <w:rFonts w:ascii="Candara" w:hAnsi="Candara" w:cs="Helvetica"/>
        </w:rPr>
        <w:t>[•]</w:t>
      </w:r>
      <w:r w:rsidRPr="008B4BC3">
        <w:rPr>
          <w:rFonts w:ascii="Candara" w:hAnsi="Candara" w:cs="Helvetica"/>
        </w:rPr>
        <w:t xml:space="preserve"> </w:t>
      </w:r>
      <w:r w:rsidR="00CB79E6">
        <w:rPr>
          <w:rFonts w:ascii="Candara" w:hAnsi="Candara" w:cs="Helvetica"/>
        </w:rPr>
        <w:t xml:space="preserve">en qualité de Président(e) </w:t>
      </w:r>
      <w:r>
        <w:rPr>
          <w:rFonts w:ascii="Candara" w:hAnsi="Candara"/>
        </w:rPr>
        <w:t>dûment habilité</w:t>
      </w:r>
      <w:r w:rsidR="00CB79E6">
        <w:rPr>
          <w:rFonts w:ascii="Candara" w:hAnsi="Candara"/>
        </w:rPr>
        <w:t>(e)</w:t>
      </w:r>
    </w:p>
    <w:p w14:paraId="220364E4" w14:textId="77777777" w:rsidR="00B06723" w:rsidRPr="006B4A7B" w:rsidRDefault="00B06723" w:rsidP="00B06723">
      <w:pPr>
        <w:jc w:val="both"/>
        <w:rPr>
          <w:rFonts w:ascii="Candara" w:hAnsi="Candara"/>
          <w:b/>
          <w:bCs/>
          <w:i/>
          <w:iCs/>
        </w:rPr>
      </w:pPr>
      <w:r w:rsidRPr="006B4A7B">
        <w:rPr>
          <w:rFonts w:ascii="Candara" w:hAnsi="Candara"/>
          <w:b/>
          <w:bCs/>
          <w:i/>
          <w:iCs/>
        </w:rPr>
        <w:t>D’autre part</w:t>
      </w:r>
    </w:p>
    <w:p w14:paraId="77423BAB" w14:textId="77777777" w:rsidR="00B06723" w:rsidRDefault="00B06723" w:rsidP="00B06723">
      <w:pPr>
        <w:autoSpaceDE w:val="0"/>
        <w:autoSpaceDN w:val="0"/>
        <w:adjustRightInd w:val="0"/>
        <w:spacing w:after="0" w:line="240" w:lineRule="auto"/>
        <w:jc w:val="right"/>
        <w:rPr>
          <w:rFonts w:ascii="Candara" w:hAnsi="Candara" w:cs="Helvetica"/>
          <w:b/>
          <w:bCs/>
          <w:i/>
          <w:iCs/>
        </w:rPr>
      </w:pPr>
      <w:r w:rsidRPr="007069DF">
        <w:rPr>
          <w:rFonts w:ascii="Candara" w:hAnsi="Candara" w:cs="Helvetica"/>
          <w:b/>
          <w:bCs/>
          <w:i/>
          <w:iCs/>
        </w:rPr>
        <w:t>Ci-après « </w:t>
      </w:r>
      <w:r>
        <w:rPr>
          <w:rFonts w:ascii="Candara" w:hAnsi="Candara" w:cs="Helvetica"/>
          <w:b/>
          <w:bCs/>
          <w:i/>
          <w:iCs/>
        </w:rPr>
        <w:t xml:space="preserve">l’Ogec Y </w:t>
      </w:r>
      <w:r w:rsidRPr="007069DF">
        <w:rPr>
          <w:rFonts w:ascii="Candara" w:hAnsi="Candara" w:cs="Helvetica"/>
          <w:b/>
          <w:bCs/>
          <w:i/>
          <w:iCs/>
        </w:rPr>
        <w:t>»</w:t>
      </w:r>
    </w:p>
    <w:p w14:paraId="42F7FBD8" w14:textId="77777777" w:rsidR="00B06723" w:rsidRPr="009B70A2" w:rsidRDefault="00B06723" w:rsidP="00B06723">
      <w:pPr>
        <w:autoSpaceDE w:val="0"/>
        <w:autoSpaceDN w:val="0"/>
        <w:adjustRightInd w:val="0"/>
        <w:spacing w:after="0" w:line="240" w:lineRule="auto"/>
        <w:jc w:val="both"/>
        <w:rPr>
          <w:rFonts w:ascii="Candara" w:hAnsi="Candara" w:cs="Helvetica"/>
          <w:b/>
          <w:bCs/>
          <w:i/>
          <w:iCs/>
        </w:rPr>
      </w:pPr>
    </w:p>
    <w:p w14:paraId="3E855686" w14:textId="6D39718B" w:rsidR="00B06723" w:rsidRDefault="00B06723" w:rsidP="00B06723">
      <w:pPr>
        <w:jc w:val="both"/>
        <w:rPr>
          <w:rFonts w:ascii="Candara" w:hAnsi="Candara"/>
          <w:b/>
          <w:bCs/>
          <w:i/>
          <w:iCs/>
        </w:rPr>
      </w:pPr>
      <w:r>
        <w:rPr>
          <w:rFonts w:ascii="Candara" w:hAnsi="Candara"/>
          <w:b/>
          <w:bCs/>
          <w:i/>
          <w:iCs/>
        </w:rPr>
        <w:t>Ci-après désignés individuellement la « Partie » ou conjointement les « Parties ».</w:t>
      </w:r>
    </w:p>
    <w:p w14:paraId="1C553058" w14:textId="77777777" w:rsidR="00B06723" w:rsidRDefault="00B06723" w:rsidP="00B06723">
      <w:pPr>
        <w:jc w:val="both"/>
        <w:rPr>
          <w:rFonts w:ascii="Candara" w:hAnsi="Candara"/>
          <w:b/>
          <w:bCs/>
          <w:i/>
          <w:iCs/>
        </w:rPr>
      </w:pPr>
    </w:p>
    <w:p w14:paraId="0B2C5565" w14:textId="77777777" w:rsidR="00B06723" w:rsidRDefault="00B06723" w:rsidP="00B06723">
      <w:pPr>
        <w:jc w:val="both"/>
        <w:rPr>
          <w:rFonts w:ascii="Candara" w:hAnsi="Candara"/>
          <w:b/>
          <w:bCs/>
          <w:i/>
          <w:iCs/>
        </w:rPr>
      </w:pPr>
      <w:r>
        <w:rPr>
          <w:rFonts w:ascii="Candara" w:hAnsi="Candara"/>
          <w:b/>
          <w:bCs/>
          <w:i/>
          <w:iCs/>
        </w:rPr>
        <w:t>Il a été convenu et arrêté ce qui suit :</w:t>
      </w:r>
    </w:p>
    <w:p w14:paraId="3ED4CAB9" w14:textId="77777777" w:rsidR="00B06723" w:rsidRDefault="00B06723" w:rsidP="00B06723">
      <w:pPr>
        <w:jc w:val="both"/>
        <w:rPr>
          <w:rFonts w:ascii="Candara" w:hAnsi="Candara"/>
          <w:b/>
          <w:bCs/>
          <w:i/>
          <w:iCs/>
        </w:rPr>
      </w:pPr>
    </w:p>
    <w:p w14:paraId="0471FC8B" w14:textId="77777777" w:rsidR="00B06723" w:rsidRPr="008B4BC3" w:rsidRDefault="00B06723" w:rsidP="00B06723">
      <w:pPr>
        <w:jc w:val="both"/>
        <w:rPr>
          <w:rFonts w:ascii="Candara" w:hAnsi="Candara"/>
          <w:b/>
          <w:bCs/>
        </w:rPr>
      </w:pPr>
      <w:r w:rsidRPr="008B4BC3">
        <w:rPr>
          <w:rFonts w:ascii="Candara" w:hAnsi="Candara"/>
          <w:b/>
          <w:bCs/>
        </w:rPr>
        <w:t>PREAMBULE</w:t>
      </w:r>
    </w:p>
    <w:p w14:paraId="23F2121A" w14:textId="77777777" w:rsidR="00B06723" w:rsidRPr="008B4BC3" w:rsidRDefault="00B06723" w:rsidP="00B06723">
      <w:pPr>
        <w:autoSpaceDE w:val="0"/>
        <w:autoSpaceDN w:val="0"/>
        <w:adjustRightInd w:val="0"/>
        <w:spacing w:after="0" w:line="240" w:lineRule="auto"/>
        <w:jc w:val="both"/>
        <w:rPr>
          <w:rFonts w:ascii="Candara" w:hAnsi="Candara" w:cs="Helvetica-BoldOblique"/>
          <w:b/>
          <w:bCs/>
          <w:i/>
          <w:iCs/>
        </w:rPr>
      </w:pPr>
    </w:p>
    <w:p w14:paraId="18AD2C5D" w14:textId="66C477A7" w:rsidR="00B06723" w:rsidRDefault="00B06723" w:rsidP="00B06723">
      <w:pPr>
        <w:autoSpaceDE w:val="0"/>
        <w:autoSpaceDN w:val="0"/>
        <w:adjustRightInd w:val="0"/>
        <w:spacing w:after="0" w:line="240" w:lineRule="auto"/>
        <w:jc w:val="both"/>
        <w:rPr>
          <w:rFonts w:ascii="Candara" w:hAnsi="Candara" w:cs="Helvetica"/>
        </w:rPr>
      </w:pPr>
      <w:r w:rsidRPr="008B4BC3">
        <w:rPr>
          <w:rFonts w:ascii="Candara" w:hAnsi="Candara" w:cs="Helvetica"/>
        </w:rPr>
        <w:t>L’O</w:t>
      </w:r>
      <w:r>
        <w:rPr>
          <w:rFonts w:ascii="Candara" w:hAnsi="Candara" w:cs="Helvetica"/>
        </w:rPr>
        <w:t>gec</w:t>
      </w:r>
      <w:r w:rsidRPr="008B4BC3">
        <w:rPr>
          <w:rFonts w:ascii="Candara" w:hAnsi="Candara" w:cs="Helvetica"/>
        </w:rPr>
        <w:t xml:space="preserve"> </w:t>
      </w:r>
      <w:r>
        <w:rPr>
          <w:rFonts w:ascii="Candara" w:hAnsi="Candara" w:cs="Helvetica"/>
        </w:rPr>
        <w:t xml:space="preserve">X </w:t>
      </w:r>
      <w:r w:rsidR="00CB79E6">
        <w:rPr>
          <w:rFonts w:ascii="Candara" w:hAnsi="Candara" w:cs="Helvetica"/>
        </w:rPr>
        <w:t xml:space="preserve">et l’Ogec Y </w:t>
      </w:r>
      <w:r>
        <w:rPr>
          <w:rFonts w:ascii="Candara" w:hAnsi="Candara"/>
        </w:rPr>
        <w:t>met</w:t>
      </w:r>
      <w:r w:rsidR="00CB79E6">
        <w:rPr>
          <w:rFonts w:ascii="Candara" w:hAnsi="Candara"/>
        </w:rPr>
        <w:t>tent</w:t>
      </w:r>
      <w:r>
        <w:rPr>
          <w:rFonts w:ascii="Candara" w:hAnsi="Candara"/>
        </w:rPr>
        <w:t xml:space="preserve"> en œuvre </w:t>
      </w:r>
      <w:r w:rsidR="00CB79E6">
        <w:rPr>
          <w:rFonts w:ascii="Candara" w:hAnsi="Candara"/>
        </w:rPr>
        <w:t>le même</w:t>
      </w:r>
      <w:r>
        <w:rPr>
          <w:rFonts w:ascii="Candara" w:hAnsi="Candara"/>
        </w:rPr>
        <w:t xml:space="preserve"> projet associatif d</w:t>
      </w:r>
      <w:r w:rsidRPr="00B53E8B">
        <w:rPr>
          <w:rFonts w:ascii="Candara" w:hAnsi="Candara"/>
        </w:rPr>
        <w:t xml:space="preserve">’enseignement et </w:t>
      </w:r>
      <w:r>
        <w:rPr>
          <w:rFonts w:ascii="Candara" w:hAnsi="Candara"/>
        </w:rPr>
        <w:t>d</w:t>
      </w:r>
      <w:r w:rsidRPr="00B53E8B">
        <w:rPr>
          <w:rFonts w:ascii="Candara" w:hAnsi="Candara"/>
        </w:rPr>
        <w:t>’éducation des jeunes dans le cadre de l’Enseignement catholique diocésain</w:t>
      </w:r>
      <w:r>
        <w:rPr>
          <w:rFonts w:ascii="Candara" w:hAnsi="Candara"/>
        </w:rPr>
        <w:t>.</w:t>
      </w:r>
    </w:p>
    <w:p w14:paraId="0CEAC3C3" w14:textId="77777777" w:rsidR="00B06723" w:rsidRDefault="00B06723" w:rsidP="00B06723">
      <w:pPr>
        <w:autoSpaceDE w:val="0"/>
        <w:autoSpaceDN w:val="0"/>
        <w:adjustRightInd w:val="0"/>
        <w:spacing w:after="0" w:line="240" w:lineRule="auto"/>
        <w:jc w:val="both"/>
        <w:rPr>
          <w:rFonts w:ascii="Candara" w:hAnsi="Candara" w:cs="Helvetica"/>
        </w:rPr>
      </w:pPr>
    </w:p>
    <w:p w14:paraId="2564C604" w14:textId="284E63AD" w:rsidR="00B06723" w:rsidRDefault="00B06723" w:rsidP="00B06723">
      <w:pPr>
        <w:autoSpaceDE w:val="0"/>
        <w:autoSpaceDN w:val="0"/>
        <w:adjustRightInd w:val="0"/>
        <w:spacing w:after="0" w:line="240" w:lineRule="auto"/>
        <w:jc w:val="both"/>
        <w:rPr>
          <w:rFonts w:ascii="Candara" w:hAnsi="Candara" w:cs="Helvetica"/>
        </w:rPr>
      </w:pPr>
      <w:r>
        <w:rPr>
          <w:rFonts w:ascii="Candara" w:hAnsi="Candara" w:cs="Helvetica"/>
        </w:rPr>
        <w:t xml:space="preserve">L’Ogec X n’utilise pas l’ensemble de </w:t>
      </w:r>
      <w:r w:rsidR="006D764E">
        <w:rPr>
          <w:rFonts w:ascii="Candara" w:hAnsi="Candara" w:cs="Helvetica"/>
        </w:rPr>
        <w:t xml:space="preserve">ses </w:t>
      </w:r>
      <w:r>
        <w:rPr>
          <w:rFonts w:ascii="Candara" w:hAnsi="Candara" w:cs="Helvetica"/>
        </w:rPr>
        <w:t>locaux et infrastructures à temps complet, notamment hors du temps scolaire. Afin de permettre à l’Ogec Y de réaliser son objet, les Parties se sont rapprochées pour conclure ensemble la présente convention de mise à disposition d’espace</w:t>
      </w:r>
      <w:r w:rsidR="00CB79E6">
        <w:rPr>
          <w:rFonts w:ascii="Candara" w:hAnsi="Candara" w:cs="Helvetica"/>
        </w:rPr>
        <w:t>s</w:t>
      </w:r>
      <w:r>
        <w:rPr>
          <w:rFonts w:ascii="Candara" w:hAnsi="Candara" w:cs="Helvetica"/>
        </w:rPr>
        <w:t xml:space="preserve"> sans but lucratif. </w:t>
      </w:r>
    </w:p>
    <w:p w14:paraId="260D4772" w14:textId="77777777" w:rsidR="00B06723" w:rsidRDefault="00B06723" w:rsidP="00B06723">
      <w:pPr>
        <w:autoSpaceDE w:val="0"/>
        <w:autoSpaceDN w:val="0"/>
        <w:adjustRightInd w:val="0"/>
        <w:spacing w:after="0" w:line="240" w:lineRule="auto"/>
        <w:jc w:val="both"/>
        <w:rPr>
          <w:rFonts w:ascii="Candara" w:hAnsi="Candara" w:cs="Helvetica"/>
        </w:rPr>
      </w:pPr>
    </w:p>
    <w:p w14:paraId="667A9889" w14:textId="77777777" w:rsidR="00B06723" w:rsidRPr="008B4BC3" w:rsidRDefault="00B06723" w:rsidP="00B06723">
      <w:pPr>
        <w:autoSpaceDE w:val="0"/>
        <w:autoSpaceDN w:val="0"/>
        <w:adjustRightInd w:val="0"/>
        <w:spacing w:after="0" w:line="240" w:lineRule="auto"/>
        <w:jc w:val="both"/>
        <w:rPr>
          <w:rFonts w:ascii="Candara" w:hAnsi="Candara" w:cs="Helvetica"/>
        </w:rPr>
      </w:pPr>
    </w:p>
    <w:p w14:paraId="083A9B7C" w14:textId="77777777" w:rsidR="00B06723" w:rsidRPr="005E4692" w:rsidRDefault="00B06723" w:rsidP="005B15EE">
      <w:pPr>
        <w:pStyle w:val="Paragraphedeliste"/>
        <w:numPr>
          <w:ilvl w:val="0"/>
          <w:numId w:val="15"/>
        </w:numPr>
        <w:ind w:left="1134" w:hanging="1134"/>
        <w:jc w:val="both"/>
        <w:rPr>
          <w:rFonts w:ascii="Candara" w:hAnsi="Candara" w:cs="Helvetica-Bold"/>
          <w:b/>
          <w:bCs/>
        </w:rPr>
      </w:pPr>
      <w:r>
        <w:rPr>
          <w:rFonts w:ascii="Candara" w:hAnsi="Candara" w:cs="Helvetica-Bold"/>
          <w:b/>
          <w:bCs/>
        </w:rPr>
        <w:t>Objet de la convention</w:t>
      </w:r>
    </w:p>
    <w:p w14:paraId="7B83AB9F" w14:textId="3C12E410" w:rsidR="00B06723" w:rsidRDefault="00B06723" w:rsidP="00B06723">
      <w:pPr>
        <w:jc w:val="both"/>
        <w:rPr>
          <w:rFonts w:ascii="Candara" w:hAnsi="Candara" w:cs="Helvetica"/>
        </w:rPr>
      </w:pPr>
      <w:r w:rsidRPr="008B4BC3">
        <w:rPr>
          <w:rFonts w:ascii="Candara" w:hAnsi="Candara" w:cs="Helvetica"/>
        </w:rPr>
        <w:t>L’O</w:t>
      </w:r>
      <w:r>
        <w:rPr>
          <w:rFonts w:ascii="Candara" w:hAnsi="Candara" w:cs="Helvetica"/>
        </w:rPr>
        <w:t>gec</w:t>
      </w:r>
      <w:r w:rsidRPr="008B4BC3">
        <w:rPr>
          <w:rFonts w:ascii="Candara" w:hAnsi="Candara" w:cs="Helvetica"/>
        </w:rPr>
        <w:t xml:space="preserve"> </w:t>
      </w:r>
      <w:r>
        <w:rPr>
          <w:rFonts w:ascii="Candara" w:hAnsi="Candara" w:cs="Helvetica"/>
        </w:rPr>
        <w:t xml:space="preserve">X </w:t>
      </w:r>
      <w:r w:rsidRPr="008B4BC3">
        <w:rPr>
          <w:rFonts w:ascii="Candara" w:hAnsi="Candara" w:cs="Helvetica"/>
        </w:rPr>
        <w:t xml:space="preserve">dispose de </w:t>
      </w:r>
      <w:r>
        <w:rPr>
          <w:rFonts w:ascii="Candara" w:hAnsi="Candara" w:cs="Helvetica"/>
        </w:rPr>
        <w:t>&lt;</w:t>
      </w:r>
      <w:r w:rsidRPr="00D40111">
        <w:rPr>
          <w:rFonts w:ascii="Candara" w:hAnsi="Candara" w:cs="Helvetica"/>
          <w:i/>
          <w:iCs/>
        </w:rPr>
        <w:t>décrire les locaux ou infrastructures faisant l’objet de la mise à disposition</w:t>
      </w:r>
      <w:r>
        <w:rPr>
          <w:rFonts w:ascii="Candara" w:hAnsi="Candara" w:cs="Helvetica"/>
        </w:rPr>
        <w:t xml:space="preserve">&gt; </w:t>
      </w:r>
      <w:r w:rsidRPr="008B4BC3">
        <w:rPr>
          <w:rFonts w:ascii="Candara" w:hAnsi="Candara" w:cs="Helvetica"/>
        </w:rPr>
        <w:t>dans l’ensemble des bâtiments dont</w:t>
      </w:r>
      <w:r>
        <w:rPr>
          <w:rFonts w:ascii="Candara" w:hAnsi="Candara" w:cs="Helvetica"/>
        </w:rPr>
        <w:t xml:space="preserve"> </w:t>
      </w:r>
      <w:r w:rsidR="00010EBB">
        <w:rPr>
          <w:rFonts w:ascii="Candara" w:hAnsi="Candara" w:cs="Helvetica"/>
        </w:rPr>
        <w:t>il</w:t>
      </w:r>
      <w:r w:rsidR="00010EBB" w:rsidRPr="008B4BC3">
        <w:rPr>
          <w:rFonts w:ascii="Candara" w:hAnsi="Candara" w:cs="Helvetica"/>
        </w:rPr>
        <w:t xml:space="preserve"> </w:t>
      </w:r>
      <w:r w:rsidRPr="008B4BC3">
        <w:rPr>
          <w:rFonts w:ascii="Candara" w:hAnsi="Candara" w:cs="Helvetica"/>
        </w:rPr>
        <w:t xml:space="preserve">est occupant </w:t>
      </w:r>
      <w:r>
        <w:rPr>
          <w:rFonts w:ascii="Candara" w:hAnsi="Candara" w:cs="Helvetica"/>
        </w:rPr>
        <w:t>&lt;</w:t>
      </w:r>
      <w:r w:rsidRPr="008B4BC3">
        <w:rPr>
          <w:rFonts w:ascii="Candara" w:hAnsi="Candara" w:cs="Helvetica-Oblique"/>
          <w:i/>
          <w:iCs/>
        </w:rPr>
        <w:t xml:space="preserve">préciser si c’est au titre d’un bail, d’un </w:t>
      </w:r>
      <w:r w:rsidR="00010EBB">
        <w:rPr>
          <w:rFonts w:ascii="Candara" w:hAnsi="Candara" w:cs="Helvetica-Oblique"/>
          <w:i/>
          <w:iCs/>
        </w:rPr>
        <w:t>prêt à usage</w:t>
      </w:r>
      <w:r w:rsidRPr="008B4BC3">
        <w:rPr>
          <w:rFonts w:ascii="Candara" w:hAnsi="Candara" w:cs="Helvetica-Oblique"/>
          <w:i/>
          <w:iCs/>
        </w:rPr>
        <w:t>, d’une mise à disposition</w:t>
      </w:r>
      <w:r>
        <w:rPr>
          <w:rFonts w:ascii="Candara" w:hAnsi="Candara" w:cs="Helvetica-Oblique"/>
          <w:i/>
          <w:iCs/>
        </w:rPr>
        <w:t xml:space="preserve"> </w:t>
      </w:r>
      <w:r w:rsidRPr="008B4BC3">
        <w:rPr>
          <w:rFonts w:ascii="Candara" w:hAnsi="Candara" w:cs="Helvetica-Oblique"/>
          <w:i/>
          <w:iCs/>
        </w:rPr>
        <w:t>gracieuse</w:t>
      </w:r>
      <w:r>
        <w:rPr>
          <w:rFonts w:ascii="Candara" w:hAnsi="Candara" w:cs="Helvetica-Oblique"/>
          <w:i/>
          <w:iCs/>
        </w:rPr>
        <w:t>, etc.</w:t>
      </w:r>
      <w:r w:rsidR="0056450B">
        <w:rPr>
          <w:rFonts w:ascii="Candara" w:hAnsi="Candara" w:cs="Helvetica-Oblique"/>
          <w:i/>
          <w:iCs/>
        </w:rPr>
        <w:t>&gt;</w:t>
      </w:r>
      <w:r w:rsidRPr="008B4BC3">
        <w:rPr>
          <w:rFonts w:ascii="Candara" w:hAnsi="Candara" w:cs="Helvetica"/>
        </w:rPr>
        <w:t>.</w:t>
      </w:r>
      <w:r w:rsidRPr="008A691F">
        <w:rPr>
          <w:rFonts w:ascii="Candara" w:hAnsi="Candara" w:cs="Helvetica"/>
        </w:rPr>
        <w:t xml:space="preserve"> </w:t>
      </w:r>
    </w:p>
    <w:p w14:paraId="055BF0B8" w14:textId="444DD7D8" w:rsidR="00B06723" w:rsidRDefault="00B06723" w:rsidP="00B06723">
      <w:pPr>
        <w:jc w:val="both"/>
        <w:rPr>
          <w:rFonts w:ascii="Candara" w:hAnsi="Candara" w:cs="Helvetica"/>
        </w:rPr>
      </w:pPr>
      <w:r w:rsidRPr="008B4BC3">
        <w:rPr>
          <w:rFonts w:ascii="Candara" w:hAnsi="Candara" w:cs="Helvetica"/>
        </w:rPr>
        <w:t xml:space="preserve">En accord avec </w:t>
      </w:r>
      <w:r>
        <w:rPr>
          <w:rFonts w:ascii="Candara" w:hAnsi="Candara" w:cs="Helvetica"/>
        </w:rPr>
        <w:t>le propriétaire</w:t>
      </w:r>
      <w:r w:rsidRPr="008B4BC3">
        <w:rPr>
          <w:rFonts w:ascii="Candara" w:hAnsi="Candara" w:cs="Helvetica"/>
        </w:rPr>
        <w:t xml:space="preserve"> </w:t>
      </w:r>
      <w:r>
        <w:rPr>
          <w:rFonts w:ascii="Candara" w:hAnsi="Candara" w:cs="Helvetica"/>
        </w:rPr>
        <w:t xml:space="preserve">des locaux </w:t>
      </w:r>
      <w:r>
        <w:rPr>
          <w:rFonts w:ascii="Candara" w:hAnsi="Candara" w:cs="Helvetica-Oblique"/>
          <w:i/>
          <w:iCs/>
        </w:rPr>
        <w:t>&lt;</w:t>
      </w:r>
      <w:r w:rsidRPr="008B4BC3">
        <w:rPr>
          <w:rFonts w:ascii="Candara" w:hAnsi="Candara" w:cs="Helvetica-Oblique"/>
          <w:i/>
          <w:iCs/>
        </w:rPr>
        <w:t>dénomination de l’association ou de la congrégation</w:t>
      </w:r>
      <w:r>
        <w:rPr>
          <w:rFonts w:ascii="Candara" w:hAnsi="Candara" w:cs="Helvetica-Oblique"/>
          <w:i/>
          <w:iCs/>
        </w:rPr>
        <w:t xml:space="preserve"> </w:t>
      </w:r>
      <w:r w:rsidRPr="008B4BC3">
        <w:rPr>
          <w:rFonts w:ascii="Candara" w:hAnsi="Candara" w:cs="Helvetica-Oblique"/>
          <w:i/>
          <w:iCs/>
        </w:rPr>
        <w:t>propriétaire</w:t>
      </w:r>
      <w:r>
        <w:rPr>
          <w:rFonts w:ascii="Candara" w:hAnsi="Candara" w:cs="Helvetica-Oblique"/>
          <w:i/>
          <w:iCs/>
        </w:rPr>
        <w:t>&gt;</w:t>
      </w:r>
      <w:r w:rsidRPr="008B4BC3">
        <w:rPr>
          <w:rFonts w:ascii="Candara" w:hAnsi="Candara" w:cs="Helvetica"/>
        </w:rPr>
        <w:t>, l’O</w:t>
      </w:r>
      <w:r>
        <w:rPr>
          <w:rFonts w:ascii="Candara" w:hAnsi="Candara" w:cs="Helvetica"/>
        </w:rPr>
        <w:t>gec</w:t>
      </w:r>
      <w:r w:rsidRPr="008B4BC3">
        <w:rPr>
          <w:rFonts w:ascii="Candara" w:hAnsi="Candara" w:cs="Helvetica"/>
        </w:rPr>
        <w:t xml:space="preserve"> </w:t>
      </w:r>
      <w:r>
        <w:rPr>
          <w:rFonts w:ascii="Candara" w:hAnsi="Candara" w:cs="Helvetica"/>
        </w:rPr>
        <w:t xml:space="preserve">X </w:t>
      </w:r>
      <w:r w:rsidRPr="008B4BC3">
        <w:rPr>
          <w:rFonts w:ascii="Candara" w:hAnsi="Candara" w:cs="Helvetica"/>
        </w:rPr>
        <w:t>propose à l’</w:t>
      </w:r>
      <w:r>
        <w:rPr>
          <w:rFonts w:ascii="Candara" w:hAnsi="Candara" w:cs="Helvetica"/>
        </w:rPr>
        <w:t>Ogec Y</w:t>
      </w:r>
      <w:r w:rsidRPr="008B4BC3">
        <w:rPr>
          <w:rFonts w:ascii="Candara" w:hAnsi="Candara" w:cs="Helvetica"/>
        </w:rPr>
        <w:t xml:space="preserve"> </w:t>
      </w:r>
      <w:r w:rsidRPr="00D26358">
        <w:rPr>
          <w:rFonts w:ascii="Candara" w:hAnsi="Candara" w:cs="Helvetica"/>
        </w:rPr>
        <w:t>de lui mettre à disposition ces</w:t>
      </w:r>
      <w:r w:rsidRPr="008B4BC3">
        <w:rPr>
          <w:rFonts w:ascii="Candara" w:hAnsi="Candara" w:cs="Helvetica"/>
        </w:rPr>
        <w:t xml:space="preserve"> </w:t>
      </w:r>
      <w:r>
        <w:rPr>
          <w:rFonts w:ascii="Candara" w:hAnsi="Candara" w:cs="Helvetica"/>
        </w:rPr>
        <w:t xml:space="preserve">espaces </w:t>
      </w:r>
      <w:r w:rsidRPr="008B4BC3">
        <w:rPr>
          <w:rFonts w:ascii="Candara" w:hAnsi="Candara" w:cs="Helvetica"/>
        </w:rPr>
        <w:t>dans les créneaux horaires disponibles.</w:t>
      </w:r>
    </w:p>
    <w:p w14:paraId="15D2056F" w14:textId="4D4A31E4" w:rsidR="006852F6" w:rsidRDefault="00B06723" w:rsidP="00411BC3">
      <w:pPr>
        <w:autoSpaceDE w:val="0"/>
        <w:autoSpaceDN w:val="0"/>
        <w:adjustRightInd w:val="0"/>
        <w:spacing w:after="0" w:line="240" w:lineRule="auto"/>
        <w:jc w:val="both"/>
        <w:rPr>
          <w:rFonts w:ascii="Candara" w:hAnsi="Candara" w:cs="Helvetica"/>
        </w:rPr>
      </w:pPr>
      <w:r w:rsidRPr="008B4BC3">
        <w:rPr>
          <w:rFonts w:ascii="Candara" w:hAnsi="Candara" w:cs="Helvetica"/>
        </w:rPr>
        <w:lastRenderedPageBreak/>
        <w:t xml:space="preserve">Cette </w:t>
      </w:r>
      <w:r w:rsidRPr="00D26358">
        <w:rPr>
          <w:rFonts w:ascii="Candara" w:hAnsi="Candara" w:cs="Helvetica"/>
        </w:rPr>
        <w:t>mise à disposition concerne</w:t>
      </w:r>
      <w:r>
        <w:rPr>
          <w:rFonts w:ascii="Candara" w:hAnsi="Candara" w:cs="Helvetica"/>
        </w:rPr>
        <w:t xml:space="preserve"> &lt;</w:t>
      </w:r>
      <w:r>
        <w:rPr>
          <w:rFonts w:ascii="Candara" w:hAnsi="Candara" w:cs="Helvetica"/>
          <w:i/>
          <w:iCs/>
        </w:rPr>
        <w:t xml:space="preserve">préciser la nature de la salle : gymnase, salle de </w:t>
      </w:r>
      <w:r w:rsidRPr="008A691F">
        <w:rPr>
          <w:rFonts w:ascii="Candara" w:hAnsi="Candara" w:cs="Helvetica"/>
          <w:i/>
          <w:iCs/>
        </w:rPr>
        <w:t>sport, salle d’informatique, salle de classe, un amphithéâtre</w:t>
      </w:r>
      <w:r>
        <w:rPr>
          <w:rFonts w:ascii="Candara" w:hAnsi="Candara" w:cs="Helvetica"/>
          <w:i/>
          <w:iCs/>
        </w:rPr>
        <w:t>, etc.</w:t>
      </w:r>
      <w:r>
        <w:rPr>
          <w:rFonts w:ascii="Candara" w:hAnsi="Candara" w:cs="Helvetica"/>
        </w:rPr>
        <w:t>&gt;. L’ensemble mis à disposition est ci-après désigné « les Espaces ».</w:t>
      </w:r>
    </w:p>
    <w:p w14:paraId="46EB9D15" w14:textId="789D51D1" w:rsidR="00293055" w:rsidRDefault="00293055" w:rsidP="00006A70">
      <w:pPr>
        <w:autoSpaceDE w:val="0"/>
        <w:autoSpaceDN w:val="0"/>
        <w:adjustRightInd w:val="0"/>
        <w:spacing w:after="0" w:line="240" w:lineRule="auto"/>
        <w:jc w:val="both"/>
        <w:rPr>
          <w:rFonts w:ascii="Candara" w:hAnsi="Candara" w:cs="Helvetica"/>
        </w:rPr>
      </w:pPr>
    </w:p>
    <w:p w14:paraId="4658C0C7" w14:textId="77777777" w:rsidR="00411BC3" w:rsidRPr="00411BC3" w:rsidRDefault="00411BC3" w:rsidP="00006A70">
      <w:pPr>
        <w:autoSpaceDE w:val="0"/>
        <w:autoSpaceDN w:val="0"/>
        <w:adjustRightInd w:val="0"/>
        <w:spacing w:after="0" w:line="240" w:lineRule="auto"/>
        <w:jc w:val="both"/>
        <w:rPr>
          <w:rFonts w:ascii="Candara" w:hAnsi="Candara" w:cs="Helvetica"/>
        </w:rPr>
      </w:pPr>
    </w:p>
    <w:p w14:paraId="39EDB0E6" w14:textId="77777777" w:rsidR="00B06723" w:rsidRDefault="00B06723" w:rsidP="005B15EE">
      <w:pPr>
        <w:pStyle w:val="Paragraphedeliste"/>
        <w:numPr>
          <w:ilvl w:val="0"/>
          <w:numId w:val="15"/>
        </w:numPr>
        <w:autoSpaceDE w:val="0"/>
        <w:autoSpaceDN w:val="0"/>
        <w:adjustRightInd w:val="0"/>
        <w:spacing w:after="0" w:line="240" w:lineRule="auto"/>
        <w:ind w:left="1134" w:hanging="1134"/>
        <w:jc w:val="both"/>
        <w:rPr>
          <w:rFonts w:ascii="Candara" w:hAnsi="Candara" w:cs="Helvetica-Bold"/>
          <w:b/>
          <w:bCs/>
        </w:rPr>
      </w:pPr>
      <w:r>
        <w:rPr>
          <w:rFonts w:ascii="Candara" w:hAnsi="Candara" w:cs="Helvetica-Bold"/>
          <w:b/>
          <w:bCs/>
        </w:rPr>
        <w:t>Modalités d’o</w:t>
      </w:r>
      <w:r w:rsidRPr="008B4BC3">
        <w:rPr>
          <w:rFonts w:ascii="Candara" w:hAnsi="Candara" w:cs="Helvetica-Bold"/>
          <w:b/>
          <w:bCs/>
        </w:rPr>
        <w:t>ccupation et usage des locaux mis à disposition</w:t>
      </w:r>
    </w:p>
    <w:p w14:paraId="6EA83B8C" w14:textId="77777777" w:rsidR="00B06723" w:rsidRDefault="00B06723" w:rsidP="00B06723">
      <w:pPr>
        <w:autoSpaceDE w:val="0"/>
        <w:autoSpaceDN w:val="0"/>
        <w:adjustRightInd w:val="0"/>
        <w:spacing w:after="0" w:line="240" w:lineRule="auto"/>
        <w:jc w:val="both"/>
        <w:rPr>
          <w:rFonts w:ascii="Candara" w:hAnsi="Candara" w:cs="Helvetica-Bold"/>
          <w:b/>
          <w:bCs/>
        </w:rPr>
      </w:pPr>
    </w:p>
    <w:p w14:paraId="47015B73" w14:textId="2D6F7D61" w:rsidR="00B06723" w:rsidRPr="00A95455" w:rsidRDefault="00B06723" w:rsidP="00DC0478">
      <w:pPr>
        <w:pStyle w:val="Paragraphedeliste"/>
        <w:numPr>
          <w:ilvl w:val="1"/>
          <w:numId w:val="38"/>
        </w:numPr>
        <w:jc w:val="both"/>
        <w:rPr>
          <w:rFonts w:ascii="Candara" w:hAnsi="Candara"/>
          <w:b/>
          <w:bCs/>
        </w:rPr>
      </w:pPr>
      <w:r w:rsidRPr="00A95455">
        <w:rPr>
          <w:rFonts w:ascii="Candara" w:hAnsi="Candara"/>
          <w:b/>
          <w:bCs/>
        </w:rPr>
        <w:t>Planning</w:t>
      </w:r>
    </w:p>
    <w:p w14:paraId="1A1E32B5" w14:textId="475700F1" w:rsidR="00B06723" w:rsidRDefault="000328BA" w:rsidP="00B06723">
      <w:pPr>
        <w:autoSpaceDE w:val="0"/>
        <w:autoSpaceDN w:val="0"/>
        <w:adjustRightInd w:val="0"/>
        <w:spacing w:after="0" w:line="240" w:lineRule="auto"/>
        <w:jc w:val="both"/>
        <w:rPr>
          <w:rFonts w:ascii="Candara" w:hAnsi="Candara" w:cs="Helvetica"/>
        </w:rPr>
      </w:pPr>
      <w:r>
        <w:rPr>
          <w:rFonts w:ascii="Candara" w:hAnsi="Candara" w:cs="Helvetica"/>
        </w:rPr>
        <w:t>A c</w:t>
      </w:r>
      <w:r w:rsidR="00B06723" w:rsidRPr="008B4BC3">
        <w:rPr>
          <w:rFonts w:ascii="Candara" w:hAnsi="Candara" w:cs="Helvetica"/>
        </w:rPr>
        <w:t xml:space="preserve">haque début d’année scolaire, un planning </w:t>
      </w:r>
      <w:r>
        <w:rPr>
          <w:rFonts w:ascii="Candara" w:hAnsi="Candara" w:cs="Helvetica"/>
        </w:rPr>
        <w:t>d’utilisation est</w:t>
      </w:r>
      <w:r w:rsidR="00B06723" w:rsidRPr="008B4BC3">
        <w:rPr>
          <w:rFonts w:ascii="Candara" w:hAnsi="Candara" w:cs="Helvetica"/>
        </w:rPr>
        <w:t xml:space="preserve"> établi par </w:t>
      </w:r>
      <w:r w:rsidR="00332951">
        <w:rPr>
          <w:rFonts w:ascii="Candara" w:hAnsi="Candara" w:cs="Helvetica"/>
        </w:rPr>
        <w:t xml:space="preserve">les chefs d’établissement </w:t>
      </w:r>
      <w:r w:rsidR="00B06723" w:rsidRPr="008B4BC3">
        <w:rPr>
          <w:rFonts w:ascii="Candara" w:hAnsi="Candara" w:cs="Helvetica"/>
        </w:rPr>
        <w:t>de l’O</w:t>
      </w:r>
      <w:r w:rsidR="00B06723">
        <w:rPr>
          <w:rFonts w:ascii="Candara" w:hAnsi="Candara" w:cs="Helvetica"/>
        </w:rPr>
        <w:t xml:space="preserve">gec X </w:t>
      </w:r>
      <w:r w:rsidR="00B06723" w:rsidRPr="008B4BC3">
        <w:rPr>
          <w:rFonts w:ascii="Candara" w:hAnsi="Candara" w:cs="Helvetica"/>
        </w:rPr>
        <w:t xml:space="preserve">et de </w:t>
      </w:r>
      <w:r w:rsidR="00B06723">
        <w:rPr>
          <w:rFonts w:ascii="Candara" w:hAnsi="Candara" w:cs="Helvetica"/>
        </w:rPr>
        <w:t>l’Ogec Y</w:t>
      </w:r>
      <w:r w:rsidR="00B06723" w:rsidRPr="008B4BC3">
        <w:rPr>
          <w:rFonts w:ascii="Candara" w:hAnsi="Candara" w:cs="Helvetica"/>
        </w:rPr>
        <w:t xml:space="preserve">, pour convenir du partage de l’utilisation respective des </w:t>
      </w:r>
      <w:r w:rsidR="00B06723">
        <w:rPr>
          <w:rFonts w:ascii="Candara" w:hAnsi="Candara" w:cs="Helvetica"/>
        </w:rPr>
        <w:t>Espaces.</w:t>
      </w:r>
    </w:p>
    <w:p w14:paraId="4462E4E4" w14:textId="77777777" w:rsidR="008F790A" w:rsidRDefault="008F790A" w:rsidP="00B06723">
      <w:pPr>
        <w:autoSpaceDE w:val="0"/>
        <w:autoSpaceDN w:val="0"/>
        <w:adjustRightInd w:val="0"/>
        <w:spacing w:after="0" w:line="240" w:lineRule="auto"/>
        <w:jc w:val="both"/>
        <w:rPr>
          <w:rFonts w:ascii="Candara" w:hAnsi="Candara" w:cs="Helvetica"/>
        </w:rPr>
      </w:pPr>
    </w:p>
    <w:p w14:paraId="451D882D" w14:textId="71D79B9B" w:rsidR="008F790A" w:rsidRDefault="008F790A" w:rsidP="00B06723">
      <w:pPr>
        <w:autoSpaceDE w:val="0"/>
        <w:autoSpaceDN w:val="0"/>
        <w:adjustRightInd w:val="0"/>
        <w:spacing w:after="0" w:line="240" w:lineRule="auto"/>
        <w:jc w:val="both"/>
        <w:rPr>
          <w:rFonts w:ascii="Candara" w:hAnsi="Candara" w:cs="Helvetica"/>
        </w:rPr>
      </w:pPr>
      <w:r>
        <w:rPr>
          <w:rFonts w:ascii="Candara" w:hAnsi="Candara" w:cs="Helvetica"/>
        </w:rPr>
        <w:t>&lt;</w:t>
      </w:r>
      <w:r>
        <w:rPr>
          <w:rFonts w:ascii="Candara" w:hAnsi="Candara" w:cs="Helvetica"/>
          <w:i/>
          <w:iCs/>
        </w:rPr>
        <w:t>Le planning est</w:t>
      </w:r>
      <w:r w:rsidRPr="00B3620A">
        <w:rPr>
          <w:rFonts w:ascii="Candara" w:hAnsi="Candara" w:cs="Helvetica"/>
          <w:i/>
          <w:iCs/>
        </w:rPr>
        <w:t xml:space="preserve"> annexé à la présente convention</w:t>
      </w:r>
      <w:r>
        <w:rPr>
          <w:rFonts w:ascii="Candara" w:hAnsi="Candara" w:cs="Helvetica"/>
        </w:rPr>
        <w:t>&gt;.</w:t>
      </w:r>
    </w:p>
    <w:p w14:paraId="138BFAC3" w14:textId="77777777" w:rsidR="00B06723" w:rsidRPr="008B4BC3" w:rsidRDefault="00B06723" w:rsidP="00B06723">
      <w:pPr>
        <w:autoSpaceDE w:val="0"/>
        <w:autoSpaceDN w:val="0"/>
        <w:adjustRightInd w:val="0"/>
        <w:spacing w:after="0" w:line="240" w:lineRule="auto"/>
        <w:jc w:val="both"/>
        <w:rPr>
          <w:rFonts w:ascii="Candara" w:hAnsi="Candara" w:cs="Helvetica"/>
        </w:rPr>
      </w:pPr>
    </w:p>
    <w:p w14:paraId="67A448CE" w14:textId="210BB550" w:rsidR="00B06723" w:rsidRDefault="00B06723" w:rsidP="00B06723">
      <w:pPr>
        <w:autoSpaceDE w:val="0"/>
        <w:autoSpaceDN w:val="0"/>
        <w:adjustRightInd w:val="0"/>
        <w:spacing w:after="0" w:line="240" w:lineRule="auto"/>
        <w:jc w:val="both"/>
        <w:rPr>
          <w:rFonts w:ascii="Candara" w:hAnsi="Candara" w:cs="Helvetica"/>
        </w:rPr>
      </w:pPr>
      <w:r>
        <w:rPr>
          <w:rFonts w:ascii="Candara" w:hAnsi="Candara" w:cs="Helvetica"/>
        </w:rPr>
        <w:t xml:space="preserve">L’Ogec Y s’engage à faire respecter ce planning à chacun de </w:t>
      </w:r>
      <w:r w:rsidR="00332951">
        <w:rPr>
          <w:rFonts w:ascii="Candara" w:hAnsi="Candara" w:cs="Helvetica"/>
        </w:rPr>
        <w:t>s</w:t>
      </w:r>
      <w:r>
        <w:rPr>
          <w:rFonts w:ascii="Candara" w:hAnsi="Candara" w:cs="Helvetica"/>
        </w:rPr>
        <w:t>es utilisateurs</w:t>
      </w:r>
      <w:r w:rsidR="00332951">
        <w:rPr>
          <w:rFonts w:ascii="Candara" w:hAnsi="Candara" w:cs="Helvetica"/>
        </w:rPr>
        <w:t xml:space="preserve"> et à ne pas perturber l’utilisation des </w:t>
      </w:r>
      <w:r w:rsidR="000328BA">
        <w:rPr>
          <w:rFonts w:ascii="Candara" w:hAnsi="Candara" w:cs="Helvetica"/>
        </w:rPr>
        <w:t>Espaces</w:t>
      </w:r>
      <w:r w:rsidR="00332951">
        <w:rPr>
          <w:rFonts w:ascii="Candara" w:hAnsi="Candara" w:cs="Helvetica"/>
        </w:rPr>
        <w:t xml:space="preserve"> en dehors du temps qui lui est alloué</w:t>
      </w:r>
      <w:r w:rsidDel="00332951">
        <w:rPr>
          <w:rFonts w:ascii="Candara" w:hAnsi="Candara" w:cs="Helvetica"/>
        </w:rPr>
        <w:t>.</w:t>
      </w:r>
    </w:p>
    <w:p w14:paraId="1E75BC78" w14:textId="25CC19DE" w:rsidR="005F4388" w:rsidRDefault="005F4388" w:rsidP="00B06723">
      <w:pPr>
        <w:autoSpaceDE w:val="0"/>
        <w:autoSpaceDN w:val="0"/>
        <w:adjustRightInd w:val="0"/>
        <w:spacing w:after="0" w:line="240" w:lineRule="auto"/>
        <w:jc w:val="both"/>
        <w:rPr>
          <w:rFonts w:ascii="Candara" w:hAnsi="Candara" w:cs="Helvetica"/>
        </w:rPr>
      </w:pPr>
    </w:p>
    <w:p w14:paraId="52D2F912" w14:textId="213E3600" w:rsidR="005F4388" w:rsidRDefault="005F4388" w:rsidP="005F4388">
      <w:pPr>
        <w:autoSpaceDE w:val="0"/>
        <w:autoSpaceDN w:val="0"/>
        <w:adjustRightInd w:val="0"/>
        <w:spacing w:after="0" w:line="240" w:lineRule="auto"/>
        <w:jc w:val="both"/>
        <w:rPr>
          <w:rFonts w:ascii="Candara" w:hAnsi="Candara" w:cs="Helvetica"/>
        </w:rPr>
      </w:pPr>
      <w:r>
        <w:rPr>
          <w:rFonts w:ascii="Candara" w:hAnsi="Candara" w:cs="Helvetica"/>
        </w:rPr>
        <w:t xml:space="preserve">Ce planning pourra être modifié </w:t>
      </w:r>
      <w:r w:rsidR="00690723">
        <w:rPr>
          <w:rFonts w:ascii="Candara" w:hAnsi="Candara" w:cs="Helvetica"/>
        </w:rPr>
        <w:t xml:space="preserve">en cours d’année, </w:t>
      </w:r>
      <w:r>
        <w:rPr>
          <w:rFonts w:ascii="Candara" w:hAnsi="Candara" w:cs="Helvetica"/>
        </w:rPr>
        <w:t xml:space="preserve">d’un commun accord entre les Parties. </w:t>
      </w:r>
    </w:p>
    <w:p w14:paraId="2489EF10" w14:textId="77777777" w:rsidR="00B06723" w:rsidRDefault="00B06723" w:rsidP="00B06723">
      <w:pPr>
        <w:autoSpaceDE w:val="0"/>
        <w:autoSpaceDN w:val="0"/>
        <w:adjustRightInd w:val="0"/>
        <w:spacing w:after="0" w:line="240" w:lineRule="auto"/>
        <w:jc w:val="both"/>
        <w:rPr>
          <w:rFonts w:ascii="Candara" w:hAnsi="Candara" w:cs="Helvetica"/>
        </w:rPr>
      </w:pPr>
    </w:p>
    <w:p w14:paraId="5AA505B0" w14:textId="6D221DDD" w:rsidR="00B06723" w:rsidRPr="00A95455" w:rsidRDefault="00B06723" w:rsidP="00DC0478">
      <w:pPr>
        <w:pStyle w:val="Paragraphedeliste"/>
        <w:numPr>
          <w:ilvl w:val="1"/>
          <w:numId w:val="38"/>
        </w:numPr>
        <w:autoSpaceDE w:val="0"/>
        <w:autoSpaceDN w:val="0"/>
        <w:adjustRightInd w:val="0"/>
        <w:spacing w:after="0" w:line="240" w:lineRule="auto"/>
        <w:ind w:left="426" w:hanging="426"/>
        <w:jc w:val="both"/>
        <w:rPr>
          <w:rFonts w:ascii="Candara" w:hAnsi="Candara" w:cs="Helvetica"/>
          <w:b/>
          <w:bCs/>
        </w:rPr>
      </w:pPr>
      <w:r w:rsidRPr="00A95455">
        <w:rPr>
          <w:rFonts w:ascii="Candara" w:hAnsi="Candara" w:cs="Helvetica"/>
          <w:b/>
          <w:bCs/>
        </w:rPr>
        <w:t>Obligations de l’Ogec Y</w:t>
      </w:r>
    </w:p>
    <w:p w14:paraId="07D818B8" w14:textId="77777777" w:rsidR="00B06723" w:rsidRPr="008B4BC3" w:rsidRDefault="00B06723" w:rsidP="00B06723">
      <w:pPr>
        <w:autoSpaceDE w:val="0"/>
        <w:autoSpaceDN w:val="0"/>
        <w:adjustRightInd w:val="0"/>
        <w:spacing w:after="0" w:line="240" w:lineRule="auto"/>
        <w:jc w:val="both"/>
        <w:rPr>
          <w:rFonts w:ascii="Candara" w:hAnsi="Candara" w:cs="Helvetica"/>
        </w:rPr>
      </w:pPr>
    </w:p>
    <w:p w14:paraId="0838EDEA" w14:textId="77777777" w:rsidR="00B06723" w:rsidRDefault="00B06723" w:rsidP="00B06723">
      <w:pPr>
        <w:autoSpaceDE w:val="0"/>
        <w:autoSpaceDN w:val="0"/>
        <w:adjustRightInd w:val="0"/>
        <w:spacing w:after="0" w:line="240" w:lineRule="auto"/>
        <w:jc w:val="both"/>
        <w:rPr>
          <w:rFonts w:ascii="Candara" w:hAnsi="Candara" w:cs="Helvetica"/>
        </w:rPr>
      </w:pPr>
      <w:bookmarkStart w:id="6" w:name="_Hlk90907232"/>
      <w:r w:rsidRPr="008B4BC3">
        <w:rPr>
          <w:rFonts w:ascii="Candara" w:hAnsi="Candara" w:cs="Helvetica"/>
        </w:rPr>
        <w:t>L’</w:t>
      </w:r>
      <w:r>
        <w:rPr>
          <w:rFonts w:ascii="Candara" w:hAnsi="Candara" w:cs="Helvetica"/>
        </w:rPr>
        <w:t>Ogec Y</w:t>
      </w:r>
      <w:r w:rsidRPr="008B4BC3">
        <w:rPr>
          <w:rFonts w:ascii="Candara" w:hAnsi="Candara" w:cs="Helvetica"/>
        </w:rPr>
        <w:t xml:space="preserve"> s’engage à</w:t>
      </w:r>
      <w:r>
        <w:rPr>
          <w:rFonts w:ascii="Candara" w:hAnsi="Candara" w:cs="Helvetica"/>
        </w:rPr>
        <w:t xml:space="preserve"> : </w:t>
      </w:r>
    </w:p>
    <w:p w14:paraId="0B0BDDC9" w14:textId="77777777" w:rsidR="00B06723" w:rsidRDefault="00B06723" w:rsidP="00B06723">
      <w:pPr>
        <w:autoSpaceDE w:val="0"/>
        <w:autoSpaceDN w:val="0"/>
        <w:adjustRightInd w:val="0"/>
        <w:spacing w:after="0" w:line="240" w:lineRule="auto"/>
        <w:jc w:val="both"/>
        <w:rPr>
          <w:rFonts w:ascii="Candara" w:hAnsi="Candara" w:cs="Helvetica"/>
        </w:rPr>
      </w:pPr>
    </w:p>
    <w:p w14:paraId="6F1D9C72" w14:textId="6E176363" w:rsidR="007D7D6F" w:rsidRDefault="007D7D6F" w:rsidP="005B15EE">
      <w:pPr>
        <w:pStyle w:val="Paragraphedeliste"/>
        <w:numPr>
          <w:ilvl w:val="0"/>
          <w:numId w:val="16"/>
        </w:numPr>
        <w:autoSpaceDE w:val="0"/>
        <w:autoSpaceDN w:val="0"/>
        <w:adjustRightInd w:val="0"/>
        <w:spacing w:after="0" w:line="240" w:lineRule="auto"/>
        <w:jc w:val="both"/>
        <w:rPr>
          <w:rFonts w:ascii="Candara" w:hAnsi="Candara" w:cs="Helvetica"/>
        </w:rPr>
      </w:pPr>
      <w:r>
        <w:rPr>
          <w:rFonts w:ascii="Candara" w:hAnsi="Candara" w:cs="Helvetica"/>
        </w:rPr>
        <w:t>Utiliser les Espaces exclusivement pour &lt;</w:t>
      </w:r>
      <w:r w:rsidRPr="0050232A">
        <w:rPr>
          <w:rFonts w:ascii="Candara" w:hAnsi="Candara" w:cs="Helvetica"/>
          <w:i/>
          <w:iCs/>
        </w:rPr>
        <w:t>décrire à quoi seront affectés les Espaces : enseignement, examen, salle d’EPS, activité de soutien, étude, etc</w:t>
      </w:r>
      <w:r>
        <w:rPr>
          <w:rFonts w:ascii="Candara" w:hAnsi="Candara" w:cs="Helvetica"/>
        </w:rPr>
        <w:t xml:space="preserve">.&gt; ; </w:t>
      </w:r>
    </w:p>
    <w:p w14:paraId="124CD184" w14:textId="77777777" w:rsidR="007D7D6F" w:rsidRDefault="007D7D6F" w:rsidP="007D7D6F">
      <w:pPr>
        <w:pStyle w:val="Paragraphedeliste"/>
        <w:autoSpaceDE w:val="0"/>
        <w:autoSpaceDN w:val="0"/>
        <w:adjustRightInd w:val="0"/>
        <w:spacing w:after="0" w:line="240" w:lineRule="auto"/>
        <w:jc w:val="both"/>
        <w:rPr>
          <w:rFonts w:ascii="Candara" w:hAnsi="Candara" w:cs="Helvetica"/>
        </w:rPr>
      </w:pPr>
    </w:p>
    <w:p w14:paraId="61482F33" w14:textId="28E4DDCC" w:rsidR="00B06723" w:rsidRDefault="009704F8" w:rsidP="005B15EE">
      <w:pPr>
        <w:pStyle w:val="Paragraphedeliste"/>
        <w:numPr>
          <w:ilvl w:val="0"/>
          <w:numId w:val="16"/>
        </w:numPr>
        <w:autoSpaceDE w:val="0"/>
        <w:autoSpaceDN w:val="0"/>
        <w:adjustRightInd w:val="0"/>
        <w:spacing w:after="0" w:line="240" w:lineRule="auto"/>
        <w:jc w:val="both"/>
        <w:rPr>
          <w:rFonts w:ascii="Candara" w:hAnsi="Candara" w:cs="Helvetica"/>
        </w:rPr>
      </w:pPr>
      <w:r w:rsidRPr="00C06791">
        <w:rPr>
          <w:rFonts w:ascii="Candara" w:hAnsi="Candara" w:cs="Helvetica"/>
        </w:rPr>
        <w:t>R</w:t>
      </w:r>
      <w:r w:rsidR="00B06723" w:rsidRPr="00C06791">
        <w:rPr>
          <w:rFonts w:ascii="Candara" w:hAnsi="Candara" w:cs="Helvetica"/>
        </w:rPr>
        <w:t>especter</w:t>
      </w:r>
      <w:r>
        <w:rPr>
          <w:rFonts w:ascii="Candara" w:hAnsi="Candara" w:cs="Helvetica"/>
        </w:rPr>
        <w:t xml:space="preserve"> et faire respecter</w:t>
      </w:r>
      <w:r w:rsidR="00B06723" w:rsidRPr="00C06791">
        <w:rPr>
          <w:rFonts w:ascii="Candara" w:hAnsi="Candara" w:cs="Helvetica"/>
        </w:rPr>
        <w:t xml:space="preserve">, dans le cadre des activités pratiquées dans les </w:t>
      </w:r>
      <w:r w:rsidR="00B06723">
        <w:rPr>
          <w:rFonts w:ascii="Candara" w:hAnsi="Candara" w:cs="Helvetica"/>
        </w:rPr>
        <w:t>Espaces</w:t>
      </w:r>
      <w:r w:rsidR="00B06723" w:rsidRPr="00C06791">
        <w:rPr>
          <w:rFonts w:ascii="Candara" w:hAnsi="Candara" w:cs="Helvetica"/>
        </w:rPr>
        <w:t xml:space="preserve">, le caractère propre </w:t>
      </w:r>
      <w:r w:rsidR="001432F1">
        <w:rPr>
          <w:rFonts w:ascii="Candara" w:hAnsi="Candara" w:cs="Helvetica"/>
        </w:rPr>
        <w:t>de</w:t>
      </w:r>
      <w:r w:rsidR="00B06723" w:rsidRPr="00C06791">
        <w:rPr>
          <w:rFonts w:ascii="Candara" w:hAnsi="Candara" w:cs="Helvetica"/>
        </w:rPr>
        <w:t xml:space="preserve"> l’établissement scolaire auquel sont affectés ces locaux ; </w:t>
      </w:r>
    </w:p>
    <w:p w14:paraId="2947A6CC" w14:textId="77777777" w:rsidR="00B06723" w:rsidRDefault="00B06723" w:rsidP="00B06723">
      <w:pPr>
        <w:pStyle w:val="Paragraphedeliste"/>
        <w:autoSpaceDE w:val="0"/>
        <w:autoSpaceDN w:val="0"/>
        <w:adjustRightInd w:val="0"/>
        <w:spacing w:after="0" w:line="240" w:lineRule="auto"/>
        <w:jc w:val="both"/>
        <w:rPr>
          <w:rFonts w:ascii="Candara" w:hAnsi="Candara" w:cs="Helvetica"/>
        </w:rPr>
      </w:pPr>
    </w:p>
    <w:p w14:paraId="3CD6AFD5" w14:textId="27823FFA" w:rsidR="00B06723" w:rsidRDefault="000328BA" w:rsidP="005B15EE">
      <w:pPr>
        <w:pStyle w:val="Paragraphedeliste"/>
        <w:numPr>
          <w:ilvl w:val="0"/>
          <w:numId w:val="16"/>
        </w:numPr>
        <w:autoSpaceDE w:val="0"/>
        <w:autoSpaceDN w:val="0"/>
        <w:adjustRightInd w:val="0"/>
        <w:spacing w:after="0" w:line="240" w:lineRule="auto"/>
        <w:jc w:val="both"/>
        <w:rPr>
          <w:rFonts w:ascii="Candara" w:hAnsi="Candara" w:cs="Helvetica"/>
        </w:rPr>
      </w:pPr>
      <w:r w:rsidRPr="00C06791">
        <w:rPr>
          <w:rFonts w:ascii="Candara" w:hAnsi="Candara" w:cs="Helvetica"/>
        </w:rPr>
        <w:t>Jouir</w:t>
      </w:r>
      <w:r w:rsidR="00B06723" w:rsidRPr="00C06791">
        <w:rPr>
          <w:rFonts w:ascii="Candara" w:hAnsi="Candara" w:cs="Helvetica"/>
        </w:rPr>
        <w:t xml:space="preserve"> des </w:t>
      </w:r>
      <w:r w:rsidR="00B06723">
        <w:rPr>
          <w:rFonts w:ascii="Candara" w:hAnsi="Candara" w:cs="Helvetica"/>
        </w:rPr>
        <w:t>Espaces</w:t>
      </w:r>
      <w:r w:rsidR="00B06723" w:rsidRPr="00C06791">
        <w:rPr>
          <w:rFonts w:ascii="Candara" w:hAnsi="Candara" w:cs="Helvetica"/>
        </w:rPr>
        <w:t xml:space="preserve"> en respectant leur destination et en prenant toutes les précautions nécessaires pour que l’exercice de son activité ne puisse </w:t>
      </w:r>
      <w:r w:rsidR="00870053">
        <w:rPr>
          <w:rFonts w:ascii="Candara" w:hAnsi="Candara" w:cs="Helvetica"/>
        </w:rPr>
        <w:t xml:space="preserve">pas </w:t>
      </w:r>
      <w:r w:rsidR="00B06723" w:rsidRPr="00C06791">
        <w:rPr>
          <w:rFonts w:ascii="Candara" w:hAnsi="Candara" w:cs="Helvetica"/>
        </w:rPr>
        <w:t xml:space="preserve">nuire en quoi que ce soit à la tranquillité, l’hygiène, à la solidité ou à </w:t>
      </w:r>
      <w:r>
        <w:rPr>
          <w:rFonts w:ascii="Candara" w:hAnsi="Candara" w:cs="Helvetica"/>
        </w:rPr>
        <w:t>la</w:t>
      </w:r>
      <w:r w:rsidR="00B06723" w:rsidRPr="00C06791">
        <w:rPr>
          <w:rFonts w:ascii="Candara" w:hAnsi="Candara" w:cs="Helvetica"/>
        </w:rPr>
        <w:t xml:space="preserve"> bonne tenue</w:t>
      </w:r>
      <w:r>
        <w:rPr>
          <w:rFonts w:ascii="Candara" w:hAnsi="Candara" w:cs="Helvetica"/>
        </w:rPr>
        <w:t xml:space="preserve"> desdits Espaces</w:t>
      </w:r>
      <w:r w:rsidR="00B06723" w:rsidRPr="00C06791">
        <w:rPr>
          <w:rFonts w:ascii="Candara" w:hAnsi="Candara" w:cs="Helvetica"/>
        </w:rPr>
        <w:t>, et ne puisse causer aux bâtiments voisins, ni incommodité, ni gêne, ni trouble, ni préjudice quelconque, que ceux-ci soient de son fait, de celui de son personnel, de ses membres ou visiteurs</w:t>
      </w:r>
      <w:r w:rsidR="00B06723">
        <w:rPr>
          <w:rFonts w:ascii="Candara" w:hAnsi="Candara" w:cs="Helvetica"/>
        </w:rPr>
        <w:t xml:space="preserve"> ;  </w:t>
      </w:r>
    </w:p>
    <w:p w14:paraId="13246269" w14:textId="77777777" w:rsidR="00B06723" w:rsidRDefault="00B06723" w:rsidP="00B06723">
      <w:pPr>
        <w:pStyle w:val="Paragraphedeliste"/>
        <w:autoSpaceDE w:val="0"/>
        <w:autoSpaceDN w:val="0"/>
        <w:adjustRightInd w:val="0"/>
        <w:spacing w:after="0" w:line="240" w:lineRule="auto"/>
        <w:jc w:val="both"/>
        <w:rPr>
          <w:rFonts w:ascii="Candara" w:hAnsi="Candara" w:cs="Helvetica"/>
        </w:rPr>
      </w:pPr>
    </w:p>
    <w:p w14:paraId="75E01C6D" w14:textId="1EC3DDBB" w:rsidR="00B06723" w:rsidRPr="00C06791" w:rsidRDefault="000328BA" w:rsidP="005B15EE">
      <w:pPr>
        <w:pStyle w:val="Paragraphedeliste"/>
        <w:numPr>
          <w:ilvl w:val="0"/>
          <w:numId w:val="16"/>
        </w:numPr>
        <w:autoSpaceDE w:val="0"/>
        <w:autoSpaceDN w:val="0"/>
        <w:adjustRightInd w:val="0"/>
        <w:spacing w:after="0" w:line="240" w:lineRule="auto"/>
        <w:jc w:val="both"/>
        <w:rPr>
          <w:rFonts w:ascii="Candara" w:hAnsi="Candara" w:cs="Helvetica"/>
        </w:rPr>
      </w:pPr>
      <w:r>
        <w:rPr>
          <w:rFonts w:ascii="Candara" w:hAnsi="Candara" w:cs="Helvetica"/>
        </w:rPr>
        <w:t>Respecter</w:t>
      </w:r>
      <w:r w:rsidR="00B06723">
        <w:rPr>
          <w:rFonts w:ascii="Candara" w:hAnsi="Candara" w:cs="Helvetica"/>
        </w:rPr>
        <w:t xml:space="preserve"> </w:t>
      </w:r>
      <w:r w:rsidR="009704F8">
        <w:rPr>
          <w:rFonts w:ascii="Candara" w:hAnsi="Candara" w:cs="Helvetica"/>
        </w:rPr>
        <w:t xml:space="preserve">et faire respecter </w:t>
      </w:r>
      <w:r w:rsidR="00B06723">
        <w:rPr>
          <w:rFonts w:ascii="Candara" w:hAnsi="Candara" w:cs="Helvetica"/>
        </w:rPr>
        <w:t xml:space="preserve">l’ensemble de </w:t>
      </w:r>
      <w:r w:rsidR="00192209">
        <w:rPr>
          <w:rFonts w:ascii="Candara" w:hAnsi="Candara" w:cs="Helvetica"/>
        </w:rPr>
        <w:t xml:space="preserve">ses </w:t>
      </w:r>
      <w:r w:rsidR="00B06723">
        <w:rPr>
          <w:rFonts w:ascii="Candara" w:hAnsi="Candara" w:cs="Helvetica"/>
        </w:rPr>
        <w:t xml:space="preserve">obligations au titre de la présente convention. </w:t>
      </w:r>
    </w:p>
    <w:p w14:paraId="31AF69F9" w14:textId="77777777" w:rsidR="00B06723" w:rsidRDefault="00B06723" w:rsidP="00B06723">
      <w:pPr>
        <w:autoSpaceDE w:val="0"/>
        <w:autoSpaceDN w:val="0"/>
        <w:adjustRightInd w:val="0"/>
        <w:spacing w:after="0" w:line="240" w:lineRule="auto"/>
        <w:jc w:val="both"/>
        <w:rPr>
          <w:rFonts w:ascii="Candara" w:hAnsi="Candara" w:cs="Helvetica"/>
        </w:rPr>
      </w:pPr>
    </w:p>
    <w:p w14:paraId="31815059" w14:textId="20A53FE7" w:rsidR="00B06723" w:rsidRDefault="00B06723" w:rsidP="00B06723">
      <w:pPr>
        <w:autoSpaceDE w:val="0"/>
        <w:autoSpaceDN w:val="0"/>
        <w:adjustRightInd w:val="0"/>
        <w:spacing w:after="0" w:line="240" w:lineRule="auto"/>
        <w:jc w:val="both"/>
        <w:rPr>
          <w:rFonts w:ascii="Candara" w:hAnsi="Candara" w:cs="Helvetica"/>
        </w:rPr>
      </w:pPr>
      <w:r w:rsidRPr="008B4BC3">
        <w:rPr>
          <w:rFonts w:ascii="Candara" w:hAnsi="Candara" w:cs="Helvetica"/>
        </w:rPr>
        <w:t>L’</w:t>
      </w:r>
      <w:r>
        <w:rPr>
          <w:rFonts w:ascii="Candara" w:hAnsi="Candara" w:cs="Helvetica"/>
        </w:rPr>
        <w:t>Ogec Y</w:t>
      </w:r>
      <w:r w:rsidRPr="008B4BC3">
        <w:rPr>
          <w:rFonts w:ascii="Candara" w:hAnsi="Candara" w:cs="Helvetica"/>
        </w:rPr>
        <w:t xml:space="preserve"> répondra personnellement de toutes les dégradations et pertes infligées </w:t>
      </w:r>
      <w:r>
        <w:rPr>
          <w:rFonts w:ascii="Candara" w:hAnsi="Candara" w:cs="Helvetica"/>
        </w:rPr>
        <w:t>aux Espaces</w:t>
      </w:r>
      <w:r w:rsidRPr="008B4BC3">
        <w:rPr>
          <w:rFonts w:ascii="Candara" w:hAnsi="Candara" w:cs="Helvetica"/>
        </w:rPr>
        <w:t xml:space="preserve"> de son propre fait</w:t>
      </w:r>
      <w:r>
        <w:rPr>
          <w:rFonts w:ascii="Candara" w:hAnsi="Candara" w:cs="Helvetica"/>
        </w:rPr>
        <w:t xml:space="preserve"> ou de celui des utilisateurs dont </w:t>
      </w:r>
      <w:r w:rsidR="00EA68FD">
        <w:rPr>
          <w:rFonts w:ascii="Candara" w:hAnsi="Candara" w:cs="Helvetica"/>
        </w:rPr>
        <w:t xml:space="preserve">il </w:t>
      </w:r>
      <w:r>
        <w:rPr>
          <w:rFonts w:ascii="Candara" w:hAnsi="Candara" w:cs="Helvetica"/>
        </w:rPr>
        <w:t xml:space="preserve">a la responsabilité et fera son affaire de tous litiges </w:t>
      </w:r>
      <w:r w:rsidR="00541198">
        <w:rPr>
          <w:rFonts w:ascii="Candara" w:hAnsi="Candara" w:cs="Helvetica"/>
        </w:rPr>
        <w:t>nés de l’utilisation des Espaces</w:t>
      </w:r>
      <w:r>
        <w:rPr>
          <w:rFonts w:ascii="Candara" w:hAnsi="Candara" w:cs="Helvetica"/>
        </w:rPr>
        <w:t xml:space="preserve">. </w:t>
      </w:r>
    </w:p>
    <w:p w14:paraId="48F42678" w14:textId="77777777" w:rsidR="00B06723" w:rsidRDefault="00B06723" w:rsidP="00B06723">
      <w:pPr>
        <w:autoSpaceDE w:val="0"/>
        <w:autoSpaceDN w:val="0"/>
        <w:adjustRightInd w:val="0"/>
        <w:spacing w:after="0" w:line="240" w:lineRule="auto"/>
        <w:jc w:val="both"/>
        <w:rPr>
          <w:rFonts w:ascii="Candara" w:hAnsi="Candara" w:cs="Helvetica"/>
        </w:rPr>
      </w:pPr>
    </w:p>
    <w:p w14:paraId="5974B604" w14:textId="44248552" w:rsidR="00B06723" w:rsidRDefault="00B10967" w:rsidP="00B06723">
      <w:pPr>
        <w:autoSpaceDE w:val="0"/>
        <w:autoSpaceDN w:val="0"/>
        <w:adjustRightInd w:val="0"/>
        <w:spacing w:after="0" w:line="240" w:lineRule="auto"/>
        <w:jc w:val="both"/>
        <w:rPr>
          <w:rFonts w:ascii="Candara" w:hAnsi="Candara" w:cs="Helvetica"/>
        </w:rPr>
      </w:pPr>
      <w:r>
        <w:rPr>
          <w:rFonts w:ascii="Candara" w:hAnsi="Candara" w:cs="Helvetica"/>
        </w:rPr>
        <w:t>Il</w:t>
      </w:r>
      <w:r w:rsidR="00B06723" w:rsidRPr="008B4BC3">
        <w:rPr>
          <w:rFonts w:ascii="Candara" w:hAnsi="Candara" w:cs="Helvetica"/>
        </w:rPr>
        <w:t xml:space="preserve"> devra informer immédiatement l’O</w:t>
      </w:r>
      <w:r w:rsidR="00B06723">
        <w:rPr>
          <w:rFonts w:ascii="Candara" w:hAnsi="Candara" w:cs="Helvetica"/>
        </w:rPr>
        <w:t>gec</w:t>
      </w:r>
      <w:r w:rsidR="00B06723" w:rsidRPr="008B4BC3">
        <w:rPr>
          <w:rFonts w:ascii="Candara" w:hAnsi="Candara" w:cs="Helvetica"/>
        </w:rPr>
        <w:t xml:space="preserve"> </w:t>
      </w:r>
      <w:r w:rsidR="00B06723">
        <w:rPr>
          <w:rFonts w:ascii="Candara" w:hAnsi="Candara" w:cs="Helvetica"/>
        </w:rPr>
        <w:t xml:space="preserve">X </w:t>
      </w:r>
      <w:r w:rsidR="00B06723" w:rsidRPr="008B4BC3">
        <w:rPr>
          <w:rFonts w:ascii="Candara" w:hAnsi="Candara" w:cs="Helvetica"/>
        </w:rPr>
        <w:t>de tout</w:t>
      </w:r>
      <w:r w:rsidR="00B06723">
        <w:rPr>
          <w:rFonts w:ascii="Candara" w:hAnsi="Candara" w:cs="Helvetica"/>
        </w:rPr>
        <w:t xml:space="preserve"> </w:t>
      </w:r>
      <w:r w:rsidR="00B06723" w:rsidRPr="008B4BC3">
        <w:rPr>
          <w:rFonts w:ascii="Candara" w:hAnsi="Candara" w:cs="Helvetica"/>
        </w:rPr>
        <w:t>sinistre ou dégradation</w:t>
      </w:r>
      <w:r w:rsidR="000328BA">
        <w:rPr>
          <w:rFonts w:ascii="Candara" w:hAnsi="Candara" w:cs="Helvetica"/>
        </w:rPr>
        <w:t xml:space="preserve"> (i)</w:t>
      </w:r>
      <w:r w:rsidR="00B06723" w:rsidRPr="008B4BC3">
        <w:rPr>
          <w:rFonts w:ascii="Candara" w:hAnsi="Candara" w:cs="Helvetica"/>
        </w:rPr>
        <w:t xml:space="preserve"> s’étant produit dans les </w:t>
      </w:r>
      <w:r w:rsidR="00B06723">
        <w:rPr>
          <w:rFonts w:ascii="Candara" w:hAnsi="Candara" w:cs="Helvetica"/>
        </w:rPr>
        <w:t>Espaces</w:t>
      </w:r>
      <w:r w:rsidR="00B06723" w:rsidRPr="008B4BC3">
        <w:rPr>
          <w:rFonts w:ascii="Candara" w:hAnsi="Candara" w:cs="Helvetica"/>
        </w:rPr>
        <w:t xml:space="preserve"> durant le temps de mise à disposition qui</w:t>
      </w:r>
      <w:r w:rsidR="00B06723">
        <w:rPr>
          <w:rFonts w:ascii="Candara" w:hAnsi="Candara" w:cs="Helvetica"/>
        </w:rPr>
        <w:t xml:space="preserve"> </w:t>
      </w:r>
      <w:r w:rsidR="00B06723" w:rsidRPr="008B4BC3">
        <w:rPr>
          <w:rFonts w:ascii="Candara" w:hAnsi="Candara" w:cs="Helvetica"/>
        </w:rPr>
        <w:t>lui est affecté</w:t>
      </w:r>
      <w:r w:rsidR="000328BA">
        <w:rPr>
          <w:rFonts w:ascii="Candara" w:hAnsi="Candara" w:cs="Helvetica"/>
        </w:rPr>
        <w:t xml:space="preserve"> ou (ii) constaté par l</w:t>
      </w:r>
      <w:r w:rsidR="00E9628C">
        <w:rPr>
          <w:rFonts w:ascii="Candara" w:hAnsi="Candara" w:cs="Helvetica"/>
        </w:rPr>
        <w:t>ui en utilisant les Espaces</w:t>
      </w:r>
      <w:r w:rsidR="00B06723" w:rsidRPr="008B4BC3">
        <w:rPr>
          <w:rFonts w:ascii="Candara" w:hAnsi="Candara" w:cs="Helvetica"/>
        </w:rPr>
        <w:t>.</w:t>
      </w:r>
    </w:p>
    <w:bookmarkEnd w:id="6"/>
    <w:p w14:paraId="6D778AEC" w14:textId="77777777" w:rsidR="00B06723" w:rsidRPr="008B4BC3" w:rsidRDefault="00B06723" w:rsidP="00B06723">
      <w:pPr>
        <w:autoSpaceDE w:val="0"/>
        <w:autoSpaceDN w:val="0"/>
        <w:adjustRightInd w:val="0"/>
        <w:spacing w:after="0" w:line="240" w:lineRule="auto"/>
        <w:jc w:val="both"/>
        <w:rPr>
          <w:rFonts w:ascii="Candara" w:hAnsi="Candara" w:cs="Helvetica"/>
        </w:rPr>
      </w:pPr>
    </w:p>
    <w:p w14:paraId="1E1966EA" w14:textId="63051740" w:rsidR="00B06723" w:rsidRDefault="00B06723" w:rsidP="00B06723">
      <w:pPr>
        <w:autoSpaceDE w:val="0"/>
        <w:autoSpaceDN w:val="0"/>
        <w:adjustRightInd w:val="0"/>
        <w:spacing w:after="0" w:line="240" w:lineRule="auto"/>
        <w:jc w:val="both"/>
        <w:rPr>
          <w:rFonts w:ascii="Candara" w:hAnsi="Candara" w:cs="Helvetica"/>
        </w:rPr>
      </w:pPr>
      <w:r w:rsidRPr="001432F1">
        <w:rPr>
          <w:rFonts w:ascii="Candara" w:hAnsi="Candara" w:cs="Helvetica"/>
        </w:rPr>
        <w:t xml:space="preserve">L’Ogec Y prend les Espaces dans l’état où ils se trouvent au moment de l’entrée en jouissance, sans pouvoir exiger de l’Ogec X </w:t>
      </w:r>
      <w:r w:rsidR="00332951" w:rsidRPr="001432F1">
        <w:rPr>
          <w:rFonts w:ascii="Candara" w:hAnsi="Candara" w:cs="Helvetica"/>
        </w:rPr>
        <w:t xml:space="preserve">des </w:t>
      </w:r>
      <w:r w:rsidRPr="001432F1">
        <w:rPr>
          <w:rFonts w:ascii="Candara" w:hAnsi="Candara" w:cs="Helvetica"/>
        </w:rPr>
        <w:t>travaux de quelque nature que ce soit</w:t>
      </w:r>
      <w:r w:rsidR="002E468D" w:rsidRPr="001432F1">
        <w:rPr>
          <w:rFonts w:ascii="Candara" w:hAnsi="Candara" w:cs="Helvetica"/>
        </w:rPr>
        <w:t xml:space="preserve">, sauf ceux </w:t>
      </w:r>
      <w:r w:rsidR="005C37E5">
        <w:rPr>
          <w:rFonts w:ascii="Candara" w:hAnsi="Candara" w:cs="Helvetica"/>
        </w:rPr>
        <w:t xml:space="preserve">strictement </w:t>
      </w:r>
      <w:r w:rsidR="002E468D" w:rsidRPr="001432F1">
        <w:rPr>
          <w:rFonts w:ascii="Candara" w:hAnsi="Candara" w:cs="Helvetica"/>
        </w:rPr>
        <w:t>nécessaires à l’utilisation des locaux</w:t>
      </w:r>
      <w:r w:rsidRPr="001432F1">
        <w:rPr>
          <w:rFonts w:ascii="Candara" w:hAnsi="Candara" w:cs="Helvetica"/>
        </w:rPr>
        <w:t xml:space="preserve">. </w:t>
      </w:r>
    </w:p>
    <w:p w14:paraId="7DA7579B" w14:textId="17D8C002" w:rsidR="006852F6" w:rsidRDefault="006852F6" w:rsidP="00B06723">
      <w:pPr>
        <w:autoSpaceDE w:val="0"/>
        <w:autoSpaceDN w:val="0"/>
        <w:adjustRightInd w:val="0"/>
        <w:spacing w:after="0" w:line="240" w:lineRule="auto"/>
        <w:jc w:val="both"/>
        <w:rPr>
          <w:rFonts w:ascii="Candara" w:hAnsi="Candara" w:cs="Helvetica"/>
        </w:rPr>
      </w:pPr>
    </w:p>
    <w:p w14:paraId="714AD960" w14:textId="4EF0FFB8" w:rsidR="006852F6" w:rsidRDefault="006852F6" w:rsidP="00B06723">
      <w:pPr>
        <w:autoSpaceDE w:val="0"/>
        <w:autoSpaceDN w:val="0"/>
        <w:adjustRightInd w:val="0"/>
        <w:spacing w:after="0" w:line="240" w:lineRule="auto"/>
        <w:jc w:val="both"/>
        <w:rPr>
          <w:rFonts w:ascii="Candara" w:hAnsi="Candara" w:cs="Helvetica"/>
        </w:rPr>
      </w:pPr>
      <w:r>
        <w:rPr>
          <w:rFonts w:ascii="Candara" w:hAnsi="Candara" w:cs="Helvetica"/>
        </w:rPr>
        <w:t xml:space="preserve">En aucun cas l’Ogec Y ne pourra céder à un tiers son droit d’utiliser les Espaces. </w:t>
      </w:r>
    </w:p>
    <w:p w14:paraId="4F8DD721" w14:textId="77777777" w:rsidR="00B06723" w:rsidRDefault="00B06723" w:rsidP="00B06723">
      <w:pPr>
        <w:autoSpaceDE w:val="0"/>
        <w:autoSpaceDN w:val="0"/>
        <w:adjustRightInd w:val="0"/>
        <w:spacing w:after="0" w:line="240" w:lineRule="auto"/>
        <w:jc w:val="both"/>
        <w:rPr>
          <w:rFonts w:ascii="Candara" w:hAnsi="Candara" w:cs="Helvetica"/>
        </w:rPr>
      </w:pPr>
    </w:p>
    <w:p w14:paraId="0F82E8B4" w14:textId="7E0860FB" w:rsidR="00B06723" w:rsidRPr="001E208D" w:rsidRDefault="00B06723" w:rsidP="00DC0478">
      <w:pPr>
        <w:pStyle w:val="Paragraphedeliste"/>
        <w:numPr>
          <w:ilvl w:val="1"/>
          <w:numId w:val="38"/>
        </w:numPr>
        <w:autoSpaceDE w:val="0"/>
        <w:autoSpaceDN w:val="0"/>
        <w:adjustRightInd w:val="0"/>
        <w:spacing w:after="0" w:line="240" w:lineRule="auto"/>
        <w:ind w:left="426" w:hanging="426"/>
        <w:jc w:val="both"/>
        <w:rPr>
          <w:rFonts w:ascii="Candara" w:hAnsi="Candara" w:cs="Helvetica"/>
          <w:b/>
          <w:bCs/>
        </w:rPr>
      </w:pPr>
      <w:r w:rsidRPr="001E208D">
        <w:rPr>
          <w:rFonts w:ascii="Candara" w:hAnsi="Candara" w:cs="Helvetica"/>
          <w:b/>
          <w:bCs/>
        </w:rPr>
        <w:lastRenderedPageBreak/>
        <w:t>Assurances</w:t>
      </w:r>
    </w:p>
    <w:p w14:paraId="2C260175" w14:textId="77777777" w:rsidR="00B06723" w:rsidRPr="008B4BC3" w:rsidRDefault="00B06723" w:rsidP="00B06723">
      <w:pPr>
        <w:autoSpaceDE w:val="0"/>
        <w:autoSpaceDN w:val="0"/>
        <w:adjustRightInd w:val="0"/>
        <w:spacing w:after="0" w:line="240" w:lineRule="auto"/>
        <w:jc w:val="both"/>
        <w:rPr>
          <w:rFonts w:ascii="Candara" w:hAnsi="Candara" w:cs="Helvetica"/>
        </w:rPr>
      </w:pPr>
    </w:p>
    <w:p w14:paraId="4912A498" w14:textId="77777777" w:rsidR="00B06723" w:rsidRDefault="00B06723" w:rsidP="00B06723">
      <w:pPr>
        <w:autoSpaceDE w:val="0"/>
        <w:autoSpaceDN w:val="0"/>
        <w:adjustRightInd w:val="0"/>
        <w:spacing w:after="0" w:line="240" w:lineRule="auto"/>
        <w:jc w:val="both"/>
        <w:rPr>
          <w:rFonts w:ascii="Candara" w:hAnsi="Candara" w:cs="Helvetica"/>
        </w:rPr>
      </w:pPr>
      <w:r w:rsidRPr="008B4BC3">
        <w:rPr>
          <w:rFonts w:ascii="Candara" w:hAnsi="Candara" w:cs="Helvetica"/>
        </w:rPr>
        <w:t>L’</w:t>
      </w:r>
      <w:r>
        <w:rPr>
          <w:rFonts w:ascii="Candara" w:hAnsi="Candara" w:cs="Helvetica"/>
        </w:rPr>
        <w:t>Ogec Y</w:t>
      </w:r>
      <w:r w:rsidRPr="008B4BC3">
        <w:rPr>
          <w:rFonts w:ascii="Candara" w:hAnsi="Candara" w:cs="Helvetica"/>
        </w:rPr>
        <w:t xml:space="preserve"> justifiera auprès de l’O</w:t>
      </w:r>
      <w:r>
        <w:rPr>
          <w:rFonts w:ascii="Candara" w:hAnsi="Candara" w:cs="Helvetica"/>
        </w:rPr>
        <w:t>gec X</w:t>
      </w:r>
      <w:r w:rsidRPr="008B4BC3">
        <w:rPr>
          <w:rFonts w:ascii="Candara" w:hAnsi="Candara" w:cs="Helvetica"/>
        </w:rPr>
        <w:t xml:space="preserve"> d’une attestation d’assurance de responsabilité</w:t>
      </w:r>
      <w:r>
        <w:rPr>
          <w:rFonts w:ascii="Candara" w:hAnsi="Candara" w:cs="Helvetica"/>
        </w:rPr>
        <w:t xml:space="preserve"> </w:t>
      </w:r>
      <w:r w:rsidRPr="008B4BC3">
        <w:rPr>
          <w:rFonts w:ascii="Candara" w:hAnsi="Candara" w:cs="Helvetica"/>
        </w:rPr>
        <w:t xml:space="preserve">civile pour l’exercice de ses activités dans les </w:t>
      </w:r>
      <w:r>
        <w:rPr>
          <w:rFonts w:ascii="Candara" w:hAnsi="Candara" w:cs="Helvetica"/>
        </w:rPr>
        <w:t>Espaces</w:t>
      </w:r>
      <w:r w:rsidRPr="008B4BC3">
        <w:rPr>
          <w:rFonts w:ascii="Candara" w:hAnsi="Candara" w:cs="Helvetica"/>
        </w:rPr>
        <w:t>.</w:t>
      </w:r>
    </w:p>
    <w:p w14:paraId="6B4132CF" w14:textId="77777777" w:rsidR="00B06723" w:rsidRPr="008B4BC3" w:rsidRDefault="00B06723" w:rsidP="00B06723">
      <w:pPr>
        <w:autoSpaceDE w:val="0"/>
        <w:autoSpaceDN w:val="0"/>
        <w:adjustRightInd w:val="0"/>
        <w:spacing w:after="0" w:line="240" w:lineRule="auto"/>
        <w:jc w:val="both"/>
        <w:rPr>
          <w:rFonts w:ascii="Candara" w:hAnsi="Candara" w:cs="Helvetica"/>
        </w:rPr>
      </w:pPr>
    </w:p>
    <w:p w14:paraId="3F471600" w14:textId="7B3C0DB3" w:rsidR="00B06723" w:rsidRDefault="00B06723" w:rsidP="00B06723">
      <w:pPr>
        <w:autoSpaceDE w:val="0"/>
        <w:autoSpaceDN w:val="0"/>
        <w:adjustRightInd w:val="0"/>
        <w:spacing w:after="0" w:line="240" w:lineRule="auto"/>
        <w:jc w:val="both"/>
        <w:rPr>
          <w:rFonts w:ascii="Candara" w:hAnsi="Candara" w:cs="Helvetica"/>
        </w:rPr>
      </w:pPr>
      <w:r w:rsidRPr="008B4BC3">
        <w:rPr>
          <w:rFonts w:ascii="Candara" w:hAnsi="Candara" w:cs="Helvetica"/>
        </w:rPr>
        <w:t>L’</w:t>
      </w:r>
      <w:r>
        <w:rPr>
          <w:rFonts w:ascii="Candara" w:hAnsi="Candara" w:cs="Helvetica"/>
        </w:rPr>
        <w:t>Ogec Y</w:t>
      </w:r>
      <w:r w:rsidRPr="008B4BC3">
        <w:rPr>
          <w:rFonts w:ascii="Candara" w:hAnsi="Candara" w:cs="Helvetica"/>
        </w:rPr>
        <w:t xml:space="preserve"> reconnaît avoir pris connaissance des consignes générales et particulières de</w:t>
      </w:r>
      <w:r>
        <w:rPr>
          <w:rFonts w:ascii="Candara" w:hAnsi="Candara" w:cs="Helvetica"/>
        </w:rPr>
        <w:t xml:space="preserve"> </w:t>
      </w:r>
      <w:r w:rsidRPr="008B4BC3">
        <w:rPr>
          <w:rFonts w:ascii="Candara" w:hAnsi="Candara" w:cs="Helvetica"/>
        </w:rPr>
        <w:t>sécurité et s’engage à les respecter et à les faire respecter</w:t>
      </w:r>
      <w:r>
        <w:rPr>
          <w:rFonts w:ascii="Candara" w:hAnsi="Candara" w:cs="Helvetica"/>
        </w:rPr>
        <w:t xml:space="preserve"> </w:t>
      </w:r>
      <w:r w:rsidR="00332951">
        <w:rPr>
          <w:rFonts w:ascii="Candara" w:hAnsi="Candara" w:cs="Helvetica"/>
        </w:rPr>
        <w:t>par</w:t>
      </w:r>
      <w:r>
        <w:rPr>
          <w:rFonts w:ascii="Candara" w:hAnsi="Candara" w:cs="Helvetica"/>
        </w:rPr>
        <w:t xml:space="preserve"> ses utilisateurs.</w:t>
      </w:r>
    </w:p>
    <w:p w14:paraId="2523DFEF" w14:textId="77777777" w:rsidR="00B06723" w:rsidRPr="008B4BC3" w:rsidRDefault="00B06723" w:rsidP="00B06723">
      <w:pPr>
        <w:autoSpaceDE w:val="0"/>
        <w:autoSpaceDN w:val="0"/>
        <w:adjustRightInd w:val="0"/>
        <w:spacing w:after="0" w:line="240" w:lineRule="auto"/>
        <w:jc w:val="both"/>
        <w:rPr>
          <w:rFonts w:ascii="Candara" w:hAnsi="Candara" w:cs="Helvetica"/>
        </w:rPr>
      </w:pPr>
    </w:p>
    <w:p w14:paraId="6C5296CF" w14:textId="643D6499" w:rsidR="00B06723" w:rsidRDefault="00B06723" w:rsidP="00B06723">
      <w:pPr>
        <w:autoSpaceDE w:val="0"/>
        <w:autoSpaceDN w:val="0"/>
        <w:adjustRightInd w:val="0"/>
        <w:spacing w:after="0" w:line="240" w:lineRule="auto"/>
        <w:jc w:val="both"/>
        <w:rPr>
          <w:rFonts w:ascii="Candara" w:hAnsi="Candara" w:cs="Helvetica"/>
        </w:rPr>
      </w:pPr>
      <w:r w:rsidRPr="008B4BC3">
        <w:rPr>
          <w:rFonts w:ascii="Candara" w:hAnsi="Candara" w:cs="Helvetica"/>
        </w:rPr>
        <w:t>L</w:t>
      </w:r>
      <w:r>
        <w:rPr>
          <w:rFonts w:ascii="Candara" w:hAnsi="Candara" w:cs="Helvetica"/>
        </w:rPr>
        <w:t>’Ogec Y</w:t>
      </w:r>
      <w:r w:rsidRPr="008B4BC3">
        <w:rPr>
          <w:rFonts w:ascii="Candara" w:hAnsi="Candara" w:cs="Helvetica"/>
        </w:rPr>
        <w:t xml:space="preserve"> reconnaît avoir constaté avec le chef d’établissement </w:t>
      </w:r>
      <w:r w:rsidR="000B1352">
        <w:rPr>
          <w:rFonts w:ascii="Candara" w:hAnsi="Candara" w:cs="Helvetica"/>
        </w:rPr>
        <w:t xml:space="preserve">pour le compte </w:t>
      </w:r>
      <w:r w:rsidR="003E3751">
        <w:rPr>
          <w:rFonts w:ascii="Candara" w:hAnsi="Candara" w:cs="Helvetica"/>
        </w:rPr>
        <w:t xml:space="preserve">de l’Ogec X </w:t>
      </w:r>
      <w:r w:rsidRPr="008B4BC3">
        <w:rPr>
          <w:rFonts w:ascii="Candara" w:hAnsi="Candara" w:cs="Helvetica"/>
        </w:rPr>
        <w:t>l’emplacement des</w:t>
      </w:r>
      <w:r>
        <w:rPr>
          <w:rFonts w:ascii="Candara" w:hAnsi="Candara" w:cs="Helvetica"/>
        </w:rPr>
        <w:t xml:space="preserve"> </w:t>
      </w:r>
      <w:r w:rsidRPr="008B4BC3">
        <w:rPr>
          <w:rFonts w:ascii="Candara" w:hAnsi="Candara" w:cs="Helvetica"/>
        </w:rPr>
        <w:t>dispositifs de sécurité</w:t>
      </w:r>
      <w:r>
        <w:rPr>
          <w:rFonts w:ascii="Candara" w:hAnsi="Candara" w:cs="Helvetica"/>
        </w:rPr>
        <w:t xml:space="preserve">, </w:t>
      </w:r>
      <w:r w:rsidRPr="008B4BC3">
        <w:rPr>
          <w:rFonts w:ascii="Candara" w:hAnsi="Candara" w:cs="Helvetica"/>
        </w:rPr>
        <w:t>d’alarme</w:t>
      </w:r>
      <w:r>
        <w:rPr>
          <w:rFonts w:ascii="Candara" w:hAnsi="Candara" w:cs="Helvetica"/>
        </w:rPr>
        <w:t xml:space="preserve"> et d’incendie</w:t>
      </w:r>
      <w:r w:rsidRPr="008B4BC3">
        <w:rPr>
          <w:rFonts w:ascii="Candara" w:hAnsi="Candara" w:cs="Helvetica"/>
        </w:rPr>
        <w:t>, des téléphones et des</w:t>
      </w:r>
      <w:r>
        <w:rPr>
          <w:rFonts w:ascii="Candara" w:hAnsi="Candara" w:cs="Helvetica"/>
        </w:rPr>
        <w:t xml:space="preserve"> </w:t>
      </w:r>
      <w:r w:rsidRPr="008B4BC3">
        <w:rPr>
          <w:rFonts w:ascii="Candara" w:hAnsi="Candara" w:cs="Helvetica"/>
        </w:rPr>
        <w:t>numéros d’urgence et avoir reconnu les cheminements d’évacuation et les issues de secours.</w:t>
      </w:r>
    </w:p>
    <w:p w14:paraId="37706BE0" w14:textId="77777777" w:rsidR="00B06723" w:rsidRDefault="00B06723" w:rsidP="00B06723">
      <w:pPr>
        <w:autoSpaceDE w:val="0"/>
        <w:autoSpaceDN w:val="0"/>
        <w:adjustRightInd w:val="0"/>
        <w:spacing w:after="0" w:line="240" w:lineRule="auto"/>
        <w:jc w:val="both"/>
        <w:rPr>
          <w:rFonts w:ascii="Candara" w:hAnsi="Candara" w:cs="Helvetica"/>
        </w:rPr>
      </w:pPr>
    </w:p>
    <w:p w14:paraId="6EE740C5" w14:textId="44A5AD10" w:rsidR="00B06723" w:rsidRDefault="00B06723" w:rsidP="00B06723">
      <w:pPr>
        <w:autoSpaceDE w:val="0"/>
        <w:autoSpaceDN w:val="0"/>
        <w:adjustRightInd w:val="0"/>
        <w:spacing w:after="0" w:line="240" w:lineRule="auto"/>
        <w:jc w:val="both"/>
        <w:rPr>
          <w:rFonts w:ascii="Candara" w:hAnsi="Candara" w:cs="Helvetica"/>
        </w:rPr>
      </w:pPr>
      <w:r>
        <w:rPr>
          <w:rFonts w:ascii="Candara" w:hAnsi="Candara" w:cs="Helvetica"/>
        </w:rPr>
        <w:t>Toute faute née de l’imprudence de l’Ogec Y dans l’utilisation des locaux ayant engendré un dommage sur les biens ou sur les personnes constituera un motif de résiliation de la convention par l’Ogec X dans les co</w:t>
      </w:r>
      <w:r w:rsidRPr="0031517F">
        <w:rPr>
          <w:rFonts w:ascii="Candara" w:hAnsi="Candara" w:cs="Helvetica"/>
        </w:rPr>
        <w:t>nditions prévues à l’article 5.</w:t>
      </w:r>
    </w:p>
    <w:p w14:paraId="22ED1668" w14:textId="56430D98" w:rsidR="00231DE2" w:rsidRDefault="00231DE2" w:rsidP="00B06723">
      <w:pPr>
        <w:autoSpaceDE w:val="0"/>
        <w:autoSpaceDN w:val="0"/>
        <w:adjustRightInd w:val="0"/>
        <w:spacing w:after="0" w:line="240" w:lineRule="auto"/>
        <w:jc w:val="both"/>
        <w:rPr>
          <w:rFonts w:ascii="Candara" w:hAnsi="Candara" w:cs="Helvetica"/>
        </w:rPr>
      </w:pPr>
    </w:p>
    <w:p w14:paraId="656D71F5" w14:textId="77777777" w:rsidR="00411BC3" w:rsidRDefault="00411BC3" w:rsidP="00B06723">
      <w:pPr>
        <w:autoSpaceDE w:val="0"/>
        <w:autoSpaceDN w:val="0"/>
        <w:adjustRightInd w:val="0"/>
        <w:spacing w:after="0" w:line="240" w:lineRule="auto"/>
        <w:jc w:val="both"/>
        <w:rPr>
          <w:rFonts w:ascii="Candara" w:hAnsi="Candara" w:cs="Helvetica"/>
        </w:rPr>
      </w:pPr>
    </w:p>
    <w:p w14:paraId="02C4C8DC" w14:textId="77777777" w:rsidR="00231DE2" w:rsidRDefault="00231DE2" w:rsidP="005B15EE">
      <w:pPr>
        <w:pStyle w:val="Paragraphedeliste"/>
        <w:numPr>
          <w:ilvl w:val="0"/>
          <w:numId w:val="15"/>
        </w:numPr>
        <w:autoSpaceDE w:val="0"/>
        <w:autoSpaceDN w:val="0"/>
        <w:adjustRightInd w:val="0"/>
        <w:spacing w:after="0" w:line="240" w:lineRule="auto"/>
        <w:ind w:left="1134" w:hanging="1134"/>
        <w:jc w:val="both"/>
        <w:rPr>
          <w:rFonts w:ascii="Candara" w:hAnsi="Candara" w:cs="Helvetica-Bold"/>
          <w:b/>
          <w:bCs/>
        </w:rPr>
      </w:pPr>
      <w:r>
        <w:rPr>
          <w:rFonts w:ascii="Candara" w:hAnsi="Candara" w:cs="Helvetica-Bold"/>
          <w:b/>
          <w:bCs/>
        </w:rPr>
        <w:t xml:space="preserve">Modalités financières de la mise à disposition </w:t>
      </w:r>
    </w:p>
    <w:p w14:paraId="525A42D6" w14:textId="77777777" w:rsidR="00231DE2" w:rsidRPr="008A691F" w:rsidRDefault="00231DE2" w:rsidP="00231DE2">
      <w:pPr>
        <w:pStyle w:val="Paragraphedeliste"/>
        <w:autoSpaceDE w:val="0"/>
        <w:autoSpaceDN w:val="0"/>
        <w:adjustRightInd w:val="0"/>
        <w:spacing w:after="0" w:line="240" w:lineRule="auto"/>
        <w:ind w:left="0"/>
        <w:jc w:val="both"/>
        <w:rPr>
          <w:rFonts w:ascii="Candara" w:hAnsi="Candara" w:cs="Helvetica-Bold"/>
          <w:b/>
          <w:bCs/>
        </w:rPr>
      </w:pPr>
    </w:p>
    <w:p w14:paraId="6BC2FE4F" w14:textId="0F7EBDF7" w:rsidR="00231DE2" w:rsidRPr="00A95455" w:rsidRDefault="00231DE2" w:rsidP="00DC0478">
      <w:pPr>
        <w:pStyle w:val="Paragraphedeliste"/>
        <w:numPr>
          <w:ilvl w:val="1"/>
          <w:numId w:val="37"/>
        </w:numPr>
        <w:ind w:left="426" w:hanging="426"/>
        <w:jc w:val="both"/>
        <w:rPr>
          <w:rFonts w:ascii="Candara" w:hAnsi="Candara"/>
          <w:b/>
          <w:bCs/>
        </w:rPr>
      </w:pPr>
      <w:bookmarkStart w:id="7" w:name="_Hlk90916541"/>
      <w:r w:rsidRPr="00A95455">
        <w:rPr>
          <w:rFonts w:ascii="Candara" w:hAnsi="Candara"/>
          <w:b/>
          <w:bCs/>
        </w:rPr>
        <w:t>Principe</w:t>
      </w:r>
    </w:p>
    <w:p w14:paraId="32A30321" w14:textId="77777777" w:rsidR="00231DE2" w:rsidRDefault="00231DE2" w:rsidP="00231DE2">
      <w:pPr>
        <w:autoSpaceDE w:val="0"/>
        <w:autoSpaceDN w:val="0"/>
        <w:adjustRightInd w:val="0"/>
        <w:spacing w:after="0" w:line="240" w:lineRule="auto"/>
        <w:jc w:val="both"/>
        <w:rPr>
          <w:rFonts w:ascii="Candara" w:hAnsi="Candara" w:cs="Helvetica"/>
        </w:rPr>
      </w:pPr>
      <w:r>
        <w:rPr>
          <w:rFonts w:ascii="Candara" w:hAnsi="Candara" w:cs="Helvetica"/>
        </w:rPr>
        <w:t xml:space="preserve">La mise à disposition objet de la présente </w:t>
      </w:r>
      <w:r w:rsidRPr="00DA7563">
        <w:rPr>
          <w:rFonts w:ascii="Candara" w:hAnsi="Candara" w:cs="Helvetica"/>
        </w:rPr>
        <w:t>convention s’inscrit dans un cadre partenarial entre associations à but non lucratif, et dans le cadre de leurs activités non lucratives.</w:t>
      </w:r>
    </w:p>
    <w:p w14:paraId="0F1E6379" w14:textId="77777777" w:rsidR="00B3620A" w:rsidRPr="00B3620A" w:rsidRDefault="00B3620A" w:rsidP="00B3620A">
      <w:pPr>
        <w:autoSpaceDE w:val="0"/>
        <w:autoSpaceDN w:val="0"/>
        <w:adjustRightInd w:val="0"/>
        <w:spacing w:after="0" w:line="240" w:lineRule="auto"/>
        <w:jc w:val="both"/>
        <w:rPr>
          <w:rFonts w:ascii="Candara" w:hAnsi="Candara" w:cs="Helvetica"/>
        </w:rPr>
      </w:pPr>
    </w:p>
    <w:p w14:paraId="6BAAC18E" w14:textId="5D5E34ED" w:rsidR="00231DE2" w:rsidRPr="00231DE2" w:rsidRDefault="00CE1D6B" w:rsidP="00DC0478">
      <w:pPr>
        <w:pStyle w:val="Paragraphedeliste"/>
        <w:numPr>
          <w:ilvl w:val="1"/>
          <w:numId w:val="37"/>
        </w:numPr>
        <w:ind w:left="426" w:hanging="426"/>
        <w:jc w:val="both"/>
        <w:rPr>
          <w:rFonts w:ascii="Candara" w:hAnsi="Candara"/>
          <w:b/>
          <w:bCs/>
        </w:rPr>
      </w:pPr>
      <w:r>
        <w:rPr>
          <w:rFonts w:ascii="Candara" w:hAnsi="Candara"/>
          <w:b/>
          <w:bCs/>
        </w:rPr>
        <w:t>Prix</w:t>
      </w:r>
    </w:p>
    <w:p w14:paraId="10D04A6B" w14:textId="55F28BC4" w:rsidR="00231DE2" w:rsidRPr="00970648" w:rsidRDefault="00231DE2" w:rsidP="00231DE2">
      <w:pPr>
        <w:autoSpaceDE w:val="0"/>
        <w:autoSpaceDN w:val="0"/>
        <w:adjustRightInd w:val="0"/>
        <w:spacing w:after="0" w:line="240" w:lineRule="auto"/>
        <w:jc w:val="both"/>
        <w:rPr>
          <w:rFonts w:ascii="Candara" w:hAnsi="Candara" w:cs="Helvetica"/>
        </w:rPr>
      </w:pPr>
      <w:r w:rsidRPr="00970648">
        <w:rPr>
          <w:rFonts w:ascii="Candara" w:hAnsi="Candara" w:cs="Helvetica"/>
        </w:rPr>
        <w:t>En contrepartie de la mise à disposition des Espaces, l’Ogec Y participe</w:t>
      </w:r>
      <w:r w:rsidR="00970648" w:rsidRPr="00970648">
        <w:rPr>
          <w:rFonts w:ascii="Candara" w:hAnsi="Candara" w:cs="Helvetica"/>
        </w:rPr>
        <w:t xml:space="preserve"> </w:t>
      </w:r>
      <w:r w:rsidR="005B1F79" w:rsidRPr="00970648">
        <w:rPr>
          <w:rFonts w:ascii="Candara" w:hAnsi="Candara" w:cs="Helvetica"/>
        </w:rPr>
        <w:t xml:space="preserve">à leur </w:t>
      </w:r>
      <w:r w:rsidRPr="00970648">
        <w:rPr>
          <w:rFonts w:ascii="Candara" w:hAnsi="Candara" w:cs="Helvetica"/>
        </w:rPr>
        <w:t xml:space="preserve">coût de fonctionnement </w:t>
      </w:r>
      <w:r w:rsidR="00970648" w:rsidRPr="00970648">
        <w:rPr>
          <w:rFonts w:ascii="Candara" w:hAnsi="Candara" w:cs="Helvetica"/>
        </w:rPr>
        <w:t>en s’acquittant du paiement d’un prix</w:t>
      </w:r>
      <w:r w:rsidRPr="00970648">
        <w:rPr>
          <w:rFonts w:ascii="Candara" w:hAnsi="Candara" w:cs="Helvetica"/>
        </w:rPr>
        <w:t xml:space="preserve">. </w:t>
      </w:r>
    </w:p>
    <w:p w14:paraId="21C398A8" w14:textId="77777777" w:rsidR="00231DE2" w:rsidRPr="00970648" w:rsidRDefault="00231DE2" w:rsidP="00231DE2">
      <w:pPr>
        <w:autoSpaceDE w:val="0"/>
        <w:autoSpaceDN w:val="0"/>
        <w:adjustRightInd w:val="0"/>
        <w:spacing w:after="0" w:line="240" w:lineRule="auto"/>
        <w:jc w:val="both"/>
        <w:rPr>
          <w:rFonts w:ascii="Candara" w:hAnsi="Candara" w:cs="Helvetica"/>
        </w:rPr>
      </w:pPr>
    </w:p>
    <w:p w14:paraId="65524153" w14:textId="43B72019" w:rsidR="00970648" w:rsidRDefault="00970648" w:rsidP="00231DE2">
      <w:pPr>
        <w:autoSpaceDE w:val="0"/>
        <w:autoSpaceDN w:val="0"/>
        <w:adjustRightInd w:val="0"/>
        <w:spacing w:after="0" w:line="240" w:lineRule="auto"/>
        <w:jc w:val="both"/>
        <w:rPr>
          <w:rFonts w:ascii="Candara" w:hAnsi="Candara" w:cs="Helvetica"/>
        </w:rPr>
      </w:pPr>
      <w:r w:rsidRPr="00970648">
        <w:rPr>
          <w:rFonts w:ascii="Candara" w:hAnsi="Candara" w:cs="Helvetica"/>
        </w:rPr>
        <w:t xml:space="preserve">Ce prix est fixé par l’Ogec X, dans des conditions significativement inférieures aux prix du marché. Il correspond dans l’ensemble aux coûts de fonctionnement directs </w:t>
      </w:r>
      <w:r w:rsidRPr="00970648">
        <w:rPr>
          <w:rFonts w:ascii="Candara" w:hAnsi="Candara" w:cs="Helvetica-Oblique"/>
        </w:rPr>
        <w:t>liés à l’utilisation des locaux</w:t>
      </w:r>
      <w:r>
        <w:rPr>
          <w:rFonts w:ascii="Candara" w:hAnsi="Candara" w:cs="Helvetica-Oblique"/>
        </w:rPr>
        <w:t xml:space="preserve">, proratisé au temps d’utilisation déterminé entre les Parties conformément à l’article 2.1 </w:t>
      </w:r>
    </w:p>
    <w:p w14:paraId="223BAC72" w14:textId="77777777" w:rsidR="00C879F9" w:rsidRDefault="00C879F9" w:rsidP="00231DE2">
      <w:pPr>
        <w:autoSpaceDE w:val="0"/>
        <w:autoSpaceDN w:val="0"/>
        <w:adjustRightInd w:val="0"/>
        <w:spacing w:after="0" w:line="240" w:lineRule="auto"/>
        <w:jc w:val="both"/>
        <w:rPr>
          <w:rFonts w:ascii="Candara" w:hAnsi="Candara" w:cs="Helvetica"/>
        </w:rPr>
      </w:pPr>
    </w:p>
    <w:p w14:paraId="528333DF" w14:textId="322FC7CC" w:rsidR="00C879F9" w:rsidRPr="002756E9" w:rsidRDefault="00C879F9" w:rsidP="00A1480E">
      <w:pPr>
        <w:jc w:val="both"/>
        <w:rPr>
          <w:rFonts w:ascii="Candara" w:hAnsi="Candara"/>
        </w:rPr>
      </w:pPr>
      <w:r>
        <w:rPr>
          <w:rFonts w:ascii="Candara" w:hAnsi="Candara"/>
        </w:rPr>
        <w:t>Au jour de la signature de la convention, le prix est fixé à [•]€</w:t>
      </w:r>
      <w:r w:rsidR="008B0D1E">
        <w:rPr>
          <w:rFonts w:ascii="Candara" w:hAnsi="Candara"/>
        </w:rPr>
        <w:t xml:space="preserve"> par</w:t>
      </w:r>
      <w:r w:rsidR="00866D91">
        <w:rPr>
          <w:rFonts w:ascii="Candara" w:hAnsi="Candara"/>
        </w:rPr>
        <w:t xml:space="preserve"> [•]</w:t>
      </w:r>
      <w:r w:rsidR="008B0D1E">
        <w:rPr>
          <w:rFonts w:ascii="Candara" w:hAnsi="Candara"/>
        </w:rPr>
        <w:t>.</w:t>
      </w:r>
    </w:p>
    <w:p w14:paraId="7E6DC60A" w14:textId="77777777" w:rsidR="00970648" w:rsidRDefault="00970648" w:rsidP="00231DE2">
      <w:pPr>
        <w:autoSpaceDE w:val="0"/>
        <w:autoSpaceDN w:val="0"/>
        <w:adjustRightInd w:val="0"/>
        <w:spacing w:after="0" w:line="240" w:lineRule="auto"/>
        <w:jc w:val="both"/>
        <w:rPr>
          <w:rFonts w:ascii="Candara" w:hAnsi="Candara" w:cs="Helvetica"/>
        </w:rPr>
      </w:pPr>
    </w:p>
    <w:p w14:paraId="67C417D5" w14:textId="28089E22" w:rsidR="00231DE2" w:rsidRPr="00970648" w:rsidRDefault="00231DE2" w:rsidP="00231DE2">
      <w:pPr>
        <w:autoSpaceDE w:val="0"/>
        <w:autoSpaceDN w:val="0"/>
        <w:adjustRightInd w:val="0"/>
        <w:spacing w:after="0" w:line="240" w:lineRule="auto"/>
        <w:jc w:val="both"/>
        <w:rPr>
          <w:rFonts w:ascii="Candara" w:hAnsi="Candara" w:cs="Helvetica"/>
        </w:rPr>
      </w:pPr>
      <w:r w:rsidRPr="00970648">
        <w:rPr>
          <w:rFonts w:ascii="Candara" w:hAnsi="Candara" w:cs="Helvetica"/>
        </w:rPr>
        <w:t>Si l’Ogec Y décide de ne pas utiliser les Espaces</w:t>
      </w:r>
      <w:r w:rsidR="00970648">
        <w:rPr>
          <w:rFonts w:ascii="Candara" w:hAnsi="Candara" w:cs="Helvetica"/>
        </w:rPr>
        <w:t xml:space="preserve"> sur la totalité du temps alloué en vertu de l’article 2.1</w:t>
      </w:r>
      <w:r w:rsidRPr="00970648">
        <w:rPr>
          <w:rFonts w:ascii="Candara" w:hAnsi="Candara" w:cs="Helvetica"/>
        </w:rPr>
        <w:t xml:space="preserve">, il ne pourra </w:t>
      </w:r>
      <w:r w:rsidR="00E525F2" w:rsidRPr="00970648">
        <w:rPr>
          <w:rFonts w:ascii="Candara" w:hAnsi="Candara" w:cs="Helvetica"/>
        </w:rPr>
        <w:t xml:space="preserve">pas </w:t>
      </w:r>
      <w:r w:rsidRPr="00970648">
        <w:rPr>
          <w:rFonts w:ascii="Candara" w:hAnsi="Candara" w:cs="Helvetica"/>
        </w:rPr>
        <w:t xml:space="preserve">prétendre à une diminution du montant </w:t>
      </w:r>
      <w:r w:rsidR="00970648">
        <w:rPr>
          <w:rFonts w:ascii="Candara" w:hAnsi="Candara" w:cs="Helvetica"/>
        </w:rPr>
        <w:t>du</w:t>
      </w:r>
      <w:r w:rsidR="00E43B88" w:rsidRPr="00970648">
        <w:rPr>
          <w:rFonts w:ascii="Candara" w:hAnsi="Candara" w:cs="Helvetica"/>
        </w:rPr>
        <w:t xml:space="preserve"> prix</w:t>
      </w:r>
      <w:r w:rsidRPr="00970648">
        <w:rPr>
          <w:rFonts w:ascii="Candara" w:hAnsi="Candara" w:cs="Helvetica"/>
        </w:rPr>
        <w:t xml:space="preserve">, les Espaces ayant été immobilisés pour son seul usage. </w:t>
      </w:r>
    </w:p>
    <w:p w14:paraId="3D9E7451" w14:textId="77777777" w:rsidR="00231DE2" w:rsidRPr="002B3435" w:rsidRDefault="00231DE2" w:rsidP="00231DE2">
      <w:pPr>
        <w:autoSpaceDE w:val="0"/>
        <w:autoSpaceDN w:val="0"/>
        <w:adjustRightInd w:val="0"/>
        <w:spacing w:after="0" w:line="240" w:lineRule="auto"/>
        <w:jc w:val="both"/>
        <w:rPr>
          <w:rFonts w:ascii="Candara" w:hAnsi="Candara" w:cs="Helvetica"/>
          <w:highlight w:val="yellow"/>
        </w:rPr>
      </w:pPr>
    </w:p>
    <w:p w14:paraId="02E10C84" w14:textId="26DDE2D4" w:rsidR="00231DE2" w:rsidRPr="00CE1D6B" w:rsidRDefault="00970648" w:rsidP="00231DE2">
      <w:pPr>
        <w:autoSpaceDE w:val="0"/>
        <w:autoSpaceDN w:val="0"/>
        <w:adjustRightInd w:val="0"/>
        <w:spacing w:after="0" w:line="240" w:lineRule="auto"/>
        <w:jc w:val="both"/>
        <w:rPr>
          <w:rFonts w:ascii="Candara" w:hAnsi="Candara" w:cs="Helvetica"/>
        </w:rPr>
      </w:pPr>
      <w:r w:rsidRPr="00CE1D6B">
        <w:rPr>
          <w:rFonts w:ascii="Candara" w:hAnsi="Candara" w:cs="Helvetica"/>
        </w:rPr>
        <w:t>L</w:t>
      </w:r>
      <w:r w:rsidR="00231DE2" w:rsidRPr="00CE1D6B">
        <w:rPr>
          <w:rFonts w:ascii="Candara" w:hAnsi="Candara" w:cs="Helvetica"/>
        </w:rPr>
        <w:t xml:space="preserve">e </w:t>
      </w:r>
      <w:r w:rsidR="005E4E9A" w:rsidRPr="00CE1D6B">
        <w:rPr>
          <w:rFonts w:ascii="Candara" w:hAnsi="Candara" w:cs="Helvetica"/>
        </w:rPr>
        <w:t>prix</w:t>
      </w:r>
      <w:r w:rsidR="00231DE2" w:rsidRPr="00CE1D6B">
        <w:rPr>
          <w:rFonts w:ascii="Candara" w:hAnsi="Candara" w:cs="Helvetica"/>
        </w:rPr>
        <w:t xml:space="preserve"> est </w:t>
      </w:r>
      <w:r w:rsidR="00CE1D6B" w:rsidRPr="00CE1D6B">
        <w:rPr>
          <w:rFonts w:ascii="Candara" w:hAnsi="Candara" w:cs="Helvetica"/>
        </w:rPr>
        <w:t>révisé chaque année</w:t>
      </w:r>
      <w:r w:rsidR="00231DE2" w:rsidRPr="00CE1D6B">
        <w:rPr>
          <w:rFonts w:ascii="Candara" w:hAnsi="Candara" w:cs="Helvetica"/>
        </w:rPr>
        <w:t xml:space="preserve">, en fonction du montant des charges. L’Ogec X en informe l’Ogec Y avant </w:t>
      </w:r>
      <w:r w:rsidR="00A4127D" w:rsidRPr="00CE1D6B">
        <w:rPr>
          <w:rFonts w:ascii="Candara" w:hAnsi="Candara" w:cs="Helvetica"/>
        </w:rPr>
        <w:t>&lt;</w:t>
      </w:r>
      <w:r w:rsidR="00231DE2" w:rsidRPr="00CE1D6B">
        <w:rPr>
          <w:rFonts w:ascii="Candara" w:hAnsi="Candara" w:cs="Helvetica"/>
          <w:i/>
          <w:iCs/>
        </w:rPr>
        <w:t>le 1</w:t>
      </w:r>
      <w:r w:rsidR="00231DE2" w:rsidRPr="00CE1D6B">
        <w:rPr>
          <w:rFonts w:ascii="Candara" w:hAnsi="Candara" w:cs="Helvetica"/>
          <w:i/>
          <w:iCs/>
          <w:vertAlign w:val="superscript"/>
        </w:rPr>
        <w:t>er</w:t>
      </w:r>
      <w:r w:rsidR="00231DE2" w:rsidRPr="00CE1D6B">
        <w:rPr>
          <w:rFonts w:ascii="Candara" w:hAnsi="Candara" w:cs="Helvetica"/>
          <w:i/>
          <w:iCs/>
        </w:rPr>
        <w:t xml:space="preserve"> juillet</w:t>
      </w:r>
      <w:r w:rsidR="00A4127D" w:rsidRPr="00CE1D6B">
        <w:rPr>
          <w:rFonts w:ascii="Candara" w:hAnsi="Candara" w:cs="Helvetica"/>
        </w:rPr>
        <w:t>&gt;</w:t>
      </w:r>
      <w:r w:rsidR="00231DE2" w:rsidRPr="00CE1D6B">
        <w:rPr>
          <w:rFonts w:ascii="Candara" w:hAnsi="Candara" w:cs="Helvetica"/>
        </w:rPr>
        <w:t xml:space="preserve"> pour une prise d’effet au 1</w:t>
      </w:r>
      <w:r w:rsidR="00231DE2" w:rsidRPr="00CE1D6B">
        <w:rPr>
          <w:rFonts w:ascii="Candara" w:hAnsi="Candara" w:cs="Helvetica"/>
          <w:vertAlign w:val="superscript"/>
        </w:rPr>
        <w:t>er</w:t>
      </w:r>
      <w:r w:rsidR="00231DE2" w:rsidRPr="00CE1D6B">
        <w:rPr>
          <w:rFonts w:ascii="Candara" w:hAnsi="Candara" w:cs="Helvetica"/>
        </w:rPr>
        <w:t xml:space="preserve"> septembre.</w:t>
      </w:r>
    </w:p>
    <w:p w14:paraId="0EA9C334" w14:textId="77777777" w:rsidR="00231DE2" w:rsidRPr="003F2944" w:rsidRDefault="00231DE2" w:rsidP="00231DE2">
      <w:pPr>
        <w:autoSpaceDE w:val="0"/>
        <w:autoSpaceDN w:val="0"/>
        <w:adjustRightInd w:val="0"/>
        <w:spacing w:after="0" w:line="240" w:lineRule="auto"/>
        <w:jc w:val="both"/>
        <w:rPr>
          <w:rFonts w:ascii="Candara" w:hAnsi="Candara" w:cs="Helvetica"/>
        </w:rPr>
      </w:pPr>
    </w:p>
    <w:p w14:paraId="21B24B8E" w14:textId="77777777" w:rsidR="00231DE2" w:rsidRPr="003F2944" w:rsidRDefault="00231DE2" w:rsidP="00DC0478">
      <w:pPr>
        <w:pStyle w:val="Paragraphedeliste"/>
        <w:numPr>
          <w:ilvl w:val="1"/>
          <w:numId w:val="37"/>
        </w:numPr>
        <w:ind w:left="426" w:hanging="426"/>
        <w:jc w:val="both"/>
        <w:rPr>
          <w:rFonts w:ascii="Candara" w:hAnsi="Candara"/>
          <w:b/>
          <w:bCs/>
        </w:rPr>
      </w:pPr>
      <w:r w:rsidRPr="003F2944">
        <w:rPr>
          <w:rFonts w:ascii="Candara" w:hAnsi="Candara"/>
          <w:b/>
          <w:bCs/>
        </w:rPr>
        <w:t>Paiement et mode de règlement</w:t>
      </w:r>
    </w:p>
    <w:p w14:paraId="500950C4" w14:textId="51384FCF" w:rsidR="00231DE2" w:rsidRPr="003F2944" w:rsidRDefault="00231DE2" w:rsidP="00231DE2">
      <w:pPr>
        <w:jc w:val="both"/>
        <w:rPr>
          <w:rFonts w:ascii="Candara" w:hAnsi="Candara" w:cs="Helvetica"/>
        </w:rPr>
      </w:pPr>
      <w:r w:rsidRPr="003F2944">
        <w:rPr>
          <w:rFonts w:ascii="Candara" w:hAnsi="Candara" w:cs="Helvetica"/>
        </w:rPr>
        <w:t>Aux fins du paiement, l’Ogec X transmettra, chaque &lt;</w:t>
      </w:r>
      <w:r w:rsidRPr="003F2944">
        <w:rPr>
          <w:rFonts w:ascii="Candara" w:hAnsi="Candara" w:cs="Helvetica-Oblique"/>
          <w:i/>
          <w:iCs/>
        </w:rPr>
        <w:t xml:space="preserve">mois, trimestre, année, rythme à déterminer entre les parties&gt; </w:t>
      </w:r>
      <w:r w:rsidRPr="003F2944">
        <w:rPr>
          <w:rFonts w:ascii="Candara" w:hAnsi="Candara" w:cs="Helvetica"/>
        </w:rPr>
        <w:t xml:space="preserve">à l’Ogec Y, une </w:t>
      </w:r>
      <w:r w:rsidR="00A1480E">
        <w:rPr>
          <w:rFonts w:ascii="Candara" w:hAnsi="Candara" w:cs="Helvetica"/>
        </w:rPr>
        <w:t xml:space="preserve">facture </w:t>
      </w:r>
      <w:r w:rsidR="00A1480E" w:rsidRPr="003F2944">
        <w:rPr>
          <w:rFonts w:ascii="Candara" w:hAnsi="Candara" w:cs="Helvetica"/>
        </w:rPr>
        <w:t>correspondant</w:t>
      </w:r>
      <w:r w:rsidRPr="003F2944">
        <w:rPr>
          <w:rFonts w:ascii="Candara" w:hAnsi="Candara" w:cs="Helvetica"/>
        </w:rPr>
        <w:t xml:space="preserve"> au </w:t>
      </w:r>
      <w:r w:rsidR="00CE1D6B" w:rsidRPr="003F2944">
        <w:rPr>
          <w:rFonts w:ascii="Candara" w:hAnsi="Candara" w:cs="Helvetica"/>
        </w:rPr>
        <w:t>prix déterminé à l’article 3.2</w:t>
      </w:r>
      <w:r w:rsidRPr="003F2944">
        <w:rPr>
          <w:rFonts w:ascii="Candara" w:hAnsi="Candara" w:cs="Helvetica"/>
        </w:rPr>
        <w:t xml:space="preserve">. </w:t>
      </w:r>
    </w:p>
    <w:p w14:paraId="5CA6CE03" w14:textId="3685F0D7" w:rsidR="00E15DA7" w:rsidRDefault="00231DE2" w:rsidP="00A1480E">
      <w:pPr>
        <w:autoSpaceDE w:val="0"/>
        <w:autoSpaceDN w:val="0"/>
        <w:adjustRightInd w:val="0"/>
        <w:jc w:val="both"/>
        <w:rPr>
          <w:rFonts w:ascii="Candara" w:hAnsi="Candara" w:cs="Helvetica"/>
        </w:rPr>
      </w:pPr>
      <w:r w:rsidRPr="003F2944">
        <w:rPr>
          <w:rFonts w:ascii="Candara" w:hAnsi="Candara" w:cs="Helvetica"/>
        </w:rPr>
        <w:t xml:space="preserve">Une avance d’un trimestre sera versée en juillet par l’Ogec Y à l’Ogec X afin de garantir la mise à disposition pendant </w:t>
      </w:r>
      <w:r w:rsidR="006E5C80" w:rsidRPr="003F2944">
        <w:rPr>
          <w:rFonts w:ascii="Candara" w:hAnsi="Candara" w:cs="Helvetica"/>
        </w:rPr>
        <w:t xml:space="preserve">l’année scolaire </w:t>
      </w:r>
      <w:r w:rsidRPr="003F2944">
        <w:rPr>
          <w:rFonts w:ascii="Candara" w:hAnsi="Candara" w:cs="Helvetica"/>
        </w:rPr>
        <w:t>suivant</w:t>
      </w:r>
      <w:r w:rsidR="006E5C80" w:rsidRPr="003F2944">
        <w:rPr>
          <w:rFonts w:ascii="Candara" w:hAnsi="Candara" w:cs="Helvetica"/>
        </w:rPr>
        <w:t>e</w:t>
      </w:r>
      <w:r w:rsidRPr="003F2944">
        <w:rPr>
          <w:rFonts w:ascii="Candara" w:hAnsi="Candara" w:cs="Helvetica"/>
        </w:rPr>
        <w:t xml:space="preserve">. </w:t>
      </w:r>
      <w:r w:rsidRPr="00A1480E">
        <w:rPr>
          <w:rFonts w:ascii="Candara" w:hAnsi="Candara" w:cs="Helvetica"/>
        </w:rPr>
        <w:t xml:space="preserve">Elle sera </w:t>
      </w:r>
      <w:r w:rsidR="00706B34" w:rsidRPr="00A1480E">
        <w:rPr>
          <w:rFonts w:ascii="Candara" w:hAnsi="Candara" w:cs="Helvetica"/>
        </w:rPr>
        <w:t xml:space="preserve">déduite sur </w:t>
      </w:r>
      <w:r w:rsidR="00F02BE7">
        <w:rPr>
          <w:rFonts w:ascii="Candara" w:hAnsi="Candara" w:cs="Helvetica"/>
        </w:rPr>
        <w:t>la facture de &lt;</w:t>
      </w:r>
      <w:r w:rsidR="00BC1A44" w:rsidRPr="00A1480E">
        <w:rPr>
          <w:rFonts w:ascii="Candara" w:hAnsi="Candara" w:cs="Helvetica"/>
        </w:rPr>
        <w:t>à précise</w:t>
      </w:r>
      <w:r w:rsidR="00F02BE7">
        <w:rPr>
          <w:rFonts w:ascii="Candara" w:hAnsi="Candara" w:cs="Helvetica"/>
        </w:rPr>
        <w:t>r&gt;</w:t>
      </w:r>
      <w:r w:rsidR="004928CA" w:rsidRPr="00A1480E">
        <w:rPr>
          <w:rFonts w:ascii="Candara" w:hAnsi="Candara" w:cs="Helvetica"/>
        </w:rPr>
        <w:t xml:space="preserve"> </w:t>
      </w:r>
      <w:r w:rsidRPr="00A1480E">
        <w:rPr>
          <w:rFonts w:ascii="Candara" w:hAnsi="Candara" w:cs="Helvetica"/>
        </w:rPr>
        <w:t xml:space="preserve">en </w:t>
      </w:r>
    </w:p>
    <w:p w14:paraId="65C5E166" w14:textId="77777777" w:rsidR="00E15DA7" w:rsidRDefault="00E15DA7" w:rsidP="00E15DA7">
      <w:pPr>
        <w:autoSpaceDE w:val="0"/>
        <w:autoSpaceDN w:val="0"/>
        <w:adjustRightInd w:val="0"/>
        <w:spacing w:after="0" w:line="240" w:lineRule="auto"/>
        <w:jc w:val="both"/>
        <w:rPr>
          <w:rFonts w:ascii="Candara" w:hAnsi="Candara" w:cs="Helvetica"/>
        </w:rPr>
      </w:pPr>
    </w:p>
    <w:p w14:paraId="2438484F" w14:textId="724762B5" w:rsidR="00231DE2" w:rsidRDefault="00231DE2" w:rsidP="00E15DA7">
      <w:pPr>
        <w:autoSpaceDE w:val="0"/>
        <w:autoSpaceDN w:val="0"/>
        <w:adjustRightInd w:val="0"/>
        <w:spacing w:after="0" w:line="240" w:lineRule="auto"/>
        <w:jc w:val="both"/>
        <w:rPr>
          <w:rFonts w:ascii="Candara" w:hAnsi="Candara" w:cs="Helvetica"/>
        </w:rPr>
      </w:pPr>
      <w:r w:rsidRPr="003F2944">
        <w:rPr>
          <w:rFonts w:ascii="Candara" w:hAnsi="Candara" w:cs="Helvetica"/>
        </w:rPr>
        <w:lastRenderedPageBreak/>
        <w:t>Le règlement se fera par virement bancaire</w:t>
      </w:r>
      <w:r w:rsidR="00CE1D6B" w:rsidRPr="003F2944">
        <w:rPr>
          <w:rFonts w:ascii="Candara" w:hAnsi="Candara" w:cs="Helvetica"/>
        </w:rPr>
        <w:t xml:space="preserve"> dans un délai de &lt;45&gt; jours à compter de la </w:t>
      </w:r>
      <w:r w:rsidR="009916F3">
        <w:rPr>
          <w:rFonts w:ascii="Candara" w:hAnsi="Candara" w:cs="Helvetica"/>
        </w:rPr>
        <w:t>réception de la facture</w:t>
      </w:r>
      <w:r w:rsidRPr="003F2944">
        <w:rPr>
          <w:rFonts w:ascii="Candara" w:hAnsi="Candara" w:cs="Helvetica"/>
        </w:rPr>
        <w:t xml:space="preserve">. En cas de </w:t>
      </w:r>
      <w:r w:rsidR="00853365" w:rsidRPr="003F2944">
        <w:rPr>
          <w:rFonts w:ascii="Candara" w:hAnsi="Candara" w:cs="Helvetica"/>
        </w:rPr>
        <w:t xml:space="preserve">non-respect du délai de paiement </w:t>
      </w:r>
      <w:r w:rsidRPr="003F2944">
        <w:rPr>
          <w:rFonts w:ascii="Candara" w:hAnsi="Candara" w:cs="Helvetica"/>
        </w:rPr>
        <w:t>de &lt;</w:t>
      </w:r>
      <w:r w:rsidRPr="003F2944">
        <w:rPr>
          <w:rFonts w:ascii="Candara" w:hAnsi="Candara" w:cs="Helvetica"/>
          <w:i/>
          <w:iCs/>
        </w:rPr>
        <w:t>deux échéances successives – à adapter en fonction du rythme de paiement choisi</w:t>
      </w:r>
      <w:r w:rsidRPr="003F2944">
        <w:rPr>
          <w:rFonts w:ascii="Candara" w:hAnsi="Candara" w:cs="Helvetica"/>
        </w:rPr>
        <w:t>&gt; par l’Ogec Y, l’Ogec X pourra mettre fin à la convention dans les conditions prévues à l’article 5</w:t>
      </w:r>
      <w:r w:rsidR="00853365" w:rsidRPr="003F2944">
        <w:rPr>
          <w:rFonts w:ascii="Candara" w:hAnsi="Candara" w:cs="Helvetica"/>
        </w:rPr>
        <w:t>.</w:t>
      </w:r>
    </w:p>
    <w:bookmarkEnd w:id="7"/>
    <w:p w14:paraId="38ACC1F3" w14:textId="7DC9AD55" w:rsidR="00B06723" w:rsidRDefault="00B06723" w:rsidP="00B06723">
      <w:pPr>
        <w:autoSpaceDE w:val="0"/>
        <w:autoSpaceDN w:val="0"/>
        <w:adjustRightInd w:val="0"/>
        <w:spacing w:after="0" w:line="240" w:lineRule="auto"/>
        <w:jc w:val="both"/>
        <w:rPr>
          <w:rFonts w:ascii="Candara" w:hAnsi="Candara" w:cs="Helvetica"/>
        </w:rPr>
      </w:pPr>
    </w:p>
    <w:p w14:paraId="3D0B8872" w14:textId="77777777" w:rsidR="00A43FCA" w:rsidRDefault="00A43FCA" w:rsidP="00B06723">
      <w:pPr>
        <w:autoSpaceDE w:val="0"/>
        <w:autoSpaceDN w:val="0"/>
        <w:adjustRightInd w:val="0"/>
        <w:spacing w:after="0" w:line="240" w:lineRule="auto"/>
        <w:jc w:val="both"/>
        <w:rPr>
          <w:rFonts w:ascii="Candara" w:hAnsi="Candara" w:cs="Helvetica"/>
        </w:rPr>
      </w:pPr>
    </w:p>
    <w:p w14:paraId="56994ED5" w14:textId="77777777" w:rsidR="00B06723" w:rsidRPr="00BD0714" w:rsidRDefault="00B06723" w:rsidP="005B15EE">
      <w:pPr>
        <w:pStyle w:val="Paragraphedeliste"/>
        <w:numPr>
          <w:ilvl w:val="0"/>
          <w:numId w:val="15"/>
        </w:numPr>
        <w:autoSpaceDE w:val="0"/>
        <w:autoSpaceDN w:val="0"/>
        <w:adjustRightInd w:val="0"/>
        <w:spacing w:after="0" w:line="240" w:lineRule="auto"/>
        <w:ind w:left="1134" w:hanging="1134"/>
        <w:jc w:val="both"/>
        <w:rPr>
          <w:rFonts w:ascii="Candara" w:hAnsi="Candara" w:cs="Helvetica-Bold"/>
          <w:b/>
          <w:bCs/>
        </w:rPr>
      </w:pPr>
      <w:r w:rsidRPr="00BD0714">
        <w:rPr>
          <w:rFonts w:ascii="Candara" w:hAnsi="Candara" w:cs="Helvetica-Bold"/>
          <w:b/>
          <w:bCs/>
        </w:rPr>
        <w:t>Régime fiscal de l’opération</w:t>
      </w:r>
    </w:p>
    <w:p w14:paraId="52722D20" w14:textId="77777777" w:rsidR="00B06723" w:rsidRPr="00BD0714" w:rsidRDefault="00B06723" w:rsidP="00B06723">
      <w:pPr>
        <w:pStyle w:val="Paragraphedeliste"/>
        <w:autoSpaceDE w:val="0"/>
        <w:autoSpaceDN w:val="0"/>
        <w:adjustRightInd w:val="0"/>
        <w:spacing w:after="0" w:line="240" w:lineRule="auto"/>
        <w:ind w:left="1134"/>
        <w:jc w:val="both"/>
        <w:rPr>
          <w:rFonts w:ascii="Candara" w:hAnsi="Candara" w:cs="Helvetica-Bold"/>
          <w:b/>
          <w:bCs/>
        </w:rPr>
      </w:pPr>
    </w:p>
    <w:p w14:paraId="2A091FB6" w14:textId="31A17429" w:rsidR="00B06723" w:rsidRDefault="00596170" w:rsidP="00B06723">
      <w:pPr>
        <w:autoSpaceDE w:val="0"/>
        <w:autoSpaceDN w:val="0"/>
        <w:adjustRightInd w:val="0"/>
        <w:spacing w:after="0" w:line="240" w:lineRule="auto"/>
        <w:jc w:val="both"/>
        <w:rPr>
          <w:rFonts w:ascii="Candara" w:hAnsi="Candara" w:cs="Helvetica"/>
        </w:rPr>
      </w:pPr>
      <w:bookmarkStart w:id="8" w:name="_Hlk77066822"/>
      <w:bookmarkStart w:id="9" w:name="_Hlk77268687"/>
      <w:r w:rsidRPr="00D723DC">
        <w:rPr>
          <w:rFonts w:ascii="Candara" w:hAnsi="Candara" w:cs="Helvetica"/>
        </w:rPr>
        <w:t xml:space="preserve">La présente mise à disposition </w:t>
      </w:r>
      <w:r w:rsidRPr="00D723DC">
        <w:rPr>
          <w:rFonts w:ascii="Candara" w:hAnsi="Candara"/>
        </w:rPr>
        <w:t>est effectuée à titre non lucratif et constitue à ce titre une activité exonérée d’impôts commerciaux.</w:t>
      </w:r>
      <w:bookmarkEnd w:id="8"/>
      <w:bookmarkEnd w:id="9"/>
    </w:p>
    <w:p w14:paraId="3B126428" w14:textId="11C501A9" w:rsidR="00B06723" w:rsidRDefault="00B06723" w:rsidP="00B06723">
      <w:pPr>
        <w:autoSpaceDE w:val="0"/>
        <w:autoSpaceDN w:val="0"/>
        <w:adjustRightInd w:val="0"/>
        <w:spacing w:after="0" w:line="240" w:lineRule="auto"/>
        <w:jc w:val="both"/>
        <w:rPr>
          <w:rFonts w:ascii="Candara" w:hAnsi="Candara" w:cs="Helvetica"/>
        </w:rPr>
      </w:pPr>
    </w:p>
    <w:p w14:paraId="4DDD6106" w14:textId="77777777" w:rsidR="00411BC3" w:rsidRDefault="00411BC3" w:rsidP="00B06723">
      <w:pPr>
        <w:autoSpaceDE w:val="0"/>
        <w:autoSpaceDN w:val="0"/>
        <w:adjustRightInd w:val="0"/>
        <w:spacing w:after="0" w:line="240" w:lineRule="auto"/>
        <w:jc w:val="both"/>
        <w:rPr>
          <w:rFonts w:ascii="Candara" w:hAnsi="Candara" w:cs="Helvetica"/>
        </w:rPr>
      </w:pPr>
    </w:p>
    <w:p w14:paraId="4B992C1C" w14:textId="77777777" w:rsidR="00B06723" w:rsidRDefault="00B06723" w:rsidP="005B15EE">
      <w:pPr>
        <w:pStyle w:val="Paragraphedeliste"/>
        <w:numPr>
          <w:ilvl w:val="0"/>
          <w:numId w:val="15"/>
        </w:numPr>
        <w:tabs>
          <w:tab w:val="left" w:pos="207"/>
        </w:tabs>
        <w:ind w:left="1134" w:hanging="1134"/>
        <w:jc w:val="both"/>
        <w:rPr>
          <w:rFonts w:ascii="Candara" w:hAnsi="Candara"/>
          <w:b/>
          <w:bCs/>
        </w:rPr>
      </w:pPr>
      <w:r>
        <w:rPr>
          <w:rFonts w:ascii="Candara" w:hAnsi="Candara"/>
          <w:b/>
          <w:bCs/>
        </w:rPr>
        <w:t>Résiliation de la convention</w:t>
      </w:r>
    </w:p>
    <w:p w14:paraId="4E3DFA99" w14:textId="0C7F461E" w:rsidR="00B06723" w:rsidRDefault="00B06723" w:rsidP="00B06723">
      <w:pPr>
        <w:widowControl w:val="0"/>
        <w:tabs>
          <w:tab w:val="left" w:pos="993"/>
        </w:tabs>
        <w:autoSpaceDE w:val="0"/>
        <w:autoSpaceDN w:val="0"/>
        <w:adjustRightInd w:val="0"/>
        <w:jc w:val="both"/>
        <w:rPr>
          <w:rFonts w:ascii="Candara" w:hAnsi="Candara" w:cs="Arial"/>
        </w:rPr>
      </w:pPr>
      <w:r w:rsidRPr="008B4BC3">
        <w:rPr>
          <w:rFonts w:ascii="Candara" w:hAnsi="Candara" w:cs="Arial"/>
        </w:rPr>
        <w:t xml:space="preserve">En cas de non-respect par </w:t>
      </w:r>
      <w:r>
        <w:rPr>
          <w:rFonts w:ascii="Candara" w:hAnsi="Candara" w:cs="Arial"/>
        </w:rPr>
        <w:t>l’</w:t>
      </w:r>
      <w:r>
        <w:rPr>
          <w:rFonts w:ascii="Candara" w:hAnsi="Candara" w:cs="Helvetica"/>
        </w:rPr>
        <w:t>Ogec Y</w:t>
      </w:r>
      <w:r w:rsidRPr="008B4BC3">
        <w:rPr>
          <w:rFonts w:ascii="Candara" w:hAnsi="Candara" w:cs="Arial"/>
        </w:rPr>
        <w:t xml:space="preserve"> de ses obligations définies dans la </w:t>
      </w:r>
      <w:r>
        <w:rPr>
          <w:rFonts w:ascii="Candara" w:hAnsi="Candara" w:cs="Arial"/>
        </w:rPr>
        <w:t>c</w:t>
      </w:r>
      <w:r w:rsidRPr="008B4BC3">
        <w:rPr>
          <w:rFonts w:ascii="Candara" w:hAnsi="Candara" w:cs="Arial"/>
        </w:rPr>
        <w:t>onvention, et &lt;</w:t>
      </w:r>
      <w:r w:rsidRPr="008B4BC3">
        <w:rPr>
          <w:rFonts w:ascii="Candara" w:hAnsi="Candara" w:cs="Arial"/>
          <w:i/>
        </w:rPr>
        <w:t>trente (30) jours</w:t>
      </w:r>
      <w:r w:rsidRPr="008B4BC3">
        <w:rPr>
          <w:rFonts w:ascii="Candara" w:hAnsi="Candara" w:cs="Arial"/>
        </w:rPr>
        <w:t xml:space="preserve">&gt; après réception par </w:t>
      </w:r>
      <w:r w:rsidR="008C7E81">
        <w:rPr>
          <w:rFonts w:ascii="Candara" w:hAnsi="Candara" w:cs="Arial"/>
        </w:rPr>
        <w:t>ce dernier</w:t>
      </w:r>
      <w:r w:rsidRPr="008B4BC3">
        <w:rPr>
          <w:rFonts w:ascii="Candara" w:hAnsi="Candara" w:cs="Arial"/>
        </w:rPr>
        <w:t xml:space="preserve"> d’une lettre recommandée avec avis de réception de mise en demeure de s’exécuter restée sans effet</w:t>
      </w:r>
      <w:r>
        <w:rPr>
          <w:rFonts w:ascii="Candara" w:hAnsi="Candara" w:cs="Arial"/>
        </w:rPr>
        <w:t>, l’Ogec</w:t>
      </w:r>
      <w:r w:rsidRPr="008B4BC3">
        <w:rPr>
          <w:rFonts w:ascii="Candara" w:hAnsi="Candara" w:cs="Arial"/>
        </w:rPr>
        <w:t xml:space="preserve"> </w:t>
      </w:r>
      <w:r>
        <w:rPr>
          <w:rFonts w:ascii="Candara" w:hAnsi="Candara" w:cs="Arial"/>
        </w:rPr>
        <w:t xml:space="preserve">X </w:t>
      </w:r>
      <w:r w:rsidRPr="008B4BC3">
        <w:rPr>
          <w:rFonts w:ascii="Candara" w:hAnsi="Candara" w:cs="Arial"/>
        </w:rPr>
        <w:t xml:space="preserve">pourra résilier de plein droit ladite </w:t>
      </w:r>
      <w:r>
        <w:rPr>
          <w:rFonts w:ascii="Candara" w:hAnsi="Candara" w:cs="Arial"/>
        </w:rPr>
        <w:t>c</w:t>
      </w:r>
      <w:r w:rsidRPr="008B4BC3">
        <w:rPr>
          <w:rFonts w:ascii="Candara" w:hAnsi="Candara" w:cs="Arial"/>
        </w:rPr>
        <w:t xml:space="preserve">onvention par lettre recommandée avec accusé de réception sans qu’il soit besoin pour cela d’accomplir aucune formalité judiciaire et ce, sans </w:t>
      </w:r>
      <w:r w:rsidR="00517261">
        <w:rPr>
          <w:rFonts w:ascii="Candara" w:hAnsi="Candara" w:cs="Arial"/>
        </w:rPr>
        <w:t xml:space="preserve">renoncer à </w:t>
      </w:r>
      <w:r w:rsidRPr="008B4BC3">
        <w:rPr>
          <w:rFonts w:ascii="Candara" w:hAnsi="Candara" w:cs="Arial"/>
        </w:rPr>
        <w:t>une éventuelle action en dommages et intérêts.</w:t>
      </w:r>
    </w:p>
    <w:p w14:paraId="3AC3A3E9" w14:textId="2B0E0CFD" w:rsidR="00B06723" w:rsidRPr="008B4BC3" w:rsidRDefault="00B06723" w:rsidP="00B06723">
      <w:pPr>
        <w:widowControl w:val="0"/>
        <w:tabs>
          <w:tab w:val="left" w:pos="993"/>
        </w:tabs>
        <w:autoSpaceDE w:val="0"/>
        <w:autoSpaceDN w:val="0"/>
        <w:adjustRightInd w:val="0"/>
        <w:jc w:val="both"/>
        <w:rPr>
          <w:rFonts w:ascii="Candara" w:hAnsi="Candara" w:cs="Arial"/>
        </w:rPr>
      </w:pPr>
      <w:r w:rsidRPr="00293055">
        <w:rPr>
          <w:rFonts w:ascii="Candara" w:hAnsi="Candara" w:cs="Arial"/>
        </w:rPr>
        <w:t>Si des travaux essentiels à l’utilisation des Espaces</w:t>
      </w:r>
      <w:r w:rsidR="005C37E5" w:rsidRPr="00293055">
        <w:rPr>
          <w:rFonts w:ascii="Candara" w:hAnsi="Candara" w:cs="Arial"/>
        </w:rPr>
        <w:t xml:space="preserve">, tels que visés à </w:t>
      </w:r>
      <w:r w:rsidR="005C37E5" w:rsidRPr="00A4127D">
        <w:rPr>
          <w:rFonts w:ascii="Candara" w:hAnsi="Candara" w:cs="Arial"/>
        </w:rPr>
        <w:t>l’article 2.2</w:t>
      </w:r>
      <w:r w:rsidR="00A4127D" w:rsidRPr="00A4127D">
        <w:rPr>
          <w:rFonts w:ascii="Candara" w:hAnsi="Candara" w:cs="Arial"/>
        </w:rPr>
        <w:t xml:space="preserve"> alinéa</w:t>
      </w:r>
      <w:r w:rsidR="00A4127D">
        <w:rPr>
          <w:rFonts w:ascii="Candara" w:hAnsi="Candara" w:cs="Arial"/>
        </w:rPr>
        <w:t xml:space="preserve"> 4</w:t>
      </w:r>
      <w:r w:rsidRPr="00293055">
        <w:rPr>
          <w:rFonts w:ascii="Candara" w:hAnsi="Candara" w:cs="Arial"/>
        </w:rPr>
        <w:t xml:space="preserve"> n’étaient pas entrepris par l’Ogec X, l’Ogec Y pourrait, dans les mêmes conditions, mettre fin à la convention.</w:t>
      </w:r>
      <w:r>
        <w:rPr>
          <w:rFonts w:ascii="Candara" w:hAnsi="Candara" w:cs="Arial"/>
        </w:rPr>
        <w:t xml:space="preserve"> </w:t>
      </w:r>
    </w:p>
    <w:p w14:paraId="7E7403CC" w14:textId="177A94BE" w:rsidR="00B06723" w:rsidRDefault="00B06723" w:rsidP="00B06723">
      <w:pPr>
        <w:pStyle w:val="Paragraphedeliste"/>
        <w:widowControl w:val="0"/>
        <w:tabs>
          <w:tab w:val="left" w:pos="993"/>
        </w:tabs>
        <w:autoSpaceDE w:val="0"/>
        <w:autoSpaceDN w:val="0"/>
        <w:adjustRightInd w:val="0"/>
        <w:spacing w:after="0"/>
        <w:ind w:left="0"/>
        <w:jc w:val="both"/>
        <w:rPr>
          <w:rFonts w:ascii="Candara" w:hAnsi="Candara" w:cs="Arial"/>
        </w:rPr>
      </w:pPr>
      <w:r w:rsidRPr="003F2944">
        <w:rPr>
          <w:rFonts w:ascii="Candara" w:hAnsi="Candara" w:cs="Arial"/>
        </w:rPr>
        <w:t xml:space="preserve">Toute résiliation de la présente convention </w:t>
      </w:r>
      <w:r w:rsidR="004469DE" w:rsidRPr="003F2944">
        <w:rPr>
          <w:rFonts w:ascii="Candara" w:hAnsi="Candara" w:cs="Arial"/>
        </w:rPr>
        <w:t xml:space="preserve">ne vaut que pour l’avenir et n’affecte pas </w:t>
      </w:r>
      <w:r w:rsidRPr="003F2944">
        <w:rPr>
          <w:rFonts w:ascii="Candara" w:hAnsi="Candara" w:cs="Arial"/>
        </w:rPr>
        <w:t xml:space="preserve">les droits et </w:t>
      </w:r>
      <w:r w:rsidR="004469DE" w:rsidRPr="003F2944">
        <w:rPr>
          <w:rFonts w:ascii="Candara" w:hAnsi="Candara" w:cs="Arial"/>
        </w:rPr>
        <w:t>obligations</w:t>
      </w:r>
      <w:r w:rsidRPr="003F2944">
        <w:rPr>
          <w:rFonts w:ascii="Candara" w:hAnsi="Candara" w:cs="Arial"/>
        </w:rPr>
        <w:t xml:space="preserve"> de l’une ou l’autre des Parties consentis ou exercés avant la date de résiliation anticipée.</w:t>
      </w:r>
    </w:p>
    <w:p w14:paraId="43C2A75D" w14:textId="77777777" w:rsidR="00B06723" w:rsidRDefault="00B06723" w:rsidP="00B06723">
      <w:pPr>
        <w:autoSpaceDE w:val="0"/>
        <w:autoSpaceDN w:val="0"/>
        <w:adjustRightInd w:val="0"/>
        <w:spacing w:after="0" w:line="240" w:lineRule="auto"/>
        <w:jc w:val="both"/>
        <w:rPr>
          <w:rFonts w:ascii="Candara" w:hAnsi="Candara" w:cs="Helvetica"/>
        </w:rPr>
      </w:pPr>
    </w:p>
    <w:p w14:paraId="1D9B772D" w14:textId="77777777" w:rsidR="00B06723" w:rsidRDefault="00B06723" w:rsidP="00B06723">
      <w:pPr>
        <w:autoSpaceDE w:val="0"/>
        <w:autoSpaceDN w:val="0"/>
        <w:adjustRightInd w:val="0"/>
        <w:spacing w:after="0" w:line="240" w:lineRule="auto"/>
        <w:jc w:val="both"/>
        <w:rPr>
          <w:rFonts w:ascii="Candara" w:hAnsi="Candara" w:cs="Helvetica"/>
        </w:rPr>
      </w:pPr>
    </w:p>
    <w:p w14:paraId="7037AB66" w14:textId="71C9114A" w:rsidR="00B06723" w:rsidRDefault="00B06723" w:rsidP="005B15EE">
      <w:pPr>
        <w:numPr>
          <w:ilvl w:val="0"/>
          <w:numId w:val="15"/>
        </w:numPr>
        <w:autoSpaceDE w:val="0"/>
        <w:autoSpaceDN w:val="0"/>
        <w:adjustRightInd w:val="0"/>
        <w:spacing w:after="0" w:line="240" w:lineRule="auto"/>
        <w:ind w:left="1134" w:hanging="1134"/>
        <w:jc w:val="both"/>
        <w:rPr>
          <w:rFonts w:ascii="Candara" w:hAnsi="Candara" w:cs="Helvetica"/>
          <w:b/>
        </w:rPr>
      </w:pPr>
      <w:r w:rsidRPr="004F35FE">
        <w:rPr>
          <w:rFonts w:ascii="Candara" w:hAnsi="Candara" w:cs="Helvetica"/>
          <w:b/>
        </w:rPr>
        <w:t>Force majeure</w:t>
      </w:r>
      <w:r w:rsidR="00644A6E">
        <w:rPr>
          <w:rFonts w:ascii="Candara" w:hAnsi="Candara" w:cs="Helvetica"/>
          <w:b/>
        </w:rPr>
        <w:t xml:space="preserve">, </w:t>
      </w:r>
      <w:r w:rsidRPr="004F35FE">
        <w:rPr>
          <w:rFonts w:ascii="Candara" w:hAnsi="Candara" w:cs="Helvetica"/>
          <w:b/>
        </w:rPr>
        <w:t>imprévision</w:t>
      </w:r>
      <w:r w:rsidR="00644A6E">
        <w:rPr>
          <w:rFonts w:ascii="Candara" w:hAnsi="Candara" w:cs="Helvetica"/>
          <w:b/>
        </w:rPr>
        <w:t xml:space="preserve"> et cause légitime de suspension de la convention</w:t>
      </w:r>
    </w:p>
    <w:p w14:paraId="22B74EC9" w14:textId="77777777" w:rsidR="00B06723" w:rsidRPr="004F35FE" w:rsidRDefault="00B06723" w:rsidP="00B06723">
      <w:pPr>
        <w:autoSpaceDE w:val="0"/>
        <w:autoSpaceDN w:val="0"/>
        <w:adjustRightInd w:val="0"/>
        <w:spacing w:after="0" w:line="240" w:lineRule="auto"/>
        <w:ind w:left="1134"/>
        <w:jc w:val="both"/>
        <w:rPr>
          <w:rFonts w:ascii="Candara" w:hAnsi="Candara" w:cs="Helvetica"/>
          <w:b/>
        </w:rPr>
      </w:pPr>
    </w:p>
    <w:p w14:paraId="6D5629B1" w14:textId="77777777" w:rsidR="00B06723" w:rsidRDefault="00B06723" w:rsidP="00B06723">
      <w:pPr>
        <w:autoSpaceDE w:val="0"/>
        <w:autoSpaceDN w:val="0"/>
        <w:adjustRightInd w:val="0"/>
        <w:spacing w:after="0" w:line="240" w:lineRule="auto"/>
        <w:jc w:val="both"/>
        <w:rPr>
          <w:rFonts w:ascii="Candara" w:hAnsi="Candara" w:cs="Helvetica"/>
        </w:rPr>
      </w:pPr>
      <w:r w:rsidRPr="004F35FE">
        <w:rPr>
          <w:rFonts w:ascii="Candara" w:hAnsi="Candara" w:cs="Helvetica"/>
        </w:rPr>
        <w:t>La responsabilité d’une des Parties ne pourra être mise en œuvre si le manquement dans l’exécution de l’une de ses obligations découle d’un cas de force majeure ou d’imprévision au sens</w:t>
      </w:r>
      <w:r>
        <w:rPr>
          <w:rFonts w:ascii="Candara" w:hAnsi="Candara" w:cs="Helvetica"/>
        </w:rPr>
        <w:t xml:space="preserve"> du Code civil ou</w:t>
      </w:r>
      <w:r w:rsidRPr="004F35FE">
        <w:rPr>
          <w:rFonts w:ascii="Candara" w:hAnsi="Candara" w:cs="Helvetica"/>
        </w:rPr>
        <w:t xml:space="preserve"> usuellement admis par la jurisprudence</w:t>
      </w:r>
      <w:r>
        <w:rPr>
          <w:rFonts w:ascii="Candara" w:hAnsi="Candara" w:cs="Helvetica"/>
        </w:rPr>
        <w:t xml:space="preserve">. </w:t>
      </w:r>
    </w:p>
    <w:p w14:paraId="1D8A5FBE" w14:textId="77777777" w:rsidR="00B06723" w:rsidRDefault="00B06723" w:rsidP="00B06723">
      <w:pPr>
        <w:autoSpaceDE w:val="0"/>
        <w:autoSpaceDN w:val="0"/>
        <w:adjustRightInd w:val="0"/>
        <w:spacing w:after="0" w:line="240" w:lineRule="auto"/>
        <w:jc w:val="both"/>
        <w:rPr>
          <w:rFonts w:ascii="Candara" w:hAnsi="Candara" w:cs="Helvetica"/>
        </w:rPr>
      </w:pPr>
    </w:p>
    <w:p w14:paraId="6087B9FD" w14:textId="63ADBB3A" w:rsidR="00B06723" w:rsidRDefault="00B06723" w:rsidP="00B06723">
      <w:pPr>
        <w:autoSpaceDE w:val="0"/>
        <w:autoSpaceDN w:val="0"/>
        <w:adjustRightInd w:val="0"/>
        <w:spacing w:after="0" w:line="240" w:lineRule="auto"/>
        <w:jc w:val="both"/>
        <w:rPr>
          <w:rFonts w:ascii="Candara" w:hAnsi="Candara" w:cs="Helvetica"/>
        </w:rPr>
      </w:pPr>
      <w:r>
        <w:rPr>
          <w:rFonts w:ascii="Candara" w:hAnsi="Candara" w:cs="Helvetica"/>
        </w:rPr>
        <w:t xml:space="preserve">Il en ira de même en cas d’évènement extérieur à la volonté des Parties, même prévisible, </w:t>
      </w:r>
      <w:r w:rsidRPr="004F35FE">
        <w:rPr>
          <w:rFonts w:ascii="Candara" w:hAnsi="Candara" w:cs="Helvetica"/>
        </w:rPr>
        <w:t>dès lors qu’</w:t>
      </w:r>
      <w:r>
        <w:rPr>
          <w:rFonts w:ascii="Candara" w:hAnsi="Candara" w:cs="Helvetica"/>
        </w:rPr>
        <w:t>il</w:t>
      </w:r>
      <w:r w:rsidRPr="004F35FE">
        <w:rPr>
          <w:rFonts w:ascii="Candara" w:hAnsi="Candara" w:cs="Helvetica"/>
        </w:rPr>
        <w:t xml:space="preserve"> empêcherait l’exécution de la </w:t>
      </w:r>
      <w:r>
        <w:rPr>
          <w:rFonts w:ascii="Candara" w:hAnsi="Candara" w:cs="Helvetica"/>
        </w:rPr>
        <w:t>c</w:t>
      </w:r>
      <w:r w:rsidRPr="004F35FE">
        <w:rPr>
          <w:rFonts w:ascii="Candara" w:hAnsi="Candara" w:cs="Helvetica"/>
        </w:rPr>
        <w:t xml:space="preserve">onvention ou créerait des obligations anormalement déséquilibrées pour la Partie qui </w:t>
      </w:r>
      <w:r w:rsidR="00991A30">
        <w:rPr>
          <w:rFonts w:ascii="Candara" w:hAnsi="Candara" w:cs="Helvetica"/>
        </w:rPr>
        <w:t>les</w:t>
      </w:r>
      <w:r w:rsidR="00991A30" w:rsidRPr="004F35FE">
        <w:rPr>
          <w:rFonts w:ascii="Candara" w:hAnsi="Candara" w:cs="Helvetica"/>
        </w:rPr>
        <w:t xml:space="preserve"> </w:t>
      </w:r>
      <w:r w:rsidRPr="004F35FE">
        <w:rPr>
          <w:rFonts w:ascii="Candara" w:hAnsi="Candara" w:cs="Helvetica"/>
        </w:rPr>
        <w:t>subit</w:t>
      </w:r>
      <w:r>
        <w:rPr>
          <w:rFonts w:ascii="Candara" w:hAnsi="Candara" w:cs="Helvetica"/>
        </w:rPr>
        <w:t>, notamment en cas d’</w:t>
      </w:r>
      <w:r w:rsidRPr="004F35FE">
        <w:rPr>
          <w:rFonts w:ascii="Candara" w:hAnsi="Candara" w:cs="Helvetica"/>
        </w:rPr>
        <w:t>incendie, inondation, grève,</w:t>
      </w:r>
      <w:r>
        <w:rPr>
          <w:rFonts w:ascii="Candara" w:hAnsi="Candara" w:cs="Helvetica"/>
        </w:rPr>
        <w:t xml:space="preserve"> épidémie,</w:t>
      </w:r>
      <w:r w:rsidRPr="004F35FE">
        <w:rPr>
          <w:rFonts w:ascii="Candara" w:hAnsi="Candara" w:cs="Helvetica"/>
        </w:rPr>
        <w:t xml:space="preserve"> accidents, pénurie ou restriction de main d’œuvre, virus informatique, perturbation des moyens de communication à distance, perturbation ou coupure électrique. </w:t>
      </w:r>
    </w:p>
    <w:p w14:paraId="51F70111" w14:textId="77777777" w:rsidR="00B06723" w:rsidRPr="004F35FE" w:rsidRDefault="00B06723" w:rsidP="00B06723">
      <w:pPr>
        <w:autoSpaceDE w:val="0"/>
        <w:autoSpaceDN w:val="0"/>
        <w:adjustRightInd w:val="0"/>
        <w:spacing w:after="0" w:line="240" w:lineRule="auto"/>
        <w:jc w:val="both"/>
        <w:rPr>
          <w:rFonts w:ascii="Candara" w:hAnsi="Candara" w:cs="Helvetica"/>
        </w:rPr>
      </w:pPr>
    </w:p>
    <w:p w14:paraId="0BF0C112" w14:textId="77777777" w:rsidR="00B06723" w:rsidRDefault="00B06723" w:rsidP="00B06723">
      <w:pPr>
        <w:autoSpaceDE w:val="0"/>
        <w:autoSpaceDN w:val="0"/>
        <w:adjustRightInd w:val="0"/>
        <w:spacing w:after="0" w:line="240" w:lineRule="auto"/>
        <w:jc w:val="both"/>
        <w:rPr>
          <w:rFonts w:ascii="Candara" w:hAnsi="Candara" w:cs="Helvetica"/>
        </w:rPr>
      </w:pPr>
      <w:r>
        <w:rPr>
          <w:rFonts w:ascii="Candara" w:hAnsi="Candara" w:cs="Helvetica"/>
        </w:rPr>
        <w:t>L’exécution des obligations incombant à chacune des Parties aux termes de</w:t>
      </w:r>
      <w:r w:rsidRPr="004F35FE">
        <w:rPr>
          <w:rFonts w:ascii="Candara" w:hAnsi="Candara" w:cs="Helvetica"/>
        </w:rPr>
        <w:t xml:space="preserve"> la </w:t>
      </w:r>
      <w:r>
        <w:rPr>
          <w:rFonts w:ascii="Candara" w:hAnsi="Candara" w:cs="Helvetica"/>
        </w:rPr>
        <w:t>c</w:t>
      </w:r>
      <w:r w:rsidRPr="004F35FE">
        <w:rPr>
          <w:rFonts w:ascii="Candara" w:hAnsi="Candara" w:cs="Helvetica"/>
        </w:rPr>
        <w:t xml:space="preserve">onvention sera suspendue </w:t>
      </w:r>
      <w:r>
        <w:rPr>
          <w:rFonts w:ascii="Candara" w:hAnsi="Candara" w:cs="Helvetica"/>
        </w:rPr>
        <w:t xml:space="preserve">par la survenance d’un des évènements de force majeure, d’imprévision ou d’une des causes légitimes de suspension visés au présent article </w:t>
      </w:r>
      <w:r w:rsidRPr="004F35FE">
        <w:rPr>
          <w:rFonts w:ascii="Candara" w:hAnsi="Candara" w:cs="Helvetica"/>
        </w:rPr>
        <w:t xml:space="preserve">et les Parties feront leurs meilleurs efforts pour rechercher de bonne foi une solution équilibrée. </w:t>
      </w:r>
    </w:p>
    <w:p w14:paraId="2E2B857D" w14:textId="77777777" w:rsidR="00B06723" w:rsidRDefault="00B06723" w:rsidP="00B06723">
      <w:pPr>
        <w:autoSpaceDE w:val="0"/>
        <w:autoSpaceDN w:val="0"/>
        <w:adjustRightInd w:val="0"/>
        <w:spacing w:after="0" w:line="240" w:lineRule="auto"/>
        <w:jc w:val="both"/>
        <w:rPr>
          <w:rFonts w:ascii="Candara" w:hAnsi="Candara" w:cs="Helvetica"/>
        </w:rPr>
      </w:pPr>
    </w:p>
    <w:p w14:paraId="56ACDDDB" w14:textId="77777777" w:rsidR="00B06723" w:rsidRDefault="00B06723" w:rsidP="00B06723">
      <w:pPr>
        <w:autoSpaceDE w:val="0"/>
        <w:autoSpaceDN w:val="0"/>
        <w:adjustRightInd w:val="0"/>
        <w:spacing w:after="0" w:line="240" w:lineRule="auto"/>
        <w:jc w:val="both"/>
        <w:rPr>
          <w:rFonts w:ascii="Candara" w:hAnsi="Candara" w:cs="Helvetica"/>
        </w:rPr>
      </w:pPr>
      <w:r>
        <w:rPr>
          <w:rFonts w:ascii="Candara" w:hAnsi="Candara" w:cs="Helvetica"/>
        </w:rPr>
        <w:t>La suspension de la convention entraîne :</w:t>
      </w:r>
    </w:p>
    <w:p w14:paraId="40C80568" w14:textId="571AF302" w:rsidR="00B06723" w:rsidRPr="001146FE" w:rsidRDefault="00B06723" w:rsidP="005B15EE">
      <w:pPr>
        <w:pStyle w:val="Paragraphedeliste"/>
        <w:numPr>
          <w:ilvl w:val="0"/>
          <w:numId w:val="11"/>
        </w:numPr>
        <w:autoSpaceDE w:val="0"/>
        <w:autoSpaceDN w:val="0"/>
        <w:adjustRightInd w:val="0"/>
        <w:spacing w:after="0" w:line="240" w:lineRule="auto"/>
        <w:jc w:val="both"/>
        <w:rPr>
          <w:rFonts w:ascii="Candara" w:hAnsi="Candara" w:cs="Helvetica"/>
        </w:rPr>
      </w:pPr>
      <w:r>
        <w:rPr>
          <w:rFonts w:ascii="Candara" w:hAnsi="Candara" w:cs="Helvetica"/>
        </w:rPr>
        <w:t>l’</w:t>
      </w:r>
      <w:r w:rsidR="0001712C">
        <w:rPr>
          <w:rFonts w:ascii="Candara" w:hAnsi="Candara" w:cs="Helvetica"/>
        </w:rPr>
        <w:t xml:space="preserve">absence de mise à disposition </w:t>
      </w:r>
      <w:r w:rsidR="00B3620A">
        <w:rPr>
          <w:rFonts w:ascii="Candara" w:hAnsi="Candara" w:cs="Helvetica"/>
        </w:rPr>
        <w:t xml:space="preserve">des Espaces </w:t>
      </w:r>
      <w:r w:rsidR="0001712C">
        <w:rPr>
          <w:rFonts w:ascii="Candara" w:hAnsi="Candara" w:cs="Helvetica"/>
        </w:rPr>
        <w:t xml:space="preserve">par l’Ogec </w:t>
      </w:r>
      <w:r w:rsidR="00032A89">
        <w:rPr>
          <w:rFonts w:ascii="Candara" w:hAnsi="Candara" w:cs="Helvetica"/>
        </w:rPr>
        <w:t>X</w:t>
      </w:r>
      <w:r w:rsidR="00032A89" w:rsidRPr="001146FE">
        <w:rPr>
          <w:rFonts w:ascii="Candara" w:hAnsi="Candara" w:cs="Helvetica"/>
        </w:rPr>
        <w:t xml:space="preserve"> ;</w:t>
      </w:r>
    </w:p>
    <w:p w14:paraId="5484415E" w14:textId="2838785C" w:rsidR="00B06723" w:rsidRDefault="00B06723" w:rsidP="005B15EE">
      <w:pPr>
        <w:pStyle w:val="Paragraphedeliste"/>
        <w:numPr>
          <w:ilvl w:val="0"/>
          <w:numId w:val="11"/>
        </w:numPr>
        <w:autoSpaceDE w:val="0"/>
        <w:autoSpaceDN w:val="0"/>
        <w:adjustRightInd w:val="0"/>
        <w:spacing w:after="0" w:line="240" w:lineRule="auto"/>
        <w:jc w:val="both"/>
        <w:rPr>
          <w:rFonts w:ascii="Candara" w:hAnsi="Candara" w:cs="Helvetica"/>
        </w:rPr>
      </w:pPr>
      <w:r>
        <w:rPr>
          <w:rFonts w:ascii="Candara" w:hAnsi="Candara" w:cs="Helvetica"/>
        </w:rPr>
        <w:t>l’</w:t>
      </w:r>
      <w:r w:rsidR="0001712C">
        <w:rPr>
          <w:rFonts w:ascii="Candara" w:hAnsi="Candara" w:cs="Helvetica"/>
        </w:rPr>
        <w:t xml:space="preserve">absence </w:t>
      </w:r>
      <w:r w:rsidR="002B3435">
        <w:rPr>
          <w:rFonts w:ascii="Candara" w:hAnsi="Candara" w:cs="Helvetica"/>
        </w:rPr>
        <w:t>de paiement</w:t>
      </w:r>
      <w:r w:rsidR="007501E0">
        <w:rPr>
          <w:rFonts w:ascii="Candara" w:hAnsi="Candara" w:cs="Helvetica"/>
        </w:rPr>
        <w:t xml:space="preserve"> du prix</w:t>
      </w:r>
      <w:r w:rsidR="0001712C">
        <w:rPr>
          <w:rFonts w:ascii="Candara" w:hAnsi="Candara" w:cs="Helvetica"/>
        </w:rPr>
        <w:t xml:space="preserve"> visé à </w:t>
      </w:r>
      <w:r w:rsidR="0001712C" w:rsidRPr="00A4127D">
        <w:rPr>
          <w:rFonts w:ascii="Candara" w:hAnsi="Candara" w:cs="Helvetica"/>
        </w:rPr>
        <w:t xml:space="preserve">l’article </w:t>
      </w:r>
      <w:r w:rsidR="00A4127D" w:rsidRPr="00A4127D">
        <w:rPr>
          <w:rFonts w:ascii="Candara" w:hAnsi="Candara" w:cs="Helvetica"/>
        </w:rPr>
        <w:t>3.</w:t>
      </w:r>
      <w:r w:rsidR="00E72019">
        <w:rPr>
          <w:rFonts w:ascii="Candara" w:hAnsi="Candara" w:cs="Helvetica"/>
        </w:rPr>
        <w:t>2</w:t>
      </w:r>
      <w:r w:rsidR="0001712C">
        <w:rPr>
          <w:rFonts w:ascii="Candara" w:hAnsi="Candara" w:cs="Helvetica"/>
        </w:rPr>
        <w:t xml:space="preserve"> par l’Ogec </w:t>
      </w:r>
      <w:r w:rsidR="002B3435">
        <w:rPr>
          <w:rFonts w:ascii="Candara" w:hAnsi="Candara" w:cs="Helvetica"/>
        </w:rPr>
        <w:t>Y</w:t>
      </w:r>
      <w:r w:rsidRPr="001146FE">
        <w:rPr>
          <w:rFonts w:ascii="Candara" w:hAnsi="Candara" w:cs="Helvetica"/>
        </w:rPr>
        <w:t xml:space="preserve">. </w:t>
      </w:r>
    </w:p>
    <w:p w14:paraId="70CCA423" w14:textId="77777777" w:rsidR="00B06723" w:rsidRDefault="00B06723" w:rsidP="00B06723">
      <w:pPr>
        <w:autoSpaceDE w:val="0"/>
        <w:autoSpaceDN w:val="0"/>
        <w:adjustRightInd w:val="0"/>
        <w:spacing w:after="0" w:line="240" w:lineRule="auto"/>
        <w:jc w:val="both"/>
        <w:rPr>
          <w:rFonts w:ascii="Candara" w:hAnsi="Candara" w:cs="Helvetica"/>
        </w:rPr>
      </w:pPr>
    </w:p>
    <w:p w14:paraId="75C1CF9E" w14:textId="616B3494" w:rsidR="00B06723" w:rsidRPr="001146FE" w:rsidRDefault="00B06723" w:rsidP="00B06723">
      <w:pPr>
        <w:autoSpaceDE w:val="0"/>
        <w:autoSpaceDN w:val="0"/>
        <w:adjustRightInd w:val="0"/>
        <w:spacing w:after="0" w:line="240" w:lineRule="auto"/>
        <w:jc w:val="both"/>
        <w:rPr>
          <w:rFonts w:ascii="Candara" w:hAnsi="Candara" w:cs="Helvetica"/>
        </w:rPr>
      </w:pPr>
      <w:r w:rsidRPr="001146FE">
        <w:rPr>
          <w:rFonts w:ascii="Candara" w:hAnsi="Candara" w:cs="Helvetica"/>
        </w:rPr>
        <w:t xml:space="preserve">La suspension de la convention sera notifiée par </w:t>
      </w:r>
      <w:r w:rsidR="00032A89" w:rsidRPr="001146FE">
        <w:rPr>
          <w:rFonts w:ascii="Candara" w:hAnsi="Candara" w:cs="Helvetica"/>
        </w:rPr>
        <w:t>courriel</w:t>
      </w:r>
      <w:r w:rsidRPr="001146FE">
        <w:rPr>
          <w:rFonts w:ascii="Candara" w:hAnsi="Candara" w:cs="Helvetica"/>
        </w:rPr>
        <w:t xml:space="preserve"> par la Partie empêchée </w:t>
      </w:r>
      <w:r>
        <w:rPr>
          <w:rFonts w:ascii="Candara" w:hAnsi="Candara" w:cs="Helvetica"/>
        </w:rPr>
        <w:t xml:space="preserve">dans un délai raisonnable </w:t>
      </w:r>
      <w:r w:rsidRPr="001146FE">
        <w:rPr>
          <w:rFonts w:ascii="Candara" w:hAnsi="Candara" w:cs="Helvetica"/>
        </w:rPr>
        <w:t xml:space="preserve">et prendra effet à compter de cette date. </w:t>
      </w:r>
    </w:p>
    <w:p w14:paraId="489A7308" w14:textId="77777777" w:rsidR="00B06723" w:rsidRPr="001146FE" w:rsidRDefault="00B06723" w:rsidP="00B06723">
      <w:pPr>
        <w:autoSpaceDE w:val="0"/>
        <w:autoSpaceDN w:val="0"/>
        <w:adjustRightInd w:val="0"/>
        <w:spacing w:after="0" w:line="240" w:lineRule="auto"/>
        <w:jc w:val="both"/>
        <w:rPr>
          <w:rFonts w:ascii="Candara" w:hAnsi="Candara" w:cs="Helvetica"/>
        </w:rPr>
      </w:pPr>
    </w:p>
    <w:p w14:paraId="683BC369" w14:textId="51246380" w:rsidR="00B06723" w:rsidRDefault="00B06723" w:rsidP="00B06723">
      <w:pPr>
        <w:pStyle w:val="Paragraphedeliste"/>
        <w:widowControl w:val="0"/>
        <w:tabs>
          <w:tab w:val="left" w:pos="993"/>
        </w:tabs>
        <w:autoSpaceDE w:val="0"/>
        <w:autoSpaceDN w:val="0"/>
        <w:adjustRightInd w:val="0"/>
        <w:spacing w:after="0"/>
        <w:ind w:left="0"/>
        <w:jc w:val="both"/>
        <w:rPr>
          <w:rFonts w:ascii="Candara" w:hAnsi="Candara" w:cs="Arial"/>
        </w:rPr>
      </w:pPr>
      <w:r w:rsidRPr="001146FE">
        <w:rPr>
          <w:rFonts w:ascii="Candara" w:hAnsi="Candara" w:cs="Arial"/>
        </w:rPr>
        <w:t xml:space="preserve">La Partie </w:t>
      </w:r>
      <w:r w:rsidR="001379DE">
        <w:rPr>
          <w:rFonts w:ascii="Candara" w:hAnsi="Candara" w:cs="Arial"/>
        </w:rPr>
        <w:t>concernée</w:t>
      </w:r>
      <w:r w:rsidRPr="001146FE">
        <w:rPr>
          <w:rFonts w:ascii="Candara" w:hAnsi="Candara" w:cs="Arial"/>
        </w:rPr>
        <w:t xml:space="preserve"> sera exemptée de l’exécution de ses obligations dans la limite de cet </w:t>
      </w:r>
      <w:r w:rsidRPr="001146FE">
        <w:rPr>
          <w:rFonts w:ascii="Candara" w:hAnsi="Candara" w:cs="Arial"/>
        </w:rPr>
        <w:lastRenderedPageBreak/>
        <w:t xml:space="preserve">empêchement. Elle devra faire tous ses efforts pour réparer rapidement la cause de non-exécution et reprendre ses obligations le plus rapidement possible lorsque cette cause aura disparu. </w:t>
      </w:r>
    </w:p>
    <w:p w14:paraId="57C47440" w14:textId="77777777" w:rsidR="00B06723" w:rsidRDefault="00B06723" w:rsidP="00B06723">
      <w:pPr>
        <w:pStyle w:val="Paragraphedeliste"/>
        <w:widowControl w:val="0"/>
        <w:tabs>
          <w:tab w:val="left" w:pos="993"/>
        </w:tabs>
        <w:autoSpaceDE w:val="0"/>
        <w:autoSpaceDN w:val="0"/>
        <w:adjustRightInd w:val="0"/>
        <w:spacing w:after="0"/>
        <w:ind w:left="0"/>
        <w:jc w:val="both"/>
        <w:rPr>
          <w:rFonts w:ascii="Candara" w:hAnsi="Candara" w:cs="Arial"/>
        </w:rPr>
      </w:pPr>
    </w:p>
    <w:p w14:paraId="26ACA4AD" w14:textId="503BA15F" w:rsidR="00B06723" w:rsidRPr="002F104F" w:rsidRDefault="00B06723" w:rsidP="00B06723">
      <w:pPr>
        <w:pStyle w:val="Paragraphedeliste"/>
        <w:widowControl w:val="0"/>
        <w:tabs>
          <w:tab w:val="left" w:pos="993"/>
        </w:tabs>
        <w:autoSpaceDE w:val="0"/>
        <w:autoSpaceDN w:val="0"/>
        <w:adjustRightInd w:val="0"/>
        <w:spacing w:after="0"/>
        <w:ind w:left="0"/>
        <w:jc w:val="both"/>
        <w:rPr>
          <w:rFonts w:ascii="Candara" w:hAnsi="Candara" w:cs="Arial"/>
          <w:b/>
          <w:bCs/>
        </w:rPr>
      </w:pPr>
      <w:r w:rsidRPr="001146FE">
        <w:rPr>
          <w:rFonts w:ascii="Candara" w:hAnsi="Candara" w:cs="Arial"/>
        </w:rPr>
        <w:t xml:space="preserve">La </w:t>
      </w:r>
      <w:r>
        <w:rPr>
          <w:rFonts w:ascii="Candara" w:hAnsi="Candara" w:cs="Arial"/>
        </w:rPr>
        <w:t xml:space="preserve">fin de la période de suspension de la convention sera notifiée par la Partie empêchée selon les mêmes formes et délai que la notification de suspension de la convention. La </w:t>
      </w:r>
      <w:r w:rsidRPr="001146FE">
        <w:rPr>
          <w:rFonts w:ascii="Candara" w:hAnsi="Candara" w:cs="Arial"/>
        </w:rPr>
        <w:t>convention se poursuivra dans les conditions initialement prévues</w:t>
      </w:r>
      <w:r>
        <w:rPr>
          <w:rFonts w:ascii="Candara" w:hAnsi="Candara" w:cs="Arial"/>
        </w:rPr>
        <w:t>, tant que les Parties ne se seront pas mises d’accord sur de nouvelles conditions d’exécution de la convention par voie d’avenant.</w:t>
      </w:r>
    </w:p>
    <w:p w14:paraId="48364A21" w14:textId="77777777" w:rsidR="00B06723" w:rsidRPr="00411BC3" w:rsidRDefault="00B06723" w:rsidP="00411BC3">
      <w:pPr>
        <w:autoSpaceDE w:val="0"/>
        <w:autoSpaceDN w:val="0"/>
        <w:adjustRightInd w:val="0"/>
        <w:spacing w:after="0" w:line="240" w:lineRule="auto"/>
        <w:jc w:val="both"/>
        <w:rPr>
          <w:rFonts w:ascii="Candara" w:hAnsi="Candara" w:cs="Helvetica"/>
        </w:rPr>
      </w:pPr>
    </w:p>
    <w:p w14:paraId="65C6A030" w14:textId="77777777" w:rsidR="00B06723" w:rsidRPr="004F35FE" w:rsidRDefault="00B06723" w:rsidP="00B06723">
      <w:pPr>
        <w:autoSpaceDE w:val="0"/>
        <w:autoSpaceDN w:val="0"/>
        <w:adjustRightInd w:val="0"/>
        <w:spacing w:after="0" w:line="240" w:lineRule="auto"/>
        <w:jc w:val="both"/>
        <w:rPr>
          <w:rFonts w:ascii="Candara" w:hAnsi="Candara" w:cs="Helvetica"/>
        </w:rPr>
      </w:pPr>
    </w:p>
    <w:p w14:paraId="0FFC473A" w14:textId="77777777" w:rsidR="00B06723" w:rsidRDefault="00B06723" w:rsidP="005B15EE">
      <w:pPr>
        <w:numPr>
          <w:ilvl w:val="0"/>
          <w:numId w:val="15"/>
        </w:numPr>
        <w:autoSpaceDE w:val="0"/>
        <w:autoSpaceDN w:val="0"/>
        <w:adjustRightInd w:val="0"/>
        <w:spacing w:after="0" w:line="240" w:lineRule="auto"/>
        <w:ind w:left="1134" w:hanging="1134"/>
        <w:jc w:val="both"/>
        <w:rPr>
          <w:rFonts w:ascii="Candara" w:hAnsi="Candara" w:cs="Helvetica"/>
          <w:b/>
        </w:rPr>
      </w:pPr>
      <w:r w:rsidRPr="004F35FE">
        <w:rPr>
          <w:rFonts w:ascii="Candara" w:hAnsi="Candara" w:cs="Helvetica"/>
          <w:b/>
        </w:rPr>
        <w:t>Loi applicable et juridiction compétente</w:t>
      </w:r>
    </w:p>
    <w:p w14:paraId="759F679E" w14:textId="77777777" w:rsidR="00B06723" w:rsidRDefault="00B06723" w:rsidP="00B06723">
      <w:pPr>
        <w:autoSpaceDE w:val="0"/>
        <w:autoSpaceDN w:val="0"/>
        <w:adjustRightInd w:val="0"/>
        <w:spacing w:after="0" w:line="240" w:lineRule="auto"/>
        <w:jc w:val="both"/>
        <w:rPr>
          <w:rFonts w:ascii="Candara" w:hAnsi="Candara" w:cs="Helvetica"/>
        </w:rPr>
      </w:pPr>
    </w:p>
    <w:p w14:paraId="39FC9EF3" w14:textId="77777777" w:rsidR="003148D7" w:rsidRDefault="003148D7" w:rsidP="003148D7">
      <w:pPr>
        <w:autoSpaceDE w:val="0"/>
        <w:autoSpaceDN w:val="0"/>
        <w:adjustRightInd w:val="0"/>
        <w:spacing w:after="0" w:line="240" w:lineRule="auto"/>
        <w:jc w:val="both"/>
        <w:rPr>
          <w:rFonts w:ascii="Candara" w:hAnsi="Candara" w:cs="Helvetica"/>
        </w:rPr>
      </w:pPr>
      <w:r w:rsidRPr="004F35FE">
        <w:rPr>
          <w:rFonts w:ascii="Candara" w:hAnsi="Candara" w:cs="Helvetica"/>
        </w:rPr>
        <w:t xml:space="preserve">La présente </w:t>
      </w:r>
      <w:r>
        <w:rPr>
          <w:rFonts w:ascii="Candara" w:hAnsi="Candara" w:cs="Helvetica"/>
        </w:rPr>
        <w:t>c</w:t>
      </w:r>
      <w:r w:rsidRPr="004F35FE">
        <w:rPr>
          <w:rFonts w:ascii="Candara" w:hAnsi="Candara" w:cs="Helvetica"/>
        </w:rPr>
        <w:t xml:space="preserve">onvention est soumise à la loi française. </w:t>
      </w:r>
    </w:p>
    <w:p w14:paraId="2B6AA3D3" w14:textId="77777777" w:rsidR="003148D7" w:rsidRDefault="003148D7" w:rsidP="003148D7">
      <w:pPr>
        <w:autoSpaceDE w:val="0"/>
        <w:autoSpaceDN w:val="0"/>
        <w:adjustRightInd w:val="0"/>
        <w:spacing w:after="0" w:line="240" w:lineRule="auto"/>
        <w:jc w:val="both"/>
        <w:rPr>
          <w:rFonts w:ascii="Candara" w:hAnsi="Candara" w:cs="Helvetica"/>
        </w:rPr>
      </w:pPr>
    </w:p>
    <w:p w14:paraId="351B9D6F" w14:textId="0CFB4D2B" w:rsidR="003148D7" w:rsidRDefault="003148D7" w:rsidP="003148D7">
      <w:pPr>
        <w:autoSpaceDE w:val="0"/>
        <w:autoSpaceDN w:val="0"/>
        <w:adjustRightInd w:val="0"/>
        <w:spacing w:after="0" w:line="240" w:lineRule="auto"/>
        <w:jc w:val="both"/>
        <w:rPr>
          <w:rFonts w:ascii="Candara" w:hAnsi="Candara" w:cs="Helvetica"/>
        </w:rPr>
      </w:pPr>
      <w:r w:rsidRPr="004F35FE">
        <w:rPr>
          <w:rFonts w:ascii="Candara" w:hAnsi="Candara" w:cs="Helvetica"/>
        </w:rPr>
        <w:t xml:space="preserve">Tout différend, quel qu’il soit, lié à la </w:t>
      </w:r>
      <w:r>
        <w:rPr>
          <w:rFonts w:ascii="Candara" w:hAnsi="Candara" w:cs="Helvetica"/>
        </w:rPr>
        <w:t>c</w:t>
      </w:r>
      <w:r w:rsidRPr="004F35FE">
        <w:rPr>
          <w:rFonts w:ascii="Candara" w:hAnsi="Candara" w:cs="Helvetica"/>
        </w:rPr>
        <w:t xml:space="preserve">onvention et en particulier à sa validité, son interprétation, son exécution et sa </w:t>
      </w:r>
      <w:r w:rsidR="00EB64C6">
        <w:rPr>
          <w:rFonts w:ascii="Candara" w:hAnsi="Candara" w:cs="Helvetica"/>
        </w:rPr>
        <w:t>rupture</w:t>
      </w:r>
      <w:r w:rsidRPr="004F35FE">
        <w:rPr>
          <w:rFonts w:ascii="Candara" w:hAnsi="Candara" w:cs="Helvetica"/>
        </w:rPr>
        <w:t xml:space="preserve">, </w:t>
      </w:r>
      <w:r>
        <w:rPr>
          <w:rFonts w:ascii="Candara" w:hAnsi="Candara" w:cs="Helvetica"/>
        </w:rPr>
        <w:t>sera rapporté &lt;</w:t>
      </w:r>
      <w:r w:rsidRPr="00006A70">
        <w:rPr>
          <w:rFonts w:ascii="Candara" w:hAnsi="Candara" w:cs="Helvetica"/>
          <w:i/>
          <w:iCs/>
        </w:rPr>
        <w:t>à l’</w:t>
      </w:r>
      <w:proofErr w:type="spellStart"/>
      <w:r w:rsidRPr="00006A70">
        <w:rPr>
          <w:rFonts w:ascii="Candara" w:hAnsi="Candara" w:cs="Helvetica"/>
          <w:i/>
          <w:iCs/>
        </w:rPr>
        <w:t>Udogec</w:t>
      </w:r>
      <w:proofErr w:type="spellEnd"/>
      <w:r>
        <w:rPr>
          <w:rFonts w:ascii="Candara" w:hAnsi="Candara" w:cs="Helvetica"/>
        </w:rPr>
        <w:t xml:space="preserve">&gt; afin de trouver une solution amiable. En cas d’échec de cette voie de médiation, la commission </w:t>
      </w:r>
      <w:r w:rsidR="00FE5A46">
        <w:rPr>
          <w:rFonts w:ascii="Candara" w:hAnsi="Candara" w:cs="Helvetica"/>
        </w:rPr>
        <w:t>de résolution des conflits</w:t>
      </w:r>
      <w:r>
        <w:rPr>
          <w:rFonts w:ascii="Candara" w:hAnsi="Candara" w:cs="Helvetica"/>
        </w:rPr>
        <w:t xml:space="preserve"> mise en place par la </w:t>
      </w:r>
      <w:r w:rsidR="002C2F6C">
        <w:rPr>
          <w:rFonts w:ascii="Candara" w:hAnsi="Candara" w:cs="Helvetica"/>
        </w:rPr>
        <w:t xml:space="preserve">Fédération nationale des Ogec </w:t>
      </w:r>
      <w:r>
        <w:rPr>
          <w:rFonts w:ascii="Candara" w:hAnsi="Candara" w:cs="Helvetica"/>
        </w:rPr>
        <w:t>pourra être saisie.</w:t>
      </w:r>
    </w:p>
    <w:p w14:paraId="7F73859C" w14:textId="77777777" w:rsidR="003148D7" w:rsidRDefault="003148D7" w:rsidP="003148D7">
      <w:pPr>
        <w:autoSpaceDE w:val="0"/>
        <w:autoSpaceDN w:val="0"/>
        <w:adjustRightInd w:val="0"/>
        <w:spacing w:after="0" w:line="240" w:lineRule="auto"/>
        <w:jc w:val="both"/>
        <w:rPr>
          <w:rFonts w:ascii="Candara" w:hAnsi="Candara" w:cs="Helvetica"/>
        </w:rPr>
      </w:pPr>
    </w:p>
    <w:p w14:paraId="0DD9AD28" w14:textId="73A76984" w:rsidR="003148D7" w:rsidRPr="004F35FE" w:rsidRDefault="003148D7" w:rsidP="003148D7">
      <w:pPr>
        <w:autoSpaceDE w:val="0"/>
        <w:autoSpaceDN w:val="0"/>
        <w:adjustRightInd w:val="0"/>
        <w:spacing w:after="0" w:line="240" w:lineRule="auto"/>
        <w:jc w:val="both"/>
        <w:rPr>
          <w:rFonts w:ascii="Candara" w:hAnsi="Candara" w:cs="Helvetica"/>
        </w:rPr>
      </w:pPr>
      <w:r>
        <w:rPr>
          <w:rFonts w:ascii="Candara" w:hAnsi="Candara" w:cs="Helvetica"/>
        </w:rPr>
        <w:t xml:space="preserve">Si aucune solution amiable n’a été apportée au litige, celui-ci </w:t>
      </w:r>
      <w:r w:rsidRPr="004F35FE">
        <w:rPr>
          <w:rFonts w:ascii="Candara" w:hAnsi="Candara" w:cs="Helvetica"/>
        </w:rPr>
        <w:t>relèvera de la compétence exclusive du Tribunal Judiciaire de</w:t>
      </w:r>
      <w:r>
        <w:rPr>
          <w:rFonts w:ascii="Candara" w:hAnsi="Candara" w:cs="Helvetica"/>
        </w:rPr>
        <w:t> [•].</w:t>
      </w:r>
    </w:p>
    <w:p w14:paraId="5B54776B" w14:textId="77777777" w:rsidR="00B06723" w:rsidRDefault="00B06723" w:rsidP="00B06723">
      <w:pPr>
        <w:autoSpaceDE w:val="0"/>
        <w:autoSpaceDN w:val="0"/>
        <w:adjustRightInd w:val="0"/>
        <w:spacing w:after="0" w:line="240" w:lineRule="auto"/>
        <w:jc w:val="both"/>
        <w:rPr>
          <w:rFonts w:ascii="Candara" w:hAnsi="Candara" w:cs="Helvetica"/>
        </w:rPr>
      </w:pPr>
    </w:p>
    <w:p w14:paraId="5276208E" w14:textId="77777777" w:rsidR="00B06723" w:rsidRDefault="00B06723" w:rsidP="00B06723">
      <w:pPr>
        <w:autoSpaceDE w:val="0"/>
        <w:autoSpaceDN w:val="0"/>
        <w:adjustRightInd w:val="0"/>
        <w:spacing w:after="0" w:line="240" w:lineRule="auto"/>
        <w:jc w:val="both"/>
        <w:rPr>
          <w:rFonts w:ascii="Candara" w:hAnsi="Candara" w:cs="Helvetica"/>
        </w:rPr>
      </w:pPr>
    </w:p>
    <w:p w14:paraId="18CBDBE1" w14:textId="77777777" w:rsidR="00B06723" w:rsidRDefault="00B06723" w:rsidP="005B15EE">
      <w:pPr>
        <w:pStyle w:val="Paragraphedeliste"/>
        <w:numPr>
          <w:ilvl w:val="0"/>
          <w:numId w:val="15"/>
        </w:numPr>
        <w:autoSpaceDE w:val="0"/>
        <w:autoSpaceDN w:val="0"/>
        <w:adjustRightInd w:val="0"/>
        <w:spacing w:after="0" w:line="240" w:lineRule="auto"/>
        <w:ind w:left="1134" w:hanging="1134"/>
        <w:jc w:val="both"/>
        <w:rPr>
          <w:rFonts w:ascii="Candara" w:hAnsi="Candara" w:cs="Helvetica-Bold"/>
          <w:b/>
          <w:bCs/>
        </w:rPr>
      </w:pPr>
      <w:r w:rsidRPr="008B4BC3">
        <w:rPr>
          <w:rFonts w:ascii="Candara" w:hAnsi="Candara" w:cs="Helvetica-Bold"/>
          <w:b/>
          <w:bCs/>
        </w:rPr>
        <w:t>Durée de la convention</w:t>
      </w:r>
    </w:p>
    <w:p w14:paraId="5FBEF69E" w14:textId="77777777" w:rsidR="00B06723" w:rsidRPr="008B4BC3" w:rsidRDefault="00B06723" w:rsidP="00B06723">
      <w:pPr>
        <w:pStyle w:val="Paragraphedeliste"/>
        <w:autoSpaceDE w:val="0"/>
        <w:autoSpaceDN w:val="0"/>
        <w:adjustRightInd w:val="0"/>
        <w:spacing w:after="0" w:line="240" w:lineRule="auto"/>
        <w:ind w:left="1134"/>
        <w:jc w:val="both"/>
        <w:rPr>
          <w:rFonts w:ascii="Candara" w:hAnsi="Candara" w:cs="Helvetica-Bold"/>
          <w:b/>
          <w:bCs/>
        </w:rPr>
      </w:pPr>
    </w:p>
    <w:p w14:paraId="3C07E7DC" w14:textId="4A7CCF61" w:rsidR="00B06723" w:rsidRPr="00AF53E4" w:rsidRDefault="00B06723" w:rsidP="00B06723">
      <w:pPr>
        <w:pStyle w:val="Paragraphedeliste"/>
        <w:widowControl w:val="0"/>
        <w:tabs>
          <w:tab w:val="left" w:pos="993"/>
        </w:tabs>
        <w:autoSpaceDE w:val="0"/>
        <w:autoSpaceDN w:val="0"/>
        <w:adjustRightInd w:val="0"/>
        <w:spacing w:after="0"/>
        <w:ind w:left="0"/>
        <w:jc w:val="both"/>
        <w:rPr>
          <w:rFonts w:ascii="Candara" w:hAnsi="Candara" w:cs="Arial"/>
        </w:rPr>
      </w:pPr>
      <w:r w:rsidRPr="00AF53E4">
        <w:rPr>
          <w:rFonts w:ascii="Candara" w:hAnsi="Candara" w:cs="Arial"/>
        </w:rPr>
        <w:t xml:space="preserve">La présente convention est </w:t>
      </w:r>
      <w:r w:rsidR="00745270">
        <w:rPr>
          <w:rFonts w:ascii="Candara" w:hAnsi="Candara" w:cs="Arial"/>
        </w:rPr>
        <w:t>conclue</w:t>
      </w:r>
      <w:r w:rsidR="00745270" w:rsidRPr="00AF53E4">
        <w:rPr>
          <w:rFonts w:ascii="Candara" w:hAnsi="Candara" w:cs="Arial"/>
        </w:rPr>
        <w:t xml:space="preserve"> </w:t>
      </w:r>
      <w:r w:rsidRPr="00AF53E4">
        <w:rPr>
          <w:rFonts w:ascii="Candara" w:hAnsi="Candara" w:cs="Arial"/>
        </w:rPr>
        <w:t>pour une durée de</w:t>
      </w:r>
      <w:r>
        <w:rPr>
          <w:rFonts w:ascii="Candara" w:hAnsi="Candara" w:cs="Arial"/>
        </w:rPr>
        <w:t> </w:t>
      </w:r>
      <w:r>
        <w:rPr>
          <w:rFonts w:ascii="Candara" w:hAnsi="Candara" w:cs="Helvetica"/>
        </w:rPr>
        <w:t xml:space="preserve">[•] </w:t>
      </w:r>
      <w:r w:rsidRPr="00AC0D52">
        <w:rPr>
          <w:rFonts w:ascii="Candara" w:hAnsi="Candara" w:cs="Arial"/>
          <w:i/>
          <w:iCs/>
        </w:rPr>
        <w:t>&lt;ou&gt; &lt;pour une durée indéterminée&gt;</w:t>
      </w:r>
      <w:r w:rsidR="00745270">
        <w:rPr>
          <w:rFonts w:ascii="Candara" w:hAnsi="Candara"/>
        </w:rPr>
        <w:t xml:space="preserve">, </w:t>
      </w:r>
      <w:r w:rsidR="00EB268E">
        <w:rPr>
          <w:rFonts w:ascii="Candara" w:hAnsi="Candara"/>
        </w:rPr>
        <w:t xml:space="preserve">à compter de </w:t>
      </w:r>
      <w:r w:rsidR="00EB268E" w:rsidRPr="00817FA3">
        <w:rPr>
          <w:rFonts w:ascii="Candara" w:hAnsi="Candara"/>
          <w:i/>
          <w:iCs/>
        </w:rPr>
        <w:t>&lt;[•]&gt; &lt;ou&gt; &lt;de la date de signature par les deux Parties</w:t>
      </w:r>
      <w:r w:rsidR="00EB268E">
        <w:rPr>
          <w:rFonts w:ascii="Candara" w:hAnsi="Candara"/>
        </w:rPr>
        <w:t>&gt;</w:t>
      </w:r>
      <w:r w:rsidRPr="00AC0D52">
        <w:rPr>
          <w:rFonts w:ascii="Candara" w:hAnsi="Candara" w:cs="Arial"/>
          <w:i/>
          <w:iCs/>
        </w:rPr>
        <w:t xml:space="preserve">. </w:t>
      </w:r>
    </w:p>
    <w:p w14:paraId="1656C24F" w14:textId="77777777" w:rsidR="00B06723" w:rsidRPr="00AF53E4" w:rsidRDefault="00B06723" w:rsidP="00B06723">
      <w:pPr>
        <w:pStyle w:val="Paragraphedeliste"/>
        <w:widowControl w:val="0"/>
        <w:tabs>
          <w:tab w:val="left" w:pos="993"/>
        </w:tabs>
        <w:autoSpaceDE w:val="0"/>
        <w:autoSpaceDN w:val="0"/>
        <w:adjustRightInd w:val="0"/>
        <w:spacing w:after="0"/>
        <w:ind w:left="0"/>
        <w:jc w:val="both"/>
        <w:rPr>
          <w:rFonts w:ascii="Candara" w:hAnsi="Candara" w:cs="Arial"/>
        </w:rPr>
      </w:pPr>
    </w:p>
    <w:p w14:paraId="19690CF2" w14:textId="28144F9F" w:rsidR="00B06723" w:rsidRPr="00AF53E4" w:rsidRDefault="00B06723" w:rsidP="00B06723">
      <w:pPr>
        <w:pStyle w:val="Paragraphedeliste"/>
        <w:widowControl w:val="0"/>
        <w:tabs>
          <w:tab w:val="left" w:pos="993"/>
        </w:tabs>
        <w:autoSpaceDE w:val="0"/>
        <w:autoSpaceDN w:val="0"/>
        <w:adjustRightInd w:val="0"/>
        <w:spacing w:after="0"/>
        <w:ind w:left="0"/>
        <w:jc w:val="both"/>
        <w:rPr>
          <w:rFonts w:ascii="Candara" w:hAnsi="Candara" w:cs="Arial"/>
        </w:rPr>
      </w:pPr>
      <w:r w:rsidRPr="00AF53E4">
        <w:rPr>
          <w:rFonts w:ascii="Candara" w:hAnsi="Candara" w:cs="Arial"/>
        </w:rPr>
        <w:t xml:space="preserve">La Partie qui voudra mettre fin à </w:t>
      </w:r>
      <w:r>
        <w:rPr>
          <w:rFonts w:ascii="Candara" w:hAnsi="Candara" w:cs="Arial"/>
        </w:rPr>
        <w:t>la convention</w:t>
      </w:r>
      <w:r w:rsidRPr="00AF53E4">
        <w:rPr>
          <w:rFonts w:ascii="Candara" w:hAnsi="Candara" w:cs="Arial"/>
        </w:rPr>
        <w:t xml:space="preserve"> pourra le faire chaque année, quelle que soit la durée de la présente convention. Elle devra en informer l’autre Partie à la présente convention, par lettre recommandée avec accusé de réception, </w:t>
      </w:r>
      <w:r>
        <w:rPr>
          <w:rFonts w:ascii="Candara" w:hAnsi="Candara"/>
        </w:rPr>
        <w:t>six (</w:t>
      </w:r>
      <w:r w:rsidRPr="006D76FB">
        <w:rPr>
          <w:rFonts w:ascii="Candara" w:hAnsi="Candara"/>
        </w:rPr>
        <w:t>6</w:t>
      </w:r>
      <w:r>
        <w:rPr>
          <w:rFonts w:ascii="Candara" w:hAnsi="Candara"/>
        </w:rPr>
        <w:t>)</w:t>
      </w:r>
      <w:r w:rsidRPr="006D76FB">
        <w:rPr>
          <w:rFonts w:ascii="Candara" w:hAnsi="Candara"/>
        </w:rPr>
        <w:t xml:space="preserve"> mois avant la fin de </w:t>
      </w:r>
      <w:r w:rsidR="00CA7867" w:rsidRPr="006D76FB">
        <w:rPr>
          <w:rFonts w:ascii="Candara" w:hAnsi="Candara"/>
        </w:rPr>
        <w:t>l’</w:t>
      </w:r>
      <w:r w:rsidR="00CA7867">
        <w:rPr>
          <w:rFonts w:ascii="Candara" w:hAnsi="Candara"/>
        </w:rPr>
        <w:t xml:space="preserve">année </w:t>
      </w:r>
      <w:r w:rsidRPr="006D76FB">
        <w:rPr>
          <w:rFonts w:ascii="Candara" w:hAnsi="Candara"/>
        </w:rPr>
        <w:t>scolaire</w:t>
      </w:r>
      <w:r>
        <w:rPr>
          <w:rFonts w:ascii="Candara" w:hAnsi="Candara" w:cs="Arial"/>
        </w:rPr>
        <w:t xml:space="preserve">, soit </w:t>
      </w:r>
      <w:r w:rsidRPr="00AF53E4">
        <w:rPr>
          <w:rFonts w:ascii="Candara" w:hAnsi="Candara" w:cs="Arial"/>
        </w:rPr>
        <w:t xml:space="preserve">avant la fin février pour </w:t>
      </w:r>
      <w:r w:rsidR="00CA7867" w:rsidRPr="00AF53E4">
        <w:rPr>
          <w:rFonts w:ascii="Candara" w:hAnsi="Candara" w:cs="Arial"/>
        </w:rPr>
        <w:t>l’</w:t>
      </w:r>
      <w:r w:rsidR="00CA7867">
        <w:rPr>
          <w:rFonts w:ascii="Candara" w:hAnsi="Candara" w:cs="Arial"/>
        </w:rPr>
        <w:t xml:space="preserve">année scolaire </w:t>
      </w:r>
      <w:r w:rsidRPr="00AF53E4">
        <w:rPr>
          <w:rFonts w:ascii="Candara" w:hAnsi="Candara" w:cs="Arial"/>
        </w:rPr>
        <w:t>suivant</w:t>
      </w:r>
      <w:r w:rsidR="00CA7867">
        <w:rPr>
          <w:rFonts w:ascii="Candara" w:hAnsi="Candara" w:cs="Arial"/>
        </w:rPr>
        <w:t>e</w:t>
      </w:r>
      <w:r w:rsidRPr="00AF53E4">
        <w:rPr>
          <w:rFonts w:ascii="Candara" w:hAnsi="Candara" w:cs="Arial"/>
        </w:rPr>
        <w:t>.</w:t>
      </w:r>
    </w:p>
    <w:p w14:paraId="6E2254E3" w14:textId="77777777" w:rsidR="00B06723" w:rsidRDefault="00B06723" w:rsidP="00B06723">
      <w:pPr>
        <w:autoSpaceDE w:val="0"/>
        <w:autoSpaceDN w:val="0"/>
        <w:adjustRightInd w:val="0"/>
        <w:spacing w:after="0" w:line="240" w:lineRule="auto"/>
        <w:jc w:val="both"/>
        <w:rPr>
          <w:rFonts w:ascii="Candara" w:hAnsi="Candara" w:cs="Helvetica"/>
        </w:rPr>
      </w:pPr>
    </w:p>
    <w:p w14:paraId="361F726A" w14:textId="77777777" w:rsidR="00B06723" w:rsidRDefault="00B06723" w:rsidP="00B06723">
      <w:pPr>
        <w:autoSpaceDE w:val="0"/>
        <w:autoSpaceDN w:val="0"/>
        <w:adjustRightInd w:val="0"/>
        <w:spacing w:after="0" w:line="240" w:lineRule="auto"/>
        <w:jc w:val="both"/>
        <w:rPr>
          <w:rFonts w:ascii="Candara" w:hAnsi="Candara" w:cs="Helvetica"/>
        </w:rPr>
      </w:pPr>
    </w:p>
    <w:p w14:paraId="6F75205A" w14:textId="77777777" w:rsidR="00B06723" w:rsidRDefault="00B06723" w:rsidP="00B06723">
      <w:pPr>
        <w:autoSpaceDE w:val="0"/>
        <w:autoSpaceDN w:val="0"/>
        <w:adjustRightInd w:val="0"/>
        <w:spacing w:after="0" w:line="240" w:lineRule="auto"/>
        <w:jc w:val="both"/>
        <w:rPr>
          <w:rFonts w:ascii="Candara" w:hAnsi="Candara" w:cs="Helvetica"/>
        </w:rPr>
      </w:pPr>
    </w:p>
    <w:p w14:paraId="7B670059" w14:textId="77777777" w:rsidR="00B06723" w:rsidRDefault="00B06723" w:rsidP="00B06723">
      <w:pPr>
        <w:jc w:val="both"/>
        <w:rPr>
          <w:rFonts w:ascii="Candara" w:hAnsi="Candara" w:cs="Helvetica"/>
        </w:rPr>
      </w:pPr>
      <w:r>
        <w:rPr>
          <w:rFonts w:ascii="Candara" w:hAnsi="Candara"/>
        </w:rPr>
        <w:t xml:space="preserve">Fait à </w:t>
      </w:r>
      <w:r>
        <w:rPr>
          <w:rFonts w:ascii="Candara" w:hAnsi="Candara" w:cs="Helvetica"/>
        </w:rPr>
        <w:t>_______________</w:t>
      </w:r>
      <w:r>
        <w:rPr>
          <w:rFonts w:ascii="Candara" w:hAnsi="Candara"/>
        </w:rPr>
        <w:t xml:space="preserve"> le </w:t>
      </w:r>
      <w:r>
        <w:rPr>
          <w:rFonts w:ascii="Candara" w:hAnsi="Candara" w:cs="Helvetica"/>
        </w:rPr>
        <w:t>_______________</w:t>
      </w:r>
    </w:p>
    <w:p w14:paraId="398546A6" w14:textId="77777777" w:rsidR="00B06723" w:rsidRDefault="00B06723" w:rsidP="00B06723">
      <w:pPr>
        <w:jc w:val="both"/>
        <w:rPr>
          <w:rFonts w:ascii="Candara" w:hAnsi="Candara" w:cs="Helvetica"/>
        </w:rPr>
      </w:pPr>
    </w:p>
    <w:tbl>
      <w:tblPr>
        <w:tblStyle w:val="Grilledutableau"/>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36"/>
      </w:tblGrid>
      <w:tr w:rsidR="00B06723" w14:paraId="1361F32F" w14:textId="77777777" w:rsidTr="0092018B">
        <w:tc>
          <w:tcPr>
            <w:tcW w:w="5387" w:type="dxa"/>
          </w:tcPr>
          <w:p w14:paraId="48F432EF" w14:textId="77777777" w:rsidR="00B06723" w:rsidRPr="001146FE" w:rsidRDefault="00B06723" w:rsidP="0092018B">
            <w:pPr>
              <w:jc w:val="both"/>
              <w:rPr>
                <w:rFonts w:ascii="Candara" w:hAnsi="Candara" w:cs="Helvetica"/>
                <w:b/>
                <w:bCs/>
              </w:rPr>
            </w:pPr>
            <w:r w:rsidRPr="001146FE">
              <w:rPr>
                <w:rFonts w:ascii="Candara" w:hAnsi="Candara" w:cs="Helvetica"/>
                <w:b/>
                <w:bCs/>
              </w:rPr>
              <w:t>Pour l’O</w:t>
            </w:r>
            <w:r>
              <w:rPr>
                <w:rFonts w:ascii="Candara" w:hAnsi="Candara" w:cs="Helvetica"/>
                <w:b/>
                <w:bCs/>
              </w:rPr>
              <w:t>gec</w:t>
            </w:r>
            <w:r w:rsidRPr="001146FE">
              <w:rPr>
                <w:rFonts w:ascii="Candara" w:hAnsi="Candara" w:cs="Helvetica"/>
                <w:b/>
                <w:bCs/>
              </w:rPr>
              <w:t xml:space="preserve"> </w:t>
            </w:r>
            <w:r>
              <w:rPr>
                <w:rFonts w:ascii="Candara" w:hAnsi="Candara" w:cs="Helvetica"/>
                <w:b/>
                <w:bCs/>
              </w:rPr>
              <w:t>X</w:t>
            </w:r>
          </w:p>
        </w:tc>
        <w:tc>
          <w:tcPr>
            <w:tcW w:w="4536" w:type="dxa"/>
          </w:tcPr>
          <w:p w14:paraId="5B52D27D" w14:textId="77777777" w:rsidR="00B06723" w:rsidRPr="001146FE" w:rsidRDefault="00B06723" w:rsidP="0092018B">
            <w:pPr>
              <w:jc w:val="both"/>
              <w:rPr>
                <w:rFonts w:ascii="Candara" w:hAnsi="Candara" w:cs="Helvetica"/>
                <w:b/>
                <w:bCs/>
              </w:rPr>
            </w:pPr>
            <w:r w:rsidRPr="001146FE">
              <w:rPr>
                <w:rFonts w:ascii="Candara" w:hAnsi="Candara" w:cs="Helvetica"/>
                <w:b/>
                <w:bCs/>
              </w:rPr>
              <w:t xml:space="preserve">Pour </w:t>
            </w:r>
            <w:r>
              <w:rPr>
                <w:rFonts w:ascii="Candara" w:hAnsi="Candara" w:cs="Helvetica"/>
                <w:b/>
                <w:bCs/>
              </w:rPr>
              <w:t>l’Ogec Y</w:t>
            </w:r>
          </w:p>
        </w:tc>
      </w:tr>
      <w:tr w:rsidR="00B06723" w14:paraId="1C8BEDCA" w14:textId="77777777" w:rsidTr="0092018B">
        <w:tc>
          <w:tcPr>
            <w:tcW w:w="5387" w:type="dxa"/>
          </w:tcPr>
          <w:p w14:paraId="2FBB0986" w14:textId="77777777" w:rsidR="00B06723" w:rsidRDefault="00B06723" w:rsidP="0092018B">
            <w:pPr>
              <w:jc w:val="both"/>
              <w:rPr>
                <w:rFonts w:ascii="Candara" w:hAnsi="Candara" w:cs="Helvetica"/>
              </w:rPr>
            </w:pPr>
            <w:r>
              <w:rPr>
                <w:rFonts w:ascii="Candara" w:hAnsi="Candara" w:cs="Helvetica"/>
              </w:rPr>
              <w:t>Monsieur/Madame ______________________</w:t>
            </w:r>
          </w:p>
        </w:tc>
        <w:tc>
          <w:tcPr>
            <w:tcW w:w="4536" w:type="dxa"/>
          </w:tcPr>
          <w:p w14:paraId="35691D0B" w14:textId="77777777" w:rsidR="00B06723" w:rsidRDefault="00B06723" w:rsidP="0092018B">
            <w:pPr>
              <w:jc w:val="both"/>
              <w:rPr>
                <w:rFonts w:ascii="Candara" w:hAnsi="Candara" w:cs="Helvetica"/>
              </w:rPr>
            </w:pPr>
            <w:r>
              <w:rPr>
                <w:rFonts w:ascii="Candara" w:hAnsi="Candara" w:cs="Helvetica"/>
              </w:rPr>
              <w:t>Monsieur/Madame ______________________</w:t>
            </w:r>
          </w:p>
        </w:tc>
      </w:tr>
      <w:tr w:rsidR="00B06723" w14:paraId="75957E94" w14:textId="77777777" w:rsidTr="0092018B">
        <w:tc>
          <w:tcPr>
            <w:tcW w:w="5387" w:type="dxa"/>
          </w:tcPr>
          <w:p w14:paraId="3F2E1A1A" w14:textId="77777777" w:rsidR="00B06723" w:rsidRDefault="00B06723" w:rsidP="0092018B">
            <w:pPr>
              <w:jc w:val="both"/>
              <w:rPr>
                <w:rFonts w:ascii="Candara" w:hAnsi="Candara" w:cs="Helvetica"/>
              </w:rPr>
            </w:pPr>
            <w:r>
              <w:rPr>
                <w:rFonts w:ascii="Candara" w:hAnsi="Candara" w:cs="Helvetica"/>
              </w:rPr>
              <w:t>Président(e)</w:t>
            </w:r>
          </w:p>
        </w:tc>
        <w:tc>
          <w:tcPr>
            <w:tcW w:w="4536" w:type="dxa"/>
          </w:tcPr>
          <w:p w14:paraId="66AC285E" w14:textId="77777777" w:rsidR="00B06723" w:rsidRDefault="00B06723" w:rsidP="0092018B">
            <w:pPr>
              <w:jc w:val="both"/>
              <w:rPr>
                <w:rFonts w:ascii="Candara" w:hAnsi="Candara" w:cs="Helvetica"/>
              </w:rPr>
            </w:pPr>
            <w:r>
              <w:rPr>
                <w:rFonts w:ascii="Candara" w:hAnsi="Candara" w:cs="Helvetica"/>
              </w:rPr>
              <w:t>Président(e)</w:t>
            </w:r>
          </w:p>
        </w:tc>
      </w:tr>
      <w:tr w:rsidR="00131255" w14:paraId="4F93FC39" w14:textId="77777777" w:rsidTr="001B3130">
        <w:tc>
          <w:tcPr>
            <w:tcW w:w="5387" w:type="dxa"/>
          </w:tcPr>
          <w:p w14:paraId="455F3ED1" w14:textId="77777777" w:rsidR="00131255" w:rsidRDefault="00131255" w:rsidP="001B3130">
            <w:pPr>
              <w:jc w:val="both"/>
              <w:rPr>
                <w:rFonts w:ascii="Candara" w:hAnsi="Candara" w:cs="Helvetica"/>
              </w:rPr>
            </w:pPr>
          </w:p>
          <w:p w14:paraId="4BF19EA2" w14:textId="77777777" w:rsidR="00131255" w:rsidRDefault="00131255" w:rsidP="001B3130">
            <w:pPr>
              <w:jc w:val="both"/>
              <w:rPr>
                <w:rFonts w:ascii="Candara" w:hAnsi="Candara" w:cs="Helvetica"/>
              </w:rPr>
            </w:pPr>
          </w:p>
          <w:p w14:paraId="041142C5" w14:textId="77777777" w:rsidR="00131255" w:rsidRDefault="00131255" w:rsidP="001B3130">
            <w:pPr>
              <w:jc w:val="both"/>
              <w:rPr>
                <w:rFonts w:ascii="Candara" w:hAnsi="Candara" w:cs="Helvetica"/>
              </w:rPr>
            </w:pPr>
          </w:p>
          <w:p w14:paraId="4515EA78" w14:textId="77777777" w:rsidR="00131255" w:rsidRDefault="00131255" w:rsidP="001B3130">
            <w:pPr>
              <w:jc w:val="both"/>
              <w:rPr>
                <w:rFonts w:ascii="Candara" w:hAnsi="Candara" w:cs="Helvetica"/>
              </w:rPr>
            </w:pPr>
          </w:p>
          <w:p w14:paraId="3547FD63" w14:textId="05DB31E6" w:rsidR="00131255" w:rsidRDefault="00131255" w:rsidP="001B3130">
            <w:pPr>
              <w:jc w:val="both"/>
              <w:rPr>
                <w:rFonts w:ascii="Candara" w:hAnsi="Candara" w:cs="Helvetica"/>
              </w:rPr>
            </w:pPr>
            <w:r>
              <w:rPr>
                <w:rFonts w:ascii="Candara" w:hAnsi="Candara" w:cs="Helvetica"/>
              </w:rPr>
              <w:t>Monsieur/Madame ______________________</w:t>
            </w:r>
          </w:p>
        </w:tc>
        <w:tc>
          <w:tcPr>
            <w:tcW w:w="4536" w:type="dxa"/>
          </w:tcPr>
          <w:p w14:paraId="758A1EEA" w14:textId="77777777" w:rsidR="00131255" w:rsidRDefault="00131255" w:rsidP="001B3130">
            <w:pPr>
              <w:jc w:val="both"/>
              <w:rPr>
                <w:rFonts w:ascii="Candara" w:hAnsi="Candara" w:cs="Helvetica"/>
              </w:rPr>
            </w:pPr>
          </w:p>
          <w:p w14:paraId="6B4DAB22" w14:textId="77777777" w:rsidR="00131255" w:rsidRDefault="00131255" w:rsidP="001B3130">
            <w:pPr>
              <w:jc w:val="both"/>
              <w:rPr>
                <w:rFonts w:ascii="Candara" w:hAnsi="Candara" w:cs="Helvetica"/>
              </w:rPr>
            </w:pPr>
          </w:p>
          <w:p w14:paraId="1E0E0CA2" w14:textId="77777777" w:rsidR="00131255" w:rsidRDefault="00131255" w:rsidP="001B3130">
            <w:pPr>
              <w:jc w:val="both"/>
              <w:rPr>
                <w:rFonts w:ascii="Candara" w:hAnsi="Candara" w:cs="Helvetica"/>
              </w:rPr>
            </w:pPr>
          </w:p>
          <w:p w14:paraId="05DE0DF9" w14:textId="77777777" w:rsidR="00131255" w:rsidRDefault="00131255" w:rsidP="001B3130">
            <w:pPr>
              <w:jc w:val="both"/>
              <w:rPr>
                <w:rFonts w:ascii="Candara" w:hAnsi="Candara" w:cs="Helvetica"/>
              </w:rPr>
            </w:pPr>
          </w:p>
          <w:p w14:paraId="25D09FED" w14:textId="41E64073" w:rsidR="00131255" w:rsidRDefault="00131255" w:rsidP="001B3130">
            <w:pPr>
              <w:jc w:val="both"/>
              <w:rPr>
                <w:rFonts w:ascii="Candara" w:hAnsi="Candara" w:cs="Helvetica"/>
              </w:rPr>
            </w:pPr>
            <w:r>
              <w:rPr>
                <w:rFonts w:ascii="Candara" w:hAnsi="Candara" w:cs="Helvetica"/>
              </w:rPr>
              <w:t>Monsieur/Madame ______________________</w:t>
            </w:r>
          </w:p>
        </w:tc>
      </w:tr>
      <w:tr w:rsidR="00131255" w14:paraId="338BDD02" w14:textId="77777777" w:rsidTr="001B3130">
        <w:tc>
          <w:tcPr>
            <w:tcW w:w="5387" w:type="dxa"/>
          </w:tcPr>
          <w:p w14:paraId="7B3FE83A" w14:textId="5C95AFF5" w:rsidR="00131255" w:rsidRDefault="00131255" w:rsidP="001B3130">
            <w:pPr>
              <w:jc w:val="both"/>
              <w:rPr>
                <w:rFonts w:ascii="Candara" w:hAnsi="Candara" w:cs="Helvetica"/>
              </w:rPr>
            </w:pPr>
            <w:r>
              <w:rPr>
                <w:rFonts w:ascii="Candara" w:hAnsi="Candara" w:cs="Helvetica"/>
              </w:rPr>
              <w:t>Chef d’établissement</w:t>
            </w:r>
          </w:p>
        </w:tc>
        <w:tc>
          <w:tcPr>
            <w:tcW w:w="4536" w:type="dxa"/>
          </w:tcPr>
          <w:p w14:paraId="5DBCEAE3" w14:textId="369555EC" w:rsidR="00131255" w:rsidRDefault="00131255" w:rsidP="001B3130">
            <w:pPr>
              <w:jc w:val="both"/>
              <w:rPr>
                <w:rFonts w:ascii="Candara" w:hAnsi="Candara" w:cs="Helvetica"/>
              </w:rPr>
            </w:pPr>
            <w:r>
              <w:rPr>
                <w:rFonts w:ascii="Candara" w:hAnsi="Candara" w:cs="Helvetica"/>
              </w:rPr>
              <w:t>Chef d’établissement</w:t>
            </w:r>
          </w:p>
        </w:tc>
      </w:tr>
    </w:tbl>
    <w:p w14:paraId="545045AD" w14:textId="3501EEB3" w:rsidR="00B06723" w:rsidRDefault="00B06723" w:rsidP="00B06723">
      <w:pPr>
        <w:rPr>
          <w:rFonts w:ascii="Candara" w:hAnsi="Candara"/>
        </w:rPr>
      </w:pPr>
    </w:p>
    <w:p w14:paraId="0E69A6A0" w14:textId="69D16DB6" w:rsidR="00B06723" w:rsidRDefault="00B3620A" w:rsidP="00B06723">
      <w:pPr>
        <w:rPr>
          <w:rFonts w:ascii="Candara" w:hAnsi="Candara"/>
        </w:rPr>
      </w:pPr>
      <w:r>
        <w:rPr>
          <w:rFonts w:ascii="Candara" w:hAnsi="Candara"/>
        </w:rPr>
        <w:br w:type="page"/>
      </w:r>
    </w:p>
    <w:p w14:paraId="2D77A965" w14:textId="122D48E0" w:rsidR="004D381E" w:rsidRPr="003D1EBF" w:rsidRDefault="004D381E" w:rsidP="00155391">
      <w:pPr>
        <w:pStyle w:val="Titre2"/>
        <w:jc w:val="center"/>
        <w:rPr>
          <w:color w:val="1F3864" w:themeColor="accent1" w:themeShade="80"/>
        </w:rPr>
      </w:pPr>
      <w:bookmarkStart w:id="10" w:name="_Toc97644155"/>
      <w:bookmarkStart w:id="11" w:name="_Hlk76981594"/>
      <w:bookmarkStart w:id="12" w:name="_Hlk76996476"/>
      <w:r w:rsidRPr="003D1EBF">
        <w:rPr>
          <w:color w:val="1F3864" w:themeColor="accent1" w:themeShade="80"/>
        </w:rPr>
        <w:lastRenderedPageBreak/>
        <w:t>Convention n° 2 - MISE A DISPOSITION DE LOCAUX AU PROFIT D’UNE ASSOCIATION SANS BUT LUCRATIF (</w:t>
      </w:r>
      <w:r w:rsidR="001969DB" w:rsidRPr="003D1EBF">
        <w:rPr>
          <w:color w:val="1F3864" w:themeColor="accent1" w:themeShade="80"/>
        </w:rPr>
        <w:t>R</w:t>
      </w:r>
      <w:r w:rsidRPr="003D1EBF">
        <w:rPr>
          <w:color w:val="1F3864" w:themeColor="accent1" w:themeShade="80"/>
        </w:rPr>
        <w:t>écurrente ou répétée dans le temps)</w:t>
      </w:r>
      <w:bookmarkEnd w:id="10"/>
    </w:p>
    <w:p w14:paraId="23993D35" w14:textId="3E87E772" w:rsidR="00155391" w:rsidRPr="003D1EBF" w:rsidRDefault="00155391" w:rsidP="00155391">
      <w:pPr>
        <w:rPr>
          <w:color w:val="1F3864" w:themeColor="accent1" w:themeShade="80"/>
          <w:u w:val="single"/>
        </w:rPr>
      </w:pPr>
      <w:r w:rsidRPr="003D1EBF">
        <w:rPr>
          <w:color w:val="1F3864" w:themeColor="accent1" w:themeShade="80"/>
          <w:u w:val="single"/>
        </w:rPr>
        <w:tab/>
      </w:r>
      <w:r w:rsidRPr="003D1EBF">
        <w:rPr>
          <w:color w:val="1F3864" w:themeColor="accent1" w:themeShade="80"/>
          <w:u w:val="single"/>
        </w:rPr>
        <w:tab/>
      </w:r>
      <w:r w:rsidRPr="003D1EBF">
        <w:rPr>
          <w:color w:val="1F3864" w:themeColor="accent1" w:themeShade="80"/>
          <w:u w:val="single"/>
        </w:rPr>
        <w:tab/>
      </w:r>
      <w:r w:rsidRPr="003D1EBF">
        <w:rPr>
          <w:color w:val="1F3864" w:themeColor="accent1" w:themeShade="80"/>
          <w:u w:val="single"/>
        </w:rPr>
        <w:tab/>
      </w:r>
      <w:r w:rsidRPr="003D1EBF">
        <w:rPr>
          <w:color w:val="1F3864" w:themeColor="accent1" w:themeShade="80"/>
          <w:u w:val="single"/>
        </w:rPr>
        <w:tab/>
      </w:r>
      <w:r w:rsidRPr="003D1EBF">
        <w:rPr>
          <w:color w:val="1F3864" w:themeColor="accent1" w:themeShade="80"/>
          <w:u w:val="single"/>
        </w:rPr>
        <w:tab/>
      </w:r>
      <w:r w:rsidRPr="003D1EBF">
        <w:rPr>
          <w:color w:val="1F3864" w:themeColor="accent1" w:themeShade="80"/>
          <w:u w:val="single"/>
        </w:rPr>
        <w:tab/>
      </w:r>
      <w:r w:rsidRPr="003D1EBF">
        <w:rPr>
          <w:color w:val="1F3864" w:themeColor="accent1" w:themeShade="80"/>
          <w:u w:val="single"/>
        </w:rPr>
        <w:tab/>
      </w:r>
      <w:r w:rsidRPr="003D1EBF">
        <w:rPr>
          <w:color w:val="1F3864" w:themeColor="accent1" w:themeShade="80"/>
          <w:u w:val="single"/>
        </w:rPr>
        <w:tab/>
      </w:r>
      <w:r w:rsidRPr="003D1EBF">
        <w:rPr>
          <w:color w:val="1F3864" w:themeColor="accent1" w:themeShade="80"/>
          <w:u w:val="single"/>
        </w:rPr>
        <w:tab/>
      </w:r>
      <w:r w:rsidRPr="003D1EBF">
        <w:rPr>
          <w:color w:val="1F3864" w:themeColor="accent1" w:themeShade="80"/>
          <w:u w:val="single"/>
        </w:rPr>
        <w:tab/>
      </w:r>
      <w:r w:rsidRPr="003D1EBF">
        <w:rPr>
          <w:color w:val="1F3864" w:themeColor="accent1" w:themeShade="80"/>
          <w:u w:val="single"/>
        </w:rPr>
        <w:tab/>
      </w:r>
    </w:p>
    <w:p w14:paraId="156E935B" w14:textId="77777777" w:rsidR="00991B8A" w:rsidRDefault="00991B8A" w:rsidP="009542F4">
      <w:pPr>
        <w:rPr>
          <w:rFonts w:ascii="Candara" w:hAnsi="Candara"/>
          <w:b/>
          <w:bCs/>
          <w:i/>
          <w:iCs/>
        </w:rPr>
      </w:pPr>
    </w:p>
    <w:p w14:paraId="68825CB8" w14:textId="494FCCBF" w:rsidR="009542F4" w:rsidRDefault="009542F4" w:rsidP="009542F4">
      <w:pPr>
        <w:rPr>
          <w:rFonts w:ascii="Candara" w:hAnsi="Candara"/>
          <w:b/>
          <w:bCs/>
          <w:i/>
          <w:iCs/>
        </w:rPr>
      </w:pPr>
      <w:r w:rsidRPr="00BC1CAA">
        <w:rPr>
          <w:rFonts w:ascii="Candara" w:hAnsi="Candara"/>
          <w:b/>
          <w:bCs/>
          <w:i/>
          <w:iCs/>
        </w:rPr>
        <w:t>Entre les soussignés :</w:t>
      </w:r>
    </w:p>
    <w:p w14:paraId="6C2BEFE8" w14:textId="335E5962" w:rsidR="009542F4" w:rsidRDefault="009542F4" w:rsidP="009542F4">
      <w:pPr>
        <w:jc w:val="both"/>
        <w:rPr>
          <w:rFonts w:ascii="Candara" w:hAnsi="Candara"/>
        </w:rPr>
      </w:pPr>
      <w:r>
        <w:rPr>
          <w:rFonts w:ascii="Candara" w:hAnsi="Candara"/>
          <w:b/>
          <w:bCs/>
          <w:i/>
          <w:iCs/>
        </w:rPr>
        <w:t xml:space="preserve">L’Ogec </w:t>
      </w:r>
      <w:r w:rsidR="00B06723">
        <w:rPr>
          <w:rFonts w:ascii="Candara" w:hAnsi="Candara"/>
          <w:b/>
          <w:bCs/>
          <w:i/>
          <w:iCs/>
        </w:rPr>
        <w:t>&lt;dénomination&gt;</w:t>
      </w:r>
      <w:r>
        <w:rPr>
          <w:rFonts w:ascii="Candara" w:hAnsi="Candara"/>
        </w:rPr>
        <w:t>, association régie par la loi du 1</w:t>
      </w:r>
      <w:r w:rsidRPr="00BC1CAA">
        <w:rPr>
          <w:rFonts w:ascii="Candara" w:hAnsi="Candara"/>
          <w:vertAlign w:val="superscript"/>
        </w:rPr>
        <w:t>er</w:t>
      </w:r>
      <w:r>
        <w:rPr>
          <w:rFonts w:ascii="Candara" w:hAnsi="Candara"/>
        </w:rPr>
        <w:t xml:space="preserve"> juillet 1901 dont le siège social est à </w:t>
      </w:r>
      <w:r>
        <w:rPr>
          <w:rFonts w:ascii="Candara" w:hAnsi="Candara" w:cs="Helvetica"/>
        </w:rPr>
        <w:t>[•]</w:t>
      </w:r>
    </w:p>
    <w:p w14:paraId="6C9F9B27" w14:textId="1FFF4B98" w:rsidR="009542F4" w:rsidRDefault="009542F4" w:rsidP="009542F4">
      <w:pPr>
        <w:jc w:val="both"/>
        <w:rPr>
          <w:rFonts w:ascii="Candara" w:hAnsi="Candara"/>
        </w:rPr>
      </w:pPr>
      <w:r>
        <w:rPr>
          <w:rFonts w:ascii="Candara" w:hAnsi="Candara"/>
        </w:rPr>
        <w:t>Représenté par </w:t>
      </w:r>
      <w:r>
        <w:rPr>
          <w:rFonts w:ascii="Candara" w:hAnsi="Candara" w:cs="Helvetica"/>
        </w:rPr>
        <w:t>[•]</w:t>
      </w:r>
      <w:r w:rsidRPr="008B4BC3">
        <w:rPr>
          <w:rFonts w:ascii="Candara" w:hAnsi="Candara" w:cs="Helvetica"/>
        </w:rPr>
        <w:t xml:space="preserve"> </w:t>
      </w:r>
      <w:r w:rsidR="004A1F27">
        <w:rPr>
          <w:rFonts w:ascii="Candara" w:hAnsi="Candara" w:cs="Helvetica"/>
        </w:rPr>
        <w:t xml:space="preserve">en qualité de Présidente </w:t>
      </w:r>
      <w:r>
        <w:rPr>
          <w:rFonts w:ascii="Candara" w:hAnsi="Candara"/>
        </w:rPr>
        <w:t>dûment habilité</w:t>
      </w:r>
      <w:r w:rsidR="004A1F27">
        <w:rPr>
          <w:rFonts w:ascii="Candara" w:hAnsi="Candara"/>
        </w:rPr>
        <w:t>(e)</w:t>
      </w:r>
    </w:p>
    <w:p w14:paraId="42101B62" w14:textId="77777777" w:rsidR="009542F4" w:rsidRDefault="009542F4" w:rsidP="009542F4">
      <w:pPr>
        <w:autoSpaceDE w:val="0"/>
        <w:autoSpaceDN w:val="0"/>
        <w:adjustRightInd w:val="0"/>
        <w:spacing w:after="0" w:line="240" w:lineRule="auto"/>
        <w:jc w:val="both"/>
        <w:rPr>
          <w:rFonts w:ascii="Candara" w:hAnsi="Candara" w:cs="Helvetica"/>
          <w:b/>
          <w:bCs/>
          <w:i/>
          <w:iCs/>
        </w:rPr>
      </w:pPr>
      <w:r>
        <w:rPr>
          <w:rFonts w:ascii="Candara" w:hAnsi="Candara" w:cs="Helvetica"/>
          <w:b/>
          <w:bCs/>
          <w:i/>
          <w:iCs/>
        </w:rPr>
        <w:t>D’une part</w:t>
      </w:r>
    </w:p>
    <w:p w14:paraId="7EF74DF2" w14:textId="1595741C" w:rsidR="009542F4" w:rsidRDefault="009542F4" w:rsidP="009542F4">
      <w:pPr>
        <w:autoSpaceDE w:val="0"/>
        <w:autoSpaceDN w:val="0"/>
        <w:adjustRightInd w:val="0"/>
        <w:spacing w:after="0" w:line="240" w:lineRule="auto"/>
        <w:jc w:val="right"/>
        <w:rPr>
          <w:rFonts w:ascii="Candara" w:hAnsi="Candara" w:cs="Helvetica"/>
          <w:b/>
          <w:bCs/>
          <w:i/>
          <w:iCs/>
        </w:rPr>
      </w:pPr>
      <w:r>
        <w:rPr>
          <w:rFonts w:ascii="Candara" w:hAnsi="Candara" w:cs="Helvetica"/>
          <w:b/>
          <w:bCs/>
          <w:i/>
          <w:iCs/>
        </w:rPr>
        <w:t>C</w:t>
      </w:r>
      <w:r w:rsidRPr="007069DF">
        <w:rPr>
          <w:rFonts w:ascii="Candara" w:hAnsi="Candara" w:cs="Helvetica"/>
          <w:b/>
          <w:bCs/>
          <w:i/>
          <w:iCs/>
        </w:rPr>
        <w:t>i-après « l’</w:t>
      </w:r>
      <w:r>
        <w:rPr>
          <w:rFonts w:ascii="Candara" w:hAnsi="Candara" w:cs="Helvetica"/>
          <w:b/>
          <w:bCs/>
          <w:i/>
          <w:iCs/>
        </w:rPr>
        <w:t xml:space="preserve">Ogec </w:t>
      </w:r>
      <w:r w:rsidRPr="007069DF">
        <w:rPr>
          <w:rFonts w:ascii="Candara" w:hAnsi="Candara" w:cs="Helvetica"/>
          <w:b/>
          <w:bCs/>
          <w:i/>
          <w:iCs/>
        </w:rPr>
        <w:t>»</w:t>
      </w:r>
    </w:p>
    <w:p w14:paraId="70764AD3" w14:textId="77777777" w:rsidR="009542F4" w:rsidRPr="007E5547" w:rsidRDefault="009542F4" w:rsidP="009542F4">
      <w:pPr>
        <w:autoSpaceDE w:val="0"/>
        <w:autoSpaceDN w:val="0"/>
        <w:adjustRightInd w:val="0"/>
        <w:spacing w:after="0" w:line="240" w:lineRule="auto"/>
        <w:jc w:val="both"/>
        <w:rPr>
          <w:rFonts w:ascii="Candara" w:hAnsi="Candara" w:cs="Helvetica"/>
          <w:b/>
          <w:bCs/>
          <w:i/>
          <w:iCs/>
        </w:rPr>
      </w:pPr>
    </w:p>
    <w:p w14:paraId="0521820F" w14:textId="77777777" w:rsidR="009542F4" w:rsidRDefault="009542F4" w:rsidP="009542F4">
      <w:pPr>
        <w:jc w:val="both"/>
        <w:rPr>
          <w:rFonts w:ascii="Candara" w:hAnsi="Candara"/>
          <w:b/>
          <w:bCs/>
          <w:i/>
          <w:iCs/>
        </w:rPr>
      </w:pPr>
      <w:r>
        <w:rPr>
          <w:rFonts w:ascii="Candara" w:hAnsi="Candara"/>
          <w:b/>
          <w:bCs/>
          <w:i/>
          <w:iCs/>
        </w:rPr>
        <w:t xml:space="preserve">Et </w:t>
      </w:r>
    </w:p>
    <w:p w14:paraId="7187213C" w14:textId="385AE40F" w:rsidR="009542F4" w:rsidRDefault="009542F4" w:rsidP="009542F4">
      <w:pPr>
        <w:jc w:val="both"/>
        <w:rPr>
          <w:rFonts w:ascii="Candara" w:hAnsi="Candara"/>
        </w:rPr>
      </w:pPr>
      <w:r>
        <w:rPr>
          <w:rFonts w:ascii="Candara" w:hAnsi="Candara"/>
          <w:b/>
          <w:bCs/>
          <w:i/>
          <w:iCs/>
        </w:rPr>
        <w:t>[•]</w:t>
      </w:r>
      <w:r>
        <w:rPr>
          <w:rFonts w:ascii="Candara" w:hAnsi="Candara"/>
          <w:i/>
          <w:iCs/>
        </w:rPr>
        <w:t xml:space="preserve">, </w:t>
      </w:r>
      <w:r>
        <w:rPr>
          <w:rFonts w:ascii="Candara" w:hAnsi="Candara"/>
        </w:rPr>
        <w:t>association régie par la loi du 1</w:t>
      </w:r>
      <w:r w:rsidRPr="00BC1CAA">
        <w:rPr>
          <w:rFonts w:ascii="Candara" w:hAnsi="Candara"/>
          <w:vertAlign w:val="superscript"/>
        </w:rPr>
        <w:t>er</w:t>
      </w:r>
      <w:r>
        <w:rPr>
          <w:rFonts w:ascii="Candara" w:hAnsi="Candara"/>
        </w:rPr>
        <w:t xml:space="preserve"> juillet 1901dont le siège social est à </w:t>
      </w:r>
      <w:r>
        <w:rPr>
          <w:rFonts w:ascii="Candara" w:hAnsi="Candara" w:cs="Helvetica"/>
        </w:rPr>
        <w:t>[•]</w:t>
      </w:r>
    </w:p>
    <w:p w14:paraId="6812E5F1" w14:textId="3196C615" w:rsidR="009542F4" w:rsidRDefault="009542F4" w:rsidP="009542F4">
      <w:pPr>
        <w:jc w:val="both"/>
        <w:rPr>
          <w:rFonts w:ascii="Candara" w:hAnsi="Candara"/>
        </w:rPr>
      </w:pPr>
      <w:r>
        <w:rPr>
          <w:rFonts w:ascii="Candara" w:hAnsi="Candara"/>
        </w:rPr>
        <w:t>Représentée par </w:t>
      </w:r>
      <w:r>
        <w:rPr>
          <w:rFonts w:ascii="Candara" w:hAnsi="Candara" w:cs="Helvetica"/>
        </w:rPr>
        <w:t>[•]</w:t>
      </w:r>
      <w:r w:rsidRPr="008B4BC3">
        <w:rPr>
          <w:rFonts w:ascii="Candara" w:hAnsi="Candara" w:cs="Helvetica"/>
        </w:rPr>
        <w:t xml:space="preserve"> </w:t>
      </w:r>
      <w:r w:rsidR="004A1F27">
        <w:rPr>
          <w:rFonts w:ascii="Candara" w:hAnsi="Candara" w:cs="Helvetica"/>
        </w:rPr>
        <w:t>en qualité de &lt;</w:t>
      </w:r>
      <w:r w:rsidR="004A1F27" w:rsidRPr="00691197">
        <w:rPr>
          <w:rFonts w:ascii="Candara" w:hAnsi="Candara" w:cs="Helvetica"/>
          <w:i/>
          <w:iCs/>
        </w:rPr>
        <w:t>fonction</w:t>
      </w:r>
      <w:r w:rsidR="004A1F27">
        <w:rPr>
          <w:rFonts w:ascii="Candara" w:hAnsi="Candara" w:cs="Helvetica"/>
        </w:rPr>
        <w:t xml:space="preserve">&gt; </w:t>
      </w:r>
      <w:r>
        <w:rPr>
          <w:rFonts w:ascii="Candara" w:hAnsi="Candara"/>
        </w:rPr>
        <w:t>dûment habilité</w:t>
      </w:r>
      <w:r w:rsidR="00691197">
        <w:rPr>
          <w:rFonts w:ascii="Candara" w:hAnsi="Candara"/>
        </w:rPr>
        <w:t>(e)</w:t>
      </w:r>
    </w:p>
    <w:p w14:paraId="380C452A" w14:textId="77777777" w:rsidR="009542F4" w:rsidRPr="006B4A7B" w:rsidRDefault="009542F4" w:rsidP="009542F4">
      <w:pPr>
        <w:jc w:val="both"/>
        <w:rPr>
          <w:rFonts w:ascii="Candara" w:hAnsi="Candara"/>
          <w:b/>
          <w:bCs/>
          <w:i/>
          <w:iCs/>
        </w:rPr>
      </w:pPr>
      <w:r w:rsidRPr="006B4A7B">
        <w:rPr>
          <w:rFonts w:ascii="Candara" w:hAnsi="Candara"/>
          <w:b/>
          <w:bCs/>
          <w:i/>
          <w:iCs/>
        </w:rPr>
        <w:t>D’autre part</w:t>
      </w:r>
    </w:p>
    <w:p w14:paraId="49C62457" w14:textId="77777777" w:rsidR="009542F4" w:rsidRDefault="009542F4" w:rsidP="009542F4">
      <w:pPr>
        <w:autoSpaceDE w:val="0"/>
        <w:autoSpaceDN w:val="0"/>
        <w:adjustRightInd w:val="0"/>
        <w:spacing w:after="0" w:line="240" w:lineRule="auto"/>
        <w:jc w:val="right"/>
        <w:rPr>
          <w:rFonts w:ascii="Candara" w:hAnsi="Candara" w:cs="Helvetica"/>
          <w:b/>
          <w:bCs/>
          <w:i/>
          <w:iCs/>
        </w:rPr>
      </w:pPr>
      <w:r w:rsidRPr="007069DF">
        <w:rPr>
          <w:rFonts w:ascii="Candara" w:hAnsi="Candara" w:cs="Helvetica"/>
          <w:b/>
          <w:bCs/>
          <w:i/>
          <w:iCs/>
        </w:rPr>
        <w:t>Ci-après « </w:t>
      </w:r>
      <w:r>
        <w:rPr>
          <w:rFonts w:ascii="Candara" w:hAnsi="Candara" w:cs="Helvetica"/>
          <w:b/>
          <w:bCs/>
          <w:i/>
          <w:iCs/>
        </w:rPr>
        <w:t xml:space="preserve">l’Association </w:t>
      </w:r>
      <w:r w:rsidRPr="007069DF">
        <w:rPr>
          <w:rFonts w:ascii="Candara" w:hAnsi="Candara" w:cs="Helvetica"/>
          <w:b/>
          <w:bCs/>
          <w:i/>
          <w:iCs/>
        </w:rPr>
        <w:t>»</w:t>
      </w:r>
    </w:p>
    <w:p w14:paraId="516CED67" w14:textId="77777777" w:rsidR="009542F4" w:rsidRPr="009B70A2" w:rsidRDefault="009542F4" w:rsidP="009542F4">
      <w:pPr>
        <w:autoSpaceDE w:val="0"/>
        <w:autoSpaceDN w:val="0"/>
        <w:adjustRightInd w:val="0"/>
        <w:spacing w:after="0" w:line="240" w:lineRule="auto"/>
        <w:jc w:val="both"/>
        <w:rPr>
          <w:rFonts w:ascii="Candara" w:hAnsi="Candara" w:cs="Helvetica"/>
          <w:b/>
          <w:bCs/>
          <w:i/>
          <w:iCs/>
        </w:rPr>
      </w:pPr>
    </w:p>
    <w:p w14:paraId="5ADC736A" w14:textId="0039E634" w:rsidR="009542F4" w:rsidRDefault="009542F4" w:rsidP="009542F4">
      <w:pPr>
        <w:jc w:val="both"/>
        <w:rPr>
          <w:rFonts w:ascii="Candara" w:hAnsi="Candara"/>
          <w:b/>
          <w:bCs/>
          <w:i/>
          <w:iCs/>
        </w:rPr>
      </w:pPr>
      <w:r>
        <w:rPr>
          <w:rFonts w:ascii="Candara" w:hAnsi="Candara"/>
          <w:b/>
          <w:bCs/>
          <w:i/>
          <w:iCs/>
        </w:rPr>
        <w:t>Ci-après désignés individuellement la « Partie » ou conjointement les « Parties ».</w:t>
      </w:r>
    </w:p>
    <w:p w14:paraId="56449208" w14:textId="77777777" w:rsidR="009542F4" w:rsidRDefault="009542F4" w:rsidP="009542F4">
      <w:pPr>
        <w:jc w:val="both"/>
        <w:rPr>
          <w:rFonts w:ascii="Candara" w:hAnsi="Candara"/>
          <w:b/>
          <w:bCs/>
          <w:i/>
          <w:iCs/>
        </w:rPr>
      </w:pPr>
    </w:p>
    <w:p w14:paraId="1FA325A9" w14:textId="77777777" w:rsidR="009542F4" w:rsidRDefault="009542F4" w:rsidP="009542F4">
      <w:pPr>
        <w:jc w:val="both"/>
        <w:rPr>
          <w:rFonts w:ascii="Candara" w:hAnsi="Candara"/>
          <w:b/>
          <w:bCs/>
          <w:i/>
          <w:iCs/>
        </w:rPr>
      </w:pPr>
      <w:r>
        <w:rPr>
          <w:rFonts w:ascii="Candara" w:hAnsi="Candara"/>
          <w:b/>
          <w:bCs/>
          <w:i/>
          <w:iCs/>
        </w:rPr>
        <w:t>Il a été convenu et arrêté ce qui suit :</w:t>
      </w:r>
    </w:p>
    <w:p w14:paraId="50E87552" w14:textId="77777777" w:rsidR="009542F4" w:rsidRDefault="009542F4" w:rsidP="009542F4">
      <w:pPr>
        <w:jc w:val="both"/>
        <w:rPr>
          <w:rFonts w:ascii="Candara" w:hAnsi="Candara"/>
          <w:b/>
          <w:bCs/>
          <w:i/>
          <w:iCs/>
        </w:rPr>
      </w:pPr>
    </w:p>
    <w:p w14:paraId="00E9BC16" w14:textId="77777777" w:rsidR="009542F4" w:rsidRPr="008B4BC3" w:rsidRDefault="009542F4" w:rsidP="009542F4">
      <w:pPr>
        <w:jc w:val="both"/>
        <w:rPr>
          <w:rFonts w:ascii="Candara" w:hAnsi="Candara"/>
          <w:b/>
          <w:bCs/>
        </w:rPr>
      </w:pPr>
      <w:r w:rsidRPr="008B4BC3">
        <w:rPr>
          <w:rFonts w:ascii="Candara" w:hAnsi="Candara"/>
          <w:b/>
          <w:bCs/>
        </w:rPr>
        <w:t>PREAMBULE</w:t>
      </w:r>
    </w:p>
    <w:p w14:paraId="21E13DAF" w14:textId="77777777" w:rsidR="009542F4" w:rsidRPr="008B4BC3" w:rsidRDefault="009542F4" w:rsidP="009542F4">
      <w:pPr>
        <w:autoSpaceDE w:val="0"/>
        <w:autoSpaceDN w:val="0"/>
        <w:adjustRightInd w:val="0"/>
        <w:spacing w:after="0" w:line="240" w:lineRule="auto"/>
        <w:jc w:val="both"/>
        <w:rPr>
          <w:rFonts w:ascii="Candara" w:hAnsi="Candara" w:cs="Helvetica-BoldOblique"/>
          <w:b/>
          <w:bCs/>
          <w:i/>
          <w:iCs/>
        </w:rPr>
      </w:pPr>
    </w:p>
    <w:p w14:paraId="59082410" w14:textId="77777777" w:rsidR="009542F4" w:rsidRDefault="009542F4" w:rsidP="009542F4">
      <w:pPr>
        <w:autoSpaceDE w:val="0"/>
        <w:autoSpaceDN w:val="0"/>
        <w:adjustRightInd w:val="0"/>
        <w:spacing w:after="0" w:line="240" w:lineRule="auto"/>
        <w:jc w:val="both"/>
        <w:rPr>
          <w:rFonts w:ascii="Candara" w:hAnsi="Candara" w:cs="Helvetica"/>
        </w:rPr>
      </w:pPr>
      <w:r w:rsidRPr="008B4BC3">
        <w:rPr>
          <w:rFonts w:ascii="Candara" w:hAnsi="Candara" w:cs="Helvetica"/>
        </w:rPr>
        <w:t>L’O</w:t>
      </w:r>
      <w:r>
        <w:rPr>
          <w:rFonts w:ascii="Candara" w:hAnsi="Candara" w:cs="Helvetica"/>
        </w:rPr>
        <w:t>gec</w:t>
      </w:r>
      <w:r w:rsidRPr="008B4BC3">
        <w:rPr>
          <w:rFonts w:ascii="Candara" w:hAnsi="Candara" w:cs="Helvetica"/>
        </w:rPr>
        <w:t xml:space="preserve"> </w:t>
      </w:r>
      <w:r>
        <w:rPr>
          <w:rFonts w:ascii="Candara" w:hAnsi="Candara"/>
        </w:rPr>
        <w:t>met en œuvre un projet associatif d</w:t>
      </w:r>
      <w:r w:rsidRPr="00B53E8B">
        <w:rPr>
          <w:rFonts w:ascii="Candara" w:hAnsi="Candara"/>
        </w:rPr>
        <w:t xml:space="preserve">’enseignement et </w:t>
      </w:r>
      <w:r>
        <w:rPr>
          <w:rFonts w:ascii="Candara" w:hAnsi="Candara"/>
        </w:rPr>
        <w:t>d</w:t>
      </w:r>
      <w:r w:rsidRPr="00B53E8B">
        <w:rPr>
          <w:rFonts w:ascii="Candara" w:hAnsi="Candara"/>
        </w:rPr>
        <w:t>’éducation des jeunes dans le cadre de l’Enseignement catholique diocésain</w:t>
      </w:r>
      <w:r>
        <w:rPr>
          <w:rFonts w:ascii="Candara" w:hAnsi="Candara"/>
        </w:rPr>
        <w:t>.</w:t>
      </w:r>
    </w:p>
    <w:p w14:paraId="285C55B7" w14:textId="77777777" w:rsidR="009542F4" w:rsidRPr="008B4BC3" w:rsidRDefault="009542F4" w:rsidP="009542F4">
      <w:pPr>
        <w:autoSpaceDE w:val="0"/>
        <w:autoSpaceDN w:val="0"/>
        <w:adjustRightInd w:val="0"/>
        <w:spacing w:after="0" w:line="240" w:lineRule="auto"/>
        <w:jc w:val="both"/>
        <w:rPr>
          <w:rFonts w:ascii="Candara" w:hAnsi="Candara" w:cs="Helvetica"/>
        </w:rPr>
      </w:pPr>
    </w:p>
    <w:p w14:paraId="79510BD1" w14:textId="77777777" w:rsidR="009542F4" w:rsidRDefault="009542F4" w:rsidP="009542F4">
      <w:pPr>
        <w:autoSpaceDE w:val="0"/>
        <w:autoSpaceDN w:val="0"/>
        <w:adjustRightInd w:val="0"/>
        <w:spacing w:after="0" w:line="240" w:lineRule="auto"/>
        <w:jc w:val="both"/>
        <w:rPr>
          <w:rFonts w:ascii="Candara" w:hAnsi="Candara" w:cs="Helvetica"/>
        </w:rPr>
      </w:pPr>
      <w:r w:rsidRPr="008B4BC3">
        <w:rPr>
          <w:rFonts w:ascii="Candara" w:hAnsi="Candara" w:cs="Helvetica"/>
        </w:rPr>
        <w:t>L’</w:t>
      </w:r>
      <w:r>
        <w:rPr>
          <w:rFonts w:ascii="Candara" w:hAnsi="Candara" w:cs="Helvetica"/>
        </w:rPr>
        <w:t>A</w:t>
      </w:r>
      <w:r w:rsidRPr="008B4BC3">
        <w:rPr>
          <w:rFonts w:ascii="Candara" w:hAnsi="Candara" w:cs="Helvetica"/>
        </w:rPr>
        <w:t xml:space="preserve">ssociation </w:t>
      </w:r>
      <w:r>
        <w:rPr>
          <w:rFonts w:ascii="Candara" w:hAnsi="Candara" w:cs="Helvetica"/>
        </w:rPr>
        <w:t xml:space="preserve">a pour objet [•]. </w:t>
      </w:r>
    </w:p>
    <w:p w14:paraId="353F55ED" w14:textId="77777777" w:rsidR="009542F4" w:rsidRDefault="009542F4" w:rsidP="009542F4">
      <w:pPr>
        <w:autoSpaceDE w:val="0"/>
        <w:autoSpaceDN w:val="0"/>
        <w:adjustRightInd w:val="0"/>
        <w:spacing w:after="0" w:line="240" w:lineRule="auto"/>
        <w:jc w:val="both"/>
        <w:rPr>
          <w:rFonts w:ascii="Candara" w:hAnsi="Candara" w:cs="Helvetica"/>
        </w:rPr>
      </w:pPr>
    </w:p>
    <w:p w14:paraId="59D02875" w14:textId="3E74E599" w:rsidR="009542F4" w:rsidRDefault="009542F4" w:rsidP="009542F4">
      <w:pPr>
        <w:autoSpaceDE w:val="0"/>
        <w:autoSpaceDN w:val="0"/>
        <w:adjustRightInd w:val="0"/>
        <w:spacing w:after="0" w:line="240" w:lineRule="auto"/>
        <w:jc w:val="both"/>
        <w:rPr>
          <w:rFonts w:ascii="Candara" w:hAnsi="Candara" w:cs="Helvetica"/>
        </w:rPr>
      </w:pPr>
      <w:r>
        <w:rPr>
          <w:rFonts w:ascii="Candara" w:hAnsi="Candara" w:cs="Helvetica"/>
        </w:rPr>
        <w:t xml:space="preserve">L’Ogec n’utilise pas l’ensemble de </w:t>
      </w:r>
      <w:r w:rsidR="00DD3384">
        <w:rPr>
          <w:rFonts w:ascii="Candara" w:hAnsi="Candara" w:cs="Helvetica"/>
        </w:rPr>
        <w:t xml:space="preserve">ses </w:t>
      </w:r>
      <w:r>
        <w:rPr>
          <w:rFonts w:ascii="Candara" w:hAnsi="Candara" w:cs="Helvetica"/>
        </w:rPr>
        <w:t>locaux et infrastructures à temps complet, notamment hors du temps scolaire. Afin de permettre à l’Association de réaliser son objet, les Parties se sont rapprochées pour conclure ensemble la présente convention de mise à disposition d’espace</w:t>
      </w:r>
      <w:r w:rsidR="00F37A61">
        <w:rPr>
          <w:rFonts w:ascii="Candara" w:hAnsi="Candara" w:cs="Helvetica"/>
        </w:rPr>
        <w:t>s</w:t>
      </w:r>
      <w:r>
        <w:rPr>
          <w:rFonts w:ascii="Candara" w:hAnsi="Candara" w:cs="Helvetica"/>
        </w:rPr>
        <w:t xml:space="preserve"> sans but lucratif. </w:t>
      </w:r>
    </w:p>
    <w:p w14:paraId="21ACF5A9" w14:textId="77777777" w:rsidR="009542F4" w:rsidRDefault="009542F4" w:rsidP="009542F4">
      <w:pPr>
        <w:autoSpaceDE w:val="0"/>
        <w:autoSpaceDN w:val="0"/>
        <w:adjustRightInd w:val="0"/>
        <w:spacing w:after="0" w:line="240" w:lineRule="auto"/>
        <w:jc w:val="both"/>
        <w:rPr>
          <w:rFonts w:ascii="Candara" w:hAnsi="Candara" w:cs="Helvetica"/>
        </w:rPr>
      </w:pPr>
    </w:p>
    <w:p w14:paraId="0359101E" w14:textId="77777777" w:rsidR="009542F4" w:rsidRPr="008B4BC3" w:rsidRDefault="009542F4" w:rsidP="009542F4">
      <w:pPr>
        <w:autoSpaceDE w:val="0"/>
        <w:autoSpaceDN w:val="0"/>
        <w:adjustRightInd w:val="0"/>
        <w:spacing w:after="0" w:line="240" w:lineRule="auto"/>
        <w:jc w:val="both"/>
        <w:rPr>
          <w:rFonts w:ascii="Candara" w:hAnsi="Candara" w:cs="Helvetica"/>
        </w:rPr>
      </w:pPr>
    </w:p>
    <w:p w14:paraId="0ACBF976" w14:textId="77777777" w:rsidR="009542F4" w:rsidRPr="005E4692" w:rsidRDefault="009542F4" w:rsidP="005B15EE">
      <w:pPr>
        <w:pStyle w:val="Paragraphedeliste"/>
        <w:numPr>
          <w:ilvl w:val="0"/>
          <w:numId w:val="22"/>
        </w:numPr>
        <w:ind w:left="1134" w:hanging="1134"/>
        <w:jc w:val="both"/>
        <w:rPr>
          <w:rFonts w:ascii="Candara" w:hAnsi="Candara" w:cs="Helvetica-Bold"/>
          <w:b/>
          <w:bCs/>
        </w:rPr>
      </w:pPr>
      <w:r>
        <w:rPr>
          <w:rFonts w:ascii="Candara" w:hAnsi="Candara" w:cs="Helvetica-Bold"/>
          <w:b/>
          <w:bCs/>
        </w:rPr>
        <w:t>Objet de la convention</w:t>
      </w:r>
    </w:p>
    <w:p w14:paraId="6919CFF8" w14:textId="0A82AF67" w:rsidR="00EC04AE" w:rsidRDefault="00EC04AE" w:rsidP="00EC04AE">
      <w:pPr>
        <w:jc w:val="both"/>
        <w:rPr>
          <w:rFonts w:ascii="Candara" w:hAnsi="Candara" w:cs="Helvetica"/>
        </w:rPr>
      </w:pPr>
      <w:r w:rsidRPr="008B4BC3">
        <w:rPr>
          <w:rFonts w:ascii="Candara" w:hAnsi="Candara" w:cs="Helvetica"/>
        </w:rPr>
        <w:t>L’O</w:t>
      </w:r>
      <w:r>
        <w:rPr>
          <w:rFonts w:ascii="Candara" w:hAnsi="Candara" w:cs="Helvetica"/>
        </w:rPr>
        <w:t>gec</w:t>
      </w:r>
      <w:r w:rsidRPr="008B4BC3">
        <w:rPr>
          <w:rFonts w:ascii="Candara" w:hAnsi="Candara" w:cs="Helvetica"/>
        </w:rPr>
        <w:t xml:space="preserve"> </w:t>
      </w:r>
      <w:r>
        <w:rPr>
          <w:rFonts w:ascii="Candara" w:hAnsi="Candara" w:cs="Helvetica"/>
        </w:rPr>
        <w:t xml:space="preserve">X </w:t>
      </w:r>
      <w:r w:rsidRPr="008B4BC3">
        <w:rPr>
          <w:rFonts w:ascii="Candara" w:hAnsi="Candara" w:cs="Helvetica"/>
        </w:rPr>
        <w:t xml:space="preserve">dispose de </w:t>
      </w:r>
      <w:r>
        <w:rPr>
          <w:rFonts w:ascii="Candara" w:hAnsi="Candara" w:cs="Helvetica"/>
        </w:rPr>
        <w:t>&lt;</w:t>
      </w:r>
      <w:r w:rsidRPr="00D40111">
        <w:rPr>
          <w:rFonts w:ascii="Candara" w:hAnsi="Candara" w:cs="Helvetica"/>
          <w:i/>
          <w:iCs/>
        </w:rPr>
        <w:t>décrire les locaux ou infrastructures faisant l’objet de la mise à disposition</w:t>
      </w:r>
      <w:r>
        <w:rPr>
          <w:rFonts w:ascii="Candara" w:hAnsi="Candara" w:cs="Helvetica"/>
        </w:rPr>
        <w:t xml:space="preserve">&gt; </w:t>
      </w:r>
      <w:r w:rsidRPr="008B4BC3">
        <w:rPr>
          <w:rFonts w:ascii="Candara" w:hAnsi="Candara" w:cs="Helvetica"/>
        </w:rPr>
        <w:t>dans l’ensemble des bâtiments dont</w:t>
      </w:r>
      <w:r>
        <w:rPr>
          <w:rFonts w:ascii="Candara" w:hAnsi="Candara" w:cs="Helvetica"/>
        </w:rPr>
        <w:t xml:space="preserve"> il</w:t>
      </w:r>
      <w:r w:rsidRPr="008B4BC3">
        <w:rPr>
          <w:rFonts w:ascii="Candara" w:hAnsi="Candara" w:cs="Helvetica"/>
        </w:rPr>
        <w:t xml:space="preserve"> est </w:t>
      </w:r>
      <w:r w:rsidRPr="00A1480E">
        <w:rPr>
          <w:rFonts w:ascii="Candara" w:hAnsi="Candara" w:cs="Helvetica"/>
          <w:i/>
          <w:iCs/>
        </w:rPr>
        <w:t>occupant</w:t>
      </w:r>
      <w:r w:rsidRPr="008B4BC3">
        <w:rPr>
          <w:rFonts w:ascii="Candara" w:hAnsi="Candara" w:cs="Helvetica"/>
        </w:rPr>
        <w:t xml:space="preserve"> </w:t>
      </w:r>
      <w:r>
        <w:rPr>
          <w:rFonts w:ascii="Candara" w:hAnsi="Candara" w:cs="Helvetica"/>
        </w:rPr>
        <w:t>&lt;</w:t>
      </w:r>
      <w:r w:rsidRPr="008B4BC3">
        <w:rPr>
          <w:rFonts w:ascii="Candara" w:hAnsi="Candara" w:cs="Helvetica-Oblique"/>
          <w:i/>
          <w:iCs/>
        </w:rPr>
        <w:t xml:space="preserve">préciser si c’est au titre d’un bail, d’un </w:t>
      </w:r>
      <w:r>
        <w:rPr>
          <w:rFonts w:ascii="Candara" w:hAnsi="Candara" w:cs="Helvetica-Oblique"/>
          <w:i/>
          <w:iCs/>
        </w:rPr>
        <w:t>prêt à usage</w:t>
      </w:r>
      <w:r w:rsidRPr="008B4BC3">
        <w:rPr>
          <w:rFonts w:ascii="Candara" w:hAnsi="Candara" w:cs="Helvetica-Oblique"/>
          <w:i/>
          <w:iCs/>
        </w:rPr>
        <w:t>, d’une mise à disposition</w:t>
      </w:r>
      <w:r>
        <w:rPr>
          <w:rFonts w:ascii="Candara" w:hAnsi="Candara" w:cs="Helvetica-Oblique"/>
          <w:i/>
          <w:iCs/>
        </w:rPr>
        <w:t xml:space="preserve"> </w:t>
      </w:r>
      <w:r w:rsidRPr="008B4BC3">
        <w:rPr>
          <w:rFonts w:ascii="Candara" w:hAnsi="Candara" w:cs="Helvetica-Oblique"/>
          <w:i/>
          <w:iCs/>
        </w:rPr>
        <w:t>gracieuse</w:t>
      </w:r>
      <w:r>
        <w:rPr>
          <w:rFonts w:ascii="Candara" w:hAnsi="Candara" w:cs="Helvetica-Oblique"/>
          <w:i/>
          <w:iCs/>
        </w:rPr>
        <w:t>, etc.&gt;</w:t>
      </w:r>
      <w:r w:rsidRPr="008B4BC3">
        <w:rPr>
          <w:rFonts w:ascii="Candara" w:hAnsi="Candara" w:cs="Helvetica"/>
        </w:rPr>
        <w:t>.</w:t>
      </w:r>
      <w:r w:rsidRPr="008A691F">
        <w:rPr>
          <w:rFonts w:ascii="Candara" w:hAnsi="Candara" w:cs="Helvetica"/>
        </w:rPr>
        <w:t xml:space="preserve"> </w:t>
      </w:r>
    </w:p>
    <w:p w14:paraId="1E4C3B35" w14:textId="0AA7CECE" w:rsidR="00EC04AE" w:rsidRDefault="00EC04AE" w:rsidP="00EC04AE">
      <w:pPr>
        <w:jc w:val="both"/>
        <w:rPr>
          <w:rFonts w:ascii="Candara" w:hAnsi="Candara" w:cs="Helvetica"/>
        </w:rPr>
      </w:pPr>
      <w:r w:rsidRPr="008B4BC3">
        <w:rPr>
          <w:rFonts w:ascii="Candara" w:hAnsi="Candara" w:cs="Helvetica"/>
        </w:rPr>
        <w:t xml:space="preserve">En accord avec </w:t>
      </w:r>
      <w:r>
        <w:rPr>
          <w:rFonts w:ascii="Candara" w:hAnsi="Candara" w:cs="Helvetica"/>
        </w:rPr>
        <w:t>le propriétaire</w:t>
      </w:r>
      <w:r w:rsidRPr="008B4BC3">
        <w:rPr>
          <w:rFonts w:ascii="Candara" w:hAnsi="Candara" w:cs="Helvetica"/>
        </w:rPr>
        <w:t xml:space="preserve"> </w:t>
      </w:r>
      <w:r>
        <w:rPr>
          <w:rFonts w:ascii="Candara" w:hAnsi="Candara" w:cs="Helvetica"/>
        </w:rPr>
        <w:t xml:space="preserve">des locaux </w:t>
      </w:r>
      <w:r>
        <w:rPr>
          <w:rFonts w:ascii="Candara" w:hAnsi="Candara" w:cs="Helvetica-Oblique"/>
          <w:i/>
          <w:iCs/>
        </w:rPr>
        <w:t>&lt;</w:t>
      </w:r>
      <w:r w:rsidRPr="008B4BC3">
        <w:rPr>
          <w:rFonts w:ascii="Candara" w:hAnsi="Candara" w:cs="Helvetica-Oblique"/>
          <w:i/>
          <w:iCs/>
        </w:rPr>
        <w:t>dénomination de l’association ou de la congrégation</w:t>
      </w:r>
      <w:r>
        <w:rPr>
          <w:rFonts w:ascii="Candara" w:hAnsi="Candara" w:cs="Helvetica-Oblique"/>
          <w:i/>
          <w:iCs/>
        </w:rPr>
        <w:t xml:space="preserve"> </w:t>
      </w:r>
      <w:r w:rsidRPr="008B4BC3">
        <w:rPr>
          <w:rFonts w:ascii="Candara" w:hAnsi="Candara" w:cs="Helvetica-Oblique"/>
          <w:i/>
          <w:iCs/>
        </w:rPr>
        <w:t>propriétaire</w:t>
      </w:r>
      <w:r>
        <w:rPr>
          <w:rFonts w:ascii="Candara" w:hAnsi="Candara" w:cs="Helvetica-Oblique"/>
          <w:i/>
          <w:iCs/>
        </w:rPr>
        <w:t>&gt;</w:t>
      </w:r>
      <w:r w:rsidRPr="008B4BC3">
        <w:rPr>
          <w:rFonts w:ascii="Candara" w:hAnsi="Candara" w:cs="Helvetica"/>
        </w:rPr>
        <w:t>, l’O</w:t>
      </w:r>
      <w:r>
        <w:rPr>
          <w:rFonts w:ascii="Candara" w:hAnsi="Candara" w:cs="Helvetica"/>
        </w:rPr>
        <w:t>gec</w:t>
      </w:r>
      <w:r w:rsidRPr="008B4BC3">
        <w:rPr>
          <w:rFonts w:ascii="Candara" w:hAnsi="Candara" w:cs="Helvetica"/>
        </w:rPr>
        <w:t xml:space="preserve"> </w:t>
      </w:r>
      <w:r>
        <w:rPr>
          <w:rFonts w:ascii="Candara" w:hAnsi="Candara" w:cs="Helvetica"/>
        </w:rPr>
        <w:t xml:space="preserve">X </w:t>
      </w:r>
      <w:r w:rsidRPr="008B4BC3">
        <w:rPr>
          <w:rFonts w:ascii="Candara" w:hAnsi="Candara" w:cs="Helvetica"/>
        </w:rPr>
        <w:t xml:space="preserve">propose </w:t>
      </w:r>
      <w:r w:rsidR="000D7B1B" w:rsidRPr="008B4BC3">
        <w:rPr>
          <w:rFonts w:ascii="Candara" w:hAnsi="Candara" w:cs="Helvetica"/>
        </w:rPr>
        <w:t>à l’</w:t>
      </w:r>
      <w:r w:rsidR="000D7B1B">
        <w:rPr>
          <w:rFonts w:ascii="Candara" w:hAnsi="Candara" w:cs="Helvetica"/>
        </w:rPr>
        <w:t>A</w:t>
      </w:r>
      <w:r w:rsidR="000D7B1B" w:rsidRPr="008B4BC3">
        <w:rPr>
          <w:rFonts w:ascii="Candara" w:hAnsi="Candara" w:cs="Helvetica"/>
        </w:rPr>
        <w:t xml:space="preserve">ssociation </w:t>
      </w:r>
      <w:r w:rsidRPr="00D26358">
        <w:rPr>
          <w:rFonts w:ascii="Candara" w:hAnsi="Candara" w:cs="Helvetica"/>
        </w:rPr>
        <w:t>de lui mettre à disposition ces</w:t>
      </w:r>
      <w:r w:rsidRPr="008B4BC3">
        <w:rPr>
          <w:rFonts w:ascii="Candara" w:hAnsi="Candara" w:cs="Helvetica"/>
        </w:rPr>
        <w:t xml:space="preserve"> </w:t>
      </w:r>
      <w:r>
        <w:rPr>
          <w:rFonts w:ascii="Candara" w:hAnsi="Candara" w:cs="Helvetica"/>
        </w:rPr>
        <w:t xml:space="preserve">espaces </w:t>
      </w:r>
      <w:r w:rsidRPr="008B4BC3">
        <w:rPr>
          <w:rFonts w:ascii="Candara" w:hAnsi="Candara" w:cs="Helvetica"/>
        </w:rPr>
        <w:t>dans les créneaux horaires disponibles.</w:t>
      </w:r>
    </w:p>
    <w:p w14:paraId="6D12C229" w14:textId="77777777" w:rsidR="009542F4" w:rsidRDefault="009542F4" w:rsidP="003F2944">
      <w:pPr>
        <w:autoSpaceDE w:val="0"/>
        <w:autoSpaceDN w:val="0"/>
        <w:adjustRightInd w:val="0"/>
        <w:spacing w:after="0" w:line="240" w:lineRule="auto"/>
        <w:jc w:val="both"/>
        <w:rPr>
          <w:rFonts w:ascii="Candara" w:hAnsi="Candara" w:cs="Helvetica"/>
        </w:rPr>
      </w:pPr>
      <w:r w:rsidRPr="008B4BC3">
        <w:rPr>
          <w:rFonts w:ascii="Candara" w:hAnsi="Candara" w:cs="Helvetica"/>
        </w:rPr>
        <w:lastRenderedPageBreak/>
        <w:t xml:space="preserve">Cette </w:t>
      </w:r>
      <w:r w:rsidRPr="00D26358">
        <w:rPr>
          <w:rFonts w:ascii="Candara" w:hAnsi="Candara" w:cs="Helvetica"/>
        </w:rPr>
        <w:t>mise à disposition concerne</w:t>
      </w:r>
      <w:r>
        <w:rPr>
          <w:rFonts w:ascii="Candara" w:hAnsi="Candara" w:cs="Helvetica"/>
        </w:rPr>
        <w:t xml:space="preserve"> &lt;</w:t>
      </w:r>
      <w:r>
        <w:rPr>
          <w:rFonts w:ascii="Candara" w:hAnsi="Candara" w:cs="Helvetica"/>
          <w:i/>
          <w:iCs/>
        </w:rPr>
        <w:t xml:space="preserve">préciser la nature de la salle : gymnase, salle de </w:t>
      </w:r>
      <w:r w:rsidRPr="008A691F">
        <w:rPr>
          <w:rFonts w:ascii="Candara" w:hAnsi="Candara" w:cs="Helvetica"/>
          <w:i/>
          <w:iCs/>
        </w:rPr>
        <w:t>sport, salle d’informatique, salle de classe, un amphithéâtre</w:t>
      </w:r>
      <w:r>
        <w:rPr>
          <w:rFonts w:ascii="Candara" w:hAnsi="Candara" w:cs="Helvetica"/>
          <w:i/>
          <w:iCs/>
        </w:rPr>
        <w:t>, etc.</w:t>
      </w:r>
      <w:r>
        <w:rPr>
          <w:rFonts w:ascii="Candara" w:hAnsi="Candara" w:cs="Helvetica"/>
        </w:rPr>
        <w:t xml:space="preserve">&gt;. L’ensemble mis à disposition est ci-après désigné « les Espaces ». </w:t>
      </w:r>
    </w:p>
    <w:p w14:paraId="6AFBB50B" w14:textId="70EFA75E" w:rsidR="00A43FCA" w:rsidRDefault="00A43FCA" w:rsidP="00006A70">
      <w:pPr>
        <w:autoSpaceDE w:val="0"/>
        <w:autoSpaceDN w:val="0"/>
        <w:adjustRightInd w:val="0"/>
        <w:spacing w:after="0" w:line="240" w:lineRule="auto"/>
        <w:jc w:val="both"/>
        <w:rPr>
          <w:rFonts w:ascii="Candara" w:hAnsi="Candara" w:cs="Helvetica"/>
        </w:rPr>
      </w:pPr>
      <w:bookmarkStart w:id="13" w:name="_Hlk75728256"/>
    </w:p>
    <w:bookmarkEnd w:id="13"/>
    <w:p w14:paraId="34F4C1F4" w14:textId="77777777" w:rsidR="00411BC3" w:rsidRPr="00411BC3" w:rsidRDefault="00411BC3" w:rsidP="00006A70">
      <w:pPr>
        <w:autoSpaceDE w:val="0"/>
        <w:autoSpaceDN w:val="0"/>
        <w:adjustRightInd w:val="0"/>
        <w:spacing w:after="0" w:line="240" w:lineRule="auto"/>
        <w:jc w:val="both"/>
        <w:rPr>
          <w:rFonts w:ascii="Candara" w:hAnsi="Candara" w:cs="Helvetica"/>
        </w:rPr>
      </w:pPr>
    </w:p>
    <w:p w14:paraId="363F4ECC" w14:textId="77777777" w:rsidR="009542F4" w:rsidRDefault="009542F4" w:rsidP="005B15EE">
      <w:pPr>
        <w:pStyle w:val="Paragraphedeliste"/>
        <w:numPr>
          <w:ilvl w:val="0"/>
          <w:numId w:val="22"/>
        </w:numPr>
        <w:autoSpaceDE w:val="0"/>
        <w:autoSpaceDN w:val="0"/>
        <w:adjustRightInd w:val="0"/>
        <w:spacing w:after="0" w:line="240" w:lineRule="auto"/>
        <w:ind w:left="1134" w:hanging="1134"/>
        <w:jc w:val="both"/>
        <w:rPr>
          <w:rFonts w:ascii="Candara" w:hAnsi="Candara" w:cs="Helvetica-Bold"/>
          <w:b/>
          <w:bCs/>
        </w:rPr>
      </w:pPr>
      <w:r>
        <w:rPr>
          <w:rFonts w:ascii="Candara" w:hAnsi="Candara" w:cs="Helvetica-Bold"/>
          <w:b/>
          <w:bCs/>
        </w:rPr>
        <w:t>Modalités d’o</w:t>
      </w:r>
      <w:r w:rsidRPr="008B4BC3">
        <w:rPr>
          <w:rFonts w:ascii="Candara" w:hAnsi="Candara" w:cs="Helvetica-Bold"/>
          <w:b/>
          <w:bCs/>
        </w:rPr>
        <w:t>ccupation et usage des locaux mis à disposition</w:t>
      </w:r>
    </w:p>
    <w:p w14:paraId="35BEB716" w14:textId="77777777" w:rsidR="009542F4" w:rsidRDefault="009542F4" w:rsidP="009542F4">
      <w:pPr>
        <w:autoSpaceDE w:val="0"/>
        <w:autoSpaceDN w:val="0"/>
        <w:adjustRightInd w:val="0"/>
        <w:spacing w:after="0" w:line="240" w:lineRule="auto"/>
        <w:jc w:val="both"/>
        <w:rPr>
          <w:rFonts w:ascii="Candara" w:hAnsi="Candara" w:cs="Helvetica-Bold"/>
          <w:b/>
          <w:bCs/>
        </w:rPr>
      </w:pPr>
    </w:p>
    <w:p w14:paraId="70828BB3" w14:textId="4F7D9A7F" w:rsidR="009542F4" w:rsidRPr="00A95455" w:rsidRDefault="009542F4" w:rsidP="00DC0478">
      <w:pPr>
        <w:pStyle w:val="Paragraphedeliste"/>
        <w:numPr>
          <w:ilvl w:val="1"/>
          <w:numId w:val="39"/>
        </w:numPr>
        <w:jc w:val="both"/>
        <w:rPr>
          <w:rFonts w:ascii="Candara" w:hAnsi="Candara"/>
          <w:b/>
          <w:bCs/>
        </w:rPr>
      </w:pPr>
      <w:r w:rsidRPr="00A95455">
        <w:rPr>
          <w:rFonts w:ascii="Candara" w:hAnsi="Candara"/>
          <w:b/>
          <w:bCs/>
        </w:rPr>
        <w:t>Planning</w:t>
      </w:r>
    </w:p>
    <w:p w14:paraId="5B364185" w14:textId="1109B05A" w:rsidR="009542F4" w:rsidRDefault="00D677B1" w:rsidP="009542F4">
      <w:pPr>
        <w:autoSpaceDE w:val="0"/>
        <w:autoSpaceDN w:val="0"/>
        <w:adjustRightInd w:val="0"/>
        <w:spacing w:after="0" w:line="240" w:lineRule="auto"/>
        <w:jc w:val="both"/>
        <w:rPr>
          <w:rFonts w:ascii="Candara" w:hAnsi="Candara" w:cs="Helvetica"/>
        </w:rPr>
      </w:pPr>
      <w:r>
        <w:rPr>
          <w:rFonts w:ascii="Candara" w:hAnsi="Candara" w:cs="Helvetica"/>
        </w:rPr>
        <w:t>A c</w:t>
      </w:r>
      <w:r w:rsidR="009542F4" w:rsidRPr="008B4BC3">
        <w:rPr>
          <w:rFonts w:ascii="Candara" w:hAnsi="Candara" w:cs="Helvetica"/>
        </w:rPr>
        <w:t xml:space="preserve">haque début d’année scolaire, un planning </w:t>
      </w:r>
      <w:r>
        <w:rPr>
          <w:rFonts w:ascii="Candara" w:hAnsi="Candara" w:cs="Helvetica"/>
        </w:rPr>
        <w:t>d’utilisation est</w:t>
      </w:r>
      <w:r w:rsidR="009542F4" w:rsidRPr="008B4BC3">
        <w:rPr>
          <w:rFonts w:ascii="Candara" w:hAnsi="Candara" w:cs="Helvetica"/>
        </w:rPr>
        <w:t xml:space="preserve"> établi par </w:t>
      </w:r>
      <w:r w:rsidR="006C7245">
        <w:rPr>
          <w:rFonts w:ascii="Candara" w:hAnsi="Candara" w:cs="Helvetica"/>
        </w:rPr>
        <w:t xml:space="preserve">le chef d’établissement </w:t>
      </w:r>
      <w:r w:rsidR="00151D1F">
        <w:rPr>
          <w:rFonts w:ascii="Candara" w:hAnsi="Candara" w:cs="Helvetica"/>
        </w:rPr>
        <w:t xml:space="preserve">pour le compte </w:t>
      </w:r>
      <w:r w:rsidR="009542F4" w:rsidRPr="008B4BC3">
        <w:rPr>
          <w:rFonts w:ascii="Candara" w:hAnsi="Candara" w:cs="Helvetica"/>
        </w:rPr>
        <w:t>de l’O</w:t>
      </w:r>
      <w:r w:rsidR="009542F4">
        <w:rPr>
          <w:rFonts w:ascii="Candara" w:hAnsi="Candara" w:cs="Helvetica"/>
        </w:rPr>
        <w:t xml:space="preserve">gec </w:t>
      </w:r>
      <w:r w:rsidR="009542F4" w:rsidRPr="008B4BC3">
        <w:rPr>
          <w:rFonts w:ascii="Candara" w:hAnsi="Candara" w:cs="Helvetica"/>
        </w:rPr>
        <w:t xml:space="preserve">et </w:t>
      </w:r>
      <w:r w:rsidR="006C7245">
        <w:rPr>
          <w:rFonts w:ascii="Candara" w:hAnsi="Candara" w:cs="Helvetica"/>
        </w:rPr>
        <w:t xml:space="preserve">un représentant </w:t>
      </w:r>
      <w:r w:rsidR="009542F4" w:rsidRPr="008B4BC3">
        <w:rPr>
          <w:rFonts w:ascii="Candara" w:hAnsi="Candara" w:cs="Helvetica"/>
        </w:rPr>
        <w:t xml:space="preserve">de </w:t>
      </w:r>
      <w:r w:rsidR="009542F4">
        <w:rPr>
          <w:rFonts w:ascii="Candara" w:hAnsi="Candara" w:cs="Helvetica"/>
        </w:rPr>
        <w:t>l</w:t>
      </w:r>
      <w:r w:rsidR="009542F4" w:rsidRPr="008B4BC3">
        <w:rPr>
          <w:rFonts w:ascii="Candara" w:hAnsi="Candara" w:cs="Helvetica"/>
        </w:rPr>
        <w:t>’</w:t>
      </w:r>
      <w:r w:rsidR="009542F4">
        <w:rPr>
          <w:rFonts w:ascii="Candara" w:hAnsi="Candara" w:cs="Helvetica"/>
        </w:rPr>
        <w:t>A</w:t>
      </w:r>
      <w:r w:rsidR="009542F4" w:rsidRPr="008B4BC3">
        <w:rPr>
          <w:rFonts w:ascii="Candara" w:hAnsi="Candara" w:cs="Helvetica"/>
        </w:rPr>
        <w:t xml:space="preserve">ssociation, pour convenir du partage de l’utilisation respective des </w:t>
      </w:r>
      <w:r w:rsidR="009542F4">
        <w:rPr>
          <w:rFonts w:ascii="Candara" w:hAnsi="Candara" w:cs="Helvetica"/>
        </w:rPr>
        <w:t>Espaces.</w:t>
      </w:r>
    </w:p>
    <w:p w14:paraId="01664538" w14:textId="77777777" w:rsidR="008F790A" w:rsidRDefault="008F790A" w:rsidP="009542F4">
      <w:pPr>
        <w:autoSpaceDE w:val="0"/>
        <w:autoSpaceDN w:val="0"/>
        <w:adjustRightInd w:val="0"/>
        <w:spacing w:after="0" w:line="240" w:lineRule="auto"/>
        <w:jc w:val="both"/>
        <w:rPr>
          <w:rFonts w:ascii="Candara" w:hAnsi="Candara" w:cs="Helvetica"/>
        </w:rPr>
      </w:pPr>
    </w:p>
    <w:p w14:paraId="4B7C6FF2" w14:textId="235C0E4C" w:rsidR="009542F4" w:rsidRPr="008B4BC3" w:rsidRDefault="008F790A" w:rsidP="0071160D">
      <w:pPr>
        <w:jc w:val="both"/>
        <w:rPr>
          <w:rFonts w:ascii="Candara" w:hAnsi="Candara" w:cs="Helvetica"/>
        </w:rPr>
      </w:pPr>
      <w:r w:rsidRPr="009679ED">
        <w:rPr>
          <w:rFonts w:ascii="Candara" w:hAnsi="Candara"/>
        </w:rPr>
        <w:t>&lt;</w:t>
      </w:r>
      <w:r w:rsidRPr="009679ED">
        <w:rPr>
          <w:rFonts w:ascii="Candara" w:hAnsi="Candara"/>
          <w:i/>
          <w:iCs/>
        </w:rPr>
        <w:t>Le planning</w:t>
      </w:r>
      <w:r w:rsidR="000600F0">
        <w:rPr>
          <w:rFonts w:ascii="Candara" w:hAnsi="Candara"/>
          <w:i/>
          <w:iCs/>
        </w:rPr>
        <w:t xml:space="preserve"> </w:t>
      </w:r>
      <w:r w:rsidRPr="009679ED">
        <w:rPr>
          <w:rFonts w:ascii="Candara" w:hAnsi="Candara"/>
          <w:i/>
          <w:iCs/>
        </w:rPr>
        <w:t>est annexé à la présente convention</w:t>
      </w:r>
      <w:r w:rsidRPr="009679ED">
        <w:rPr>
          <w:rFonts w:ascii="Candara" w:hAnsi="Candara"/>
        </w:rPr>
        <w:t>&gt;.</w:t>
      </w:r>
    </w:p>
    <w:p w14:paraId="7FDF6E94" w14:textId="768C3140" w:rsidR="009542F4" w:rsidRDefault="009542F4" w:rsidP="009542F4">
      <w:pPr>
        <w:autoSpaceDE w:val="0"/>
        <w:autoSpaceDN w:val="0"/>
        <w:adjustRightInd w:val="0"/>
        <w:spacing w:after="0" w:line="240" w:lineRule="auto"/>
        <w:jc w:val="both"/>
        <w:rPr>
          <w:rFonts w:ascii="Candara" w:hAnsi="Candara" w:cs="Helvetica"/>
        </w:rPr>
      </w:pPr>
      <w:r>
        <w:rPr>
          <w:rFonts w:ascii="Candara" w:hAnsi="Candara" w:cs="Helvetica"/>
        </w:rPr>
        <w:t xml:space="preserve">L’Association s’engage à faire respecter ce planning à chacun de </w:t>
      </w:r>
      <w:r w:rsidR="00973AAF">
        <w:rPr>
          <w:rFonts w:ascii="Candara" w:hAnsi="Candara" w:cs="Helvetica"/>
        </w:rPr>
        <w:t xml:space="preserve">ses </w:t>
      </w:r>
      <w:r>
        <w:rPr>
          <w:rFonts w:ascii="Candara" w:hAnsi="Candara" w:cs="Helvetica"/>
        </w:rPr>
        <w:t>utilisateurs</w:t>
      </w:r>
      <w:r w:rsidR="006C7245">
        <w:rPr>
          <w:rFonts w:ascii="Candara" w:hAnsi="Candara" w:cs="Helvetica"/>
        </w:rPr>
        <w:t xml:space="preserve"> et à ne pas perturber l’utilisation des lieux en dehors du temps qui lui est alloué</w:t>
      </w:r>
      <w:r>
        <w:rPr>
          <w:rFonts w:ascii="Candara" w:hAnsi="Candara" w:cs="Helvetica"/>
        </w:rPr>
        <w:t xml:space="preserve">. </w:t>
      </w:r>
    </w:p>
    <w:p w14:paraId="26604A13" w14:textId="57068DFF" w:rsidR="005F4388" w:rsidRDefault="005F4388" w:rsidP="009542F4">
      <w:pPr>
        <w:autoSpaceDE w:val="0"/>
        <w:autoSpaceDN w:val="0"/>
        <w:adjustRightInd w:val="0"/>
        <w:spacing w:after="0" w:line="240" w:lineRule="auto"/>
        <w:jc w:val="both"/>
        <w:rPr>
          <w:rFonts w:ascii="Candara" w:hAnsi="Candara" w:cs="Helvetica"/>
        </w:rPr>
      </w:pPr>
    </w:p>
    <w:p w14:paraId="70D061E4" w14:textId="62D22FC8" w:rsidR="005F4388" w:rsidRDefault="005F4388" w:rsidP="005F4388">
      <w:pPr>
        <w:autoSpaceDE w:val="0"/>
        <w:autoSpaceDN w:val="0"/>
        <w:adjustRightInd w:val="0"/>
        <w:spacing w:after="0" w:line="240" w:lineRule="auto"/>
        <w:jc w:val="both"/>
        <w:rPr>
          <w:rFonts w:ascii="Candara" w:hAnsi="Candara" w:cs="Helvetica"/>
        </w:rPr>
      </w:pPr>
      <w:r>
        <w:rPr>
          <w:rFonts w:ascii="Candara" w:hAnsi="Candara" w:cs="Helvetica"/>
        </w:rPr>
        <w:t xml:space="preserve">Ce planning pourra être modifié </w:t>
      </w:r>
      <w:r w:rsidR="00304BAF">
        <w:rPr>
          <w:rFonts w:ascii="Candara" w:hAnsi="Candara" w:cs="Helvetica"/>
        </w:rPr>
        <w:t xml:space="preserve">en cours d’année scolaire </w:t>
      </w:r>
      <w:r>
        <w:rPr>
          <w:rFonts w:ascii="Candara" w:hAnsi="Candara" w:cs="Helvetica"/>
        </w:rPr>
        <w:t xml:space="preserve">d’un commun accord entre les Parties. </w:t>
      </w:r>
    </w:p>
    <w:p w14:paraId="4B18E6A0" w14:textId="26E56B11" w:rsidR="00A43FCA" w:rsidRDefault="00A43FCA" w:rsidP="009542F4">
      <w:pPr>
        <w:autoSpaceDE w:val="0"/>
        <w:autoSpaceDN w:val="0"/>
        <w:adjustRightInd w:val="0"/>
        <w:spacing w:after="0" w:line="240" w:lineRule="auto"/>
        <w:jc w:val="both"/>
        <w:rPr>
          <w:rFonts w:ascii="Candara" w:hAnsi="Candara" w:cs="Helvetica"/>
        </w:rPr>
      </w:pPr>
    </w:p>
    <w:p w14:paraId="0112015D" w14:textId="5B595F9E" w:rsidR="009542F4" w:rsidRPr="001E208D" w:rsidRDefault="009542F4" w:rsidP="00DC0478">
      <w:pPr>
        <w:pStyle w:val="Paragraphedeliste"/>
        <w:numPr>
          <w:ilvl w:val="1"/>
          <w:numId w:val="39"/>
        </w:numPr>
        <w:autoSpaceDE w:val="0"/>
        <w:autoSpaceDN w:val="0"/>
        <w:adjustRightInd w:val="0"/>
        <w:spacing w:after="0" w:line="240" w:lineRule="auto"/>
        <w:jc w:val="both"/>
        <w:rPr>
          <w:rFonts w:ascii="Candara" w:hAnsi="Candara" w:cs="Helvetica"/>
          <w:b/>
          <w:bCs/>
        </w:rPr>
      </w:pPr>
      <w:r>
        <w:rPr>
          <w:rFonts w:ascii="Candara" w:hAnsi="Candara" w:cs="Helvetica"/>
          <w:b/>
          <w:bCs/>
        </w:rPr>
        <w:t>Obligations de l’Association</w:t>
      </w:r>
    </w:p>
    <w:p w14:paraId="2ACB0775" w14:textId="77777777" w:rsidR="009542F4" w:rsidRPr="008B4BC3" w:rsidRDefault="009542F4" w:rsidP="009542F4">
      <w:pPr>
        <w:autoSpaceDE w:val="0"/>
        <w:autoSpaceDN w:val="0"/>
        <w:adjustRightInd w:val="0"/>
        <w:spacing w:after="0" w:line="240" w:lineRule="auto"/>
        <w:jc w:val="both"/>
        <w:rPr>
          <w:rFonts w:ascii="Candara" w:hAnsi="Candara" w:cs="Helvetica"/>
        </w:rPr>
      </w:pPr>
    </w:p>
    <w:p w14:paraId="49E9CF99" w14:textId="77777777" w:rsidR="009542F4" w:rsidRDefault="009542F4" w:rsidP="009542F4">
      <w:pPr>
        <w:autoSpaceDE w:val="0"/>
        <w:autoSpaceDN w:val="0"/>
        <w:adjustRightInd w:val="0"/>
        <w:spacing w:after="0" w:line="240" w:lineRule="auto"/>
        <w:jc w:val="both"/>
        <w:rPr>
          <w:rFonts w:ascii="Candara" w:hAnsi="Candara" w:cs="Helvetica"/>
        </w:rPr>
      </w:pPr>
      <w:r w:rsidRPr="008B4BC3">
        <w:rPr>
          <w:rFonts w:ascii="Candara" w:hAnsi="Candara" w:cs="Helvetica"/>
        </w:rPr>
        <w:t>L’</w:t>
      </w:r>
      <w:r>
        <w:rPr>
          <w:rFonts w:ascii="Candara" w:hAnsi="Candara" w:cs="Helvetica"/>
        </w:rPr>
        <w:t>A</w:t>
      </w:r>
      <w:r w:rsidRPr="008B4BC3">
        <w:rPr>
          <w:rFonts w:ascii="Candara" w:hAnsi="Candara" w:cs="Helvetica"/>
        </w:rPr>
        <w:t>ssociation s’engage à</w:t>
      </w:r>
      <w:r>
        <w:rPr>
          <w:rFonts w:ascii="Candara" w:hAnsi="Candara" w:cs="Helvetica"/>
        </w:rPr>
        <w:t xml:space="preserve"> : </w:t>
      </w:r>
    </w:p>
    <w:p w14:paraId="29CDF97C" w14:textId="77777777" w:rsidR="009542F4" w:rsidRDefault="009542F4" w:rsidP="009542F4">
      <w:pPr>
        <w:autoSpaceDE w:val="0"/>
        <w:autoSpaceDN w:val="0"/>
        <w:adjustRightInd w:val="0"/>
        <w:spacing w:after="0" w:line="240" w:lineRule="auto"/>
        <w:jc w:val="both"/>
        <w:rPr>
          <w:rFonts w:ascii="Candara" w:hAnsi="Candara" w:cs="Helvetica"/>
        </w:rPr>
      </w:pPr>
    </w:p>
    <w:p w14:paraId="1B91123F" w14:textId="1BA14F1D" w:rsidR="007D7D6F" w:rsidRDefault="007D7D6F" w:rsidP="005B15EE">
      <w:pPr>
        <w:pStyle w:val="Paragraphedeliste"/>
        <w:numPr>
          <w:ilvl w:val="0"/>
          <w:numId w:val="16"/>
        </w:numPr>
        <w:autoSpaceDE w:val="0"/>
        <w:autoSpaceDN w:val="0"/>
        <w:adjustRightInd w:val="0"/>
        <w:spacing w:after="0" w:line="240" w:lineRule="auto"/>
        <w:jc w:val="both"/>
        <w:rPr>
          <w:rFonts w:ascii="Candara" w:hAnsi="Candara" w:cs="Helvetica"/>
        </w:rPr>
      </w:pPr>
      <w:r>
        <w:rPr>
          <w:rFonts w:ascii="Candara" w:hAnsi="Candara" w:cs="Helvetica"/>
        </w:rPr>
        <w:t>Utiliser les Espaces exclusivement pour &lt;</w:t>
      </w:r>
      <w:r w:rsidRPr="0050232A">
        <w:rPr>
          <w:rFonts w:ascii="Candara" w:hAnsi="Candara" w:cs="Helvetica"/>
          <w:i/>
          <w:iCs/>
        </w:rPr>
        <w:t xml:space="preserve">décrire à quoi seront affectés les Espaces : </w:t>
      </w:r>
      <w:r>
        <w:rPr>
          <w:rFonts w:ascii="Candara" w:hAnsi="Candara" w:cs="Helvetica"/>
          <w:i/>
          <w:iCs/>
        </w:rPr>
        <w:t>cours collectifs, réunion des membres de l’Association, ateliers créatifs, etc</w:t>
      </w:r>
      <w:r>
        <w:rPr>
          <w:rFonts w:ascii="Candara" w:hAnsi="Candara" w:cs="Helvetica"/>
        </w:rPr>
        <w:t xml:space="preserve">.&gt; ; </w:t>
      </w:r>
    </w:p>
    <w:p w14:paraId="4ADC93B7" w14:textId="77777777" w:rsidR="007D7D6F" w:rsidRDefault="007D7D6F" w:rsidP="007D7D6F">
      <w:pPr>
        <w:pStyle w:val="Paragraphedeliste"/>
        <w:autoSpaceDE w:val="0"/>
        <w:autoSpaceDN w:val="0"/>
        <w:adjustRightInd w:val="0"/>
        <w:spacing w:after="0" w:line="240" w:lineRule="auto"/>
        <w:jc w:val="both"/>
        <w:rPr>
          <w:rFonts w:ascii="Candara" w:hAnsi="Candara" w:cs="Helvetica"/>
        </w:rPr>
      </w:pPr>
    </w:p>
    <w:p w14:paraId="5DE8E48F" w14:textId="71711DCC" w:rsidR="009542F4" w:rsidRDefault="009704F8" w:rsidP="005B15EE">
      <w:pPr>
        <w:pStyle w:val="Paragraphedeliste"/>
        <w:numPr>
          <w:ilvl w:val="0"/>
          <w:numId w:val="16"/>
        </w:numPr>
        <w:autoSpaceDE w:val="0"/>
        <w:autoSpaceDN w:val="0"/>
        <w:adjustRightInd w:val="0"/>
        <w:spacing w:after="0" w:line="240" w:lineRule="auto"/>
        <w:jc w:val="both"/>
        <w:rPr>
          <w:rFonts w:ascii="Candara" w:hAnsi="Candara" w:cs="Helvetica"/>
        </w:rPr>
      </w:pPr>
      <w:r w:rsidRPr="00C06791">
        <w:rPr>
          <w:rFonts w:ascii="Candara" w:hAnsi="Candara" w:cs="Helvetica"/>
        </w:rPr>
        <w:t>R</w:t>
      </w:r>
      <w:r w:rsidR="009542F4" w:rsidRPr="00C06791">
        <w:rPr>
          <w:rFonts w:ascii="Candara" w:hAnsi="Candara" w:cs="Helvetica"/>
        </w:rPr>
        <w:t>especter</w:t>
      </w:r>
      <w:r>
        <w:rPr>
          <w:rFonts w:ascii="Candara" w:hAnsi="Candara" w:cs="Helvetica"/>
        </w:rPr>
        <w:t xml:space="preserve"> et faire respecter</w:t>
      </w:r>
      <w:r w:rsidR="009542F4" w:rsidRPr="00C06791">
        <w:rPr>
          <w:rFonts w:ascii="Candara" w:hAnsi="Candara" w:cs="Helvetica"/>
        </w:rPr>
        <w:t xml:space="preserve">, dans le cadre des activités pratiquées dans les </w:t>
      </w:r>
      <w:r w:rsidR="009542F4">
        <w:rPr>
          <w:rFonts w:ascii="Candara" w:hAnsi="Candara" w:cs="Helvetica"/>
        </w:rPr>
        <w:t>Espaces</w:t>
      </w:r>
      <w:r w:rsidR="009542F4" w:rsidRPr="00C06791">
        <w:rPr>
          <w:rFonts w:ascii="Candara" w:hAnsi="Candara" w:cs="Helvetica"/>
        </w:rPr>
        <w:t xml:space="preserve">, le caractère propre </w:t>
      </w:r>
      <w:r w:rsidR="00C92A6F">
        <w:rPr>
          <w:rFonts w:ascii="Candara" w:hAnsi="Candara" w:cs="Helvetica"/>
        </w:rPr>
        <w:t xml:space="preserve">de </w:t>
      </w:r>
      <w:r w:rsidR="009542F4" w:rsidRPr="00C06791">
        <w:rPr>
          <w:rFonts w:ascii="Candara" w:hAnsi="Candara" w:cs="Helvetica"/>
        </w:rPr>
        <w:t xml:space="preserve">l’établissement scolaire auquel sont affectés ces locaux ; </w:t>
      </w:r>
    </w:p>
    <w:p w14:paraId="4A952BF9" w14:textId="77777777" w:rsidR="009542F4" w:rsidRDefault="009542F4" w:rsidP="009542F4">
      <w:pPr>
        <w:pStyle w:val="Paragraphedeliste"/>
        <w:autoSpaceDE w:val="0"/>
        <w:autoSpaceDN w:val="0"/>
        <w:adjustRightInd w:val="0"/>
        <w:spacing w:after="0" w:line="240" w:lineRule="auto"/>
        <w:jc w:val="both"/>
        <w:rPr>
          <w:rFonts w:ascii="Candara" w:hAnsi="Candara" w:cs="Helvetica"/>
        </w:rPr>
      </w:pPr>
    </w:p>
    <w:p w14:paraId="57C4CA1E" w14:textId="3CF41FE8" w:rsidR="009542F4" w:rsidRDefault="00D677B1" w:rsidP="005B15EE">
      <w:pPr>
        <w:pStyle w:val="Paragraphedeliste"/>
        <w:numPr>
          <w:ilvl w:val="0"/>
          <w:numId w:val="16"/>
        </w:numPr>
        <w:autoSpaceDE w:val="0"/>
        <w:autoSpaceDN w:val="0"/>
        <w:adjustRightInd w:val="0"/>
        <w:spacing w:after="0" w:line="240" w:lineRule="auto"/>
        <w:jc w:val="both"/>
        <w:rPr>
          <w:rFonts w:ascii="Candara" w:hAnsi="Candara" w:cs="Helvetica"/>
        </w:rPr>
      </w:pPr>
      <w:r w:rsidRPr="00C06791">
        <w:rPr>
          <w:rFonts w:ascii="Candara" w:hAnsi="Candara" w:cs="Helvetica"/>
        </w:rPr>
        <w:t>Jouir</w:t>
      </w:r>
      <w:r w:rsidR="009542F4" w:rsidRPr="00C06791">
        <w:rPr>
          <w:rFonts w:ascii="Candara" w:hAnsi="Candara" w:cs="Helvetica"/>
        </w:rPr>
        <w:t xml:space="preserve"> des </w:t>
      </w:r>
      <w:r w:rsidR="009542F4">
        <w:rPr>
          <w:rFonts w:ascii="Candara" w:hAnsi="Candara" w:cs="Helvetica"/>
        </w:rPr>
        <w:t>Espaces</w:t>
      </w:r>
      <w:r w:rsidR="009542F4" w:rsidRPr="00C06791">
        <w:rPr>
          <w:rFonts w:ascii="Candara" w:hAnsi="Candara" w:cs="Helvetica"/>
        </w:rPr>
        <w:t xml:space="preserve"> en respectant leur destination et en prenant toutes les précautions nécessaires pour que l’exercice de son activité ne puisse </w:t>
      </w:r>
      <w:r w:rsidR="00C92A6F">
        <w:rPr>
          <w:rFonts w:ascii="Candara" w:hAnsi="Candara" w:cs="Helvetica"/>
        </w:rPr>
        <w:t xml:space="preserve">pas </w:t>
      </w:r>
      <w:r w:rsidR="009542F4" w:rsidRPr="00C06791">
        <w:rPr>
          <w:rFonts w:ascii="Candara" w:hAnsi="Candara" w:cs="Helvetica"/>
        </w:rPr>
        <w:t xml:space="preserve">nuire en quoi que ce soit à la tranquillité, l’hygiène, à la solidité ou à </w:t>
      </w:r>
      <w:r>
        <w:rPr>
          <w:rFonts w:ascii="Candara" w:hAnsi="Candara" w:cs="Helvetica"/>
        </w:rPr>
        <w:t>la</w:t>
      </w:r>
      <w:r w:rsidR="009542F4" w:rsidRPr="00C06791">
        <w:rPr>
          <w:rFonts w:ascii="Candara" w:hAnsi="Candara" w:cs="Helvetica"/>
        </w:rPr>
        <w:t xml:space="preserve"> bonne tenue</w:t>
      </w:r>
      <w:r>
        <w:rPr>
          <w:rFonts w:ascii="Candara" w:hAnsi="Candara" w:cs="Helvetica"/>
        </w:rPr>
        <w:t xml:space="preserve"> desdits Espaces</w:t>
      </w:r>
      <w:r w:rsidR="009542F4" w:rsidRPr="00C06791">
        <w:rPr>
          <w:rFonts w:ascii="Candara" w:hAnsi="Candara" w:cs="Helvetica"/>
        </w:rPr>
        <w:t>, et ne puisse causer aux bâtiments voisins, ni incommodité, ni gêne, ni trouble, ni préjudice quelconque, que ceux-ci soient de son fait, de celui de son personnel, de ses membres ou visiteurs</w:t>
      </w:r>
      <w:r w:rsidR="009542F4">
        <w:rPr>
          <w:rFonts w:ascii="Candara" w:hAnsi="Candara" w:cs="Helvetica"/>
        </w:rPr>
        <w:t xml:space="preserve"> ;  </w:t>
      </w:r>
    </w:p>
    <w:p w14:paraId="338AD8DC" w14:textId="77777777" w:rsidR="009542F4" w:rsidRDefault="009542F4" w:rsidP="009542F4">
      <w:pPr>
        <w:pStyle w:val="Paragraphedeliste"/>
        <w:autoSpaceDE w:val="0"/>
        <w:autoSpaceDN w:val="0"/>
        <w:adjustRightInd w:val="0"/>
        <w:spacing w:after="0" w:line="240" w:lineRule="auto"/>
        <w:jc w:val="both"/>
        <w:rPr>
          <w:rFonts w:ascii="Candara" w:hAnsi="Candara" w:cs="Helvetica"/>
        </w:rPr>
      </w:pPr>
    </w:p>
    <w:p w14:paraId="70AE4257" w14:textId="02ED71D1" w:rsidR="009542F4" w:rsidRPr="00C06791" w:rsidRDefault="00D677B1" w:rsidP="005B15EE">
      <w:pPr>
        <w:pStyle w:val="Paragraphedeliste"/>
        <w:numPr>
          <w:ilvl w:val="0"/>
          <w:numId w:val="16"/>
        </w:numPr>
        <w:autoSpaceDE w:val="0"/>
        <w:autoSpaceDN w:val="0"/>
        <w:adjustRightInd w:val="0"/>
        <w:spacing w:after="0" w:line="240" w:lineRule="auto"/>
        <w:jc w:val="both"/>
        <w:rPr>
          <w:rFonts w:ascii="Candara" w:hAnsi="Candara" w:cs="Helvetica"/>
        </w:rPr>
      </w:pPr>
      <w:r>
        <w:rPr>
          <w:rFonts w:ascii="Candara" w:hAnsi="Candara" w:cs="Helvetica"/>
        </w:rPr>
        <w:t>Respecter</w:t>
      </w:r>
      <w:r w:rsidR="009542F4">
        <w:rPr>
          <w:rFonts w:ascii="Candara" w:hAnsi="Candara" w:cs="Helvetica"/>
        </w:rPr>
        <w:t xml:space="preserve"> </w:t>
      </w:r>
      <w:r w:rsidR="009704F8">
        <w:rPr>
          <w:rFonts w:ascii="Candara" w:hAnsi="Candara" w:cs="Helvetica"/>
        </w:rPr>
        <w:t xml:space="preserve">et faire respecter </w:t>
      </w:r>
      <w:r w:rsidR="009542F4">
        <w:rPr>
          <w:rFonts w:ascii="Candara" w:hAnsi="Candara" w:cs="Helvetica"/>
        </w:rPr>
        <w:t xml:space="preserve">l’ensemble de </w:t>
      </w:r>
      <w:r w:rsidR="00F12B55">
        <w:rPr>
          <w:rFonts w:ascii="Candara" w:hAnsi="Candara" w:cs="Helvetica"/>
        </w:rPr>
        <w:t xml:space="preserve">ses </w:t>
      </w:r>
      <w:r w:rsidR="009542F4">
        <w:rPr>
          <w:rFonts w:ascii="Candara" w:hAnsi="Candara" w:cs="Helvetica"/>
        </w:rPr>
        <w:t xml:space="preserve">obligations au titre de la présente convention. </w:t>
      </w:r>
    </w:p>
    <w:p w14:paraId="6833FC50" w14:textId="77777777" w:rsidR="009542F4" w:rsidRDefault="009542F4" w:rsidP="009542F4">
      <w:pPr>
        <w:autoSpaceDE w:val="0"/>
        <w:autoSpaceDN w:val="0"/>
        <w:adjustRightInd w:val="0"/>
        <w:spacing w:after="0" w:line="240" w:lineRule="auto"/>
        <w:jc w:val="both"/>
        <w:rPr>
          <w:rFonts w:ascii="Candara" w:hAnsi="Candara" w:cs="Helvetica"/>
        </w:rPr>
      </w:pPr>
    </w:p>
    <w:p w14:paraId="2D637AE1" w14:textId="1C49663A" w:rsidR="009542F4" w:rsidRDefault="009542F4" w:rsidP="009542F4">
      <w:pPr>
        <w:autoSpaceDE w:val="0"/>
        <w:autoSpaceDN w:val="0"/>
        <w:adjustRightInd w:val="0"/>
        <w:spacing w:after="0" w:line="240" w:lineRule="auto"/>
        <w:jc w:val="both"/>
        <w:rPr>
          <w:rFonts w:ascii="Candara" w:hAnsi="Candara" w:cs="Helvetica"/>
        </w:rPr>
      </w:pPr>
      <w:r w:rsidRPr="008B4BC3">
        <w:rPr>
          <w:rFonts w:ascii="Candara" w:hAnsi="Candara" w:cs="Helvetica"/>
        </w:rPr>
        <w:t>L’</w:t>
      </w:r>
      <w:r>
        <w:rPr>
          <w:rFonts w:ascii="Candara" w:hAnsi="Candara" w:cs="Helvetica"/>
        </w:rPr>
        <w:t>A</w:t>
      </w:r>
      <w:r w:rsidRPr="008B4BC3">
        <w:rPr>
          <w:rFonts w:ascii="Candara" w:hAnsi="Candara" w:cs="Helvetica"/>
        </w:rPr>
        <w:t xml:space="preserve">ssociation répondra personnellement de toutes les dégradations et pertes infligées </w:t>
      </w:r>
      <w:r>
        <w:rPr>
          <w:rFonts w:ascii="Candara" w:hAnsi="Candara" w:cs="Helvetica"/>
        </w:rPr>
        <w:t>aux Espaces</w:t>
      </w:r>
      <w:r w:rsidRPr="008B4BC3">
        <w:rPr>
          <w:rFonts w:ascii="Candara" w:hAnsi="Candara" w:cs="Helvetica"/>
        </w:rPr>
        <w:t xml:space="preserve"> de son propre fait</w:t>
      </w:r>
      <w:r>
        <w:rPr>
          <w:rFonts w:ascii="Candara" w:hAnsi="Candara" w:cs="Helvetica"/>
        </w:rPr>
        <w:t xml:space="preserve"> ou de celui des utilisateurs dont elle a la responsabilité et fera son affaire de tous litiges </w:t>
      </w:r>
      <w:r w:rsidR="00541198">
        <w:rPr>
          <w:rFonts w:ascii="Candara" w:hAnsi="Candara" w:cs="Helvetica"/>
        </w:rPr>
        <w:t>nés de l’utilisation des Espaces</w:t>
      </w:r>
      <w:r>
        <w:rPr>
          <w:rFonts w:ascii="Candara" w:hAnsi="Candara" w:cs="Helvetica"/>
        </w:rPr>
        <w:t xml:space="preserve">. </w:t>
      </w:r>
    </w:p>
    <w:p w14:paraId="5C6DE034" w14:textId="77777777" w:rsidR="009542F4" w:rsidRDefault="009542F4" w:rsidP="009542F4">
      <w:pPr>
        <w:autoSpaceDE w:val="0"/>
        <w:autoSpaceDN w:val="0"/>
        <w:adjustRightInd w:val="0"/>
        <w:spacing w:after="0" w:line="240" w:lineRule="auto"/>
        <w:jc w:val="both"/>
        <w:rPr>
          <w:rFonts w:ascii="Candara" w:hAnsi="Candara" w:cs="Helvetica"/>
        </w:rPr>
      </w:pPr>
    </w:p>
    <w:p w14:paraId="7E3F1C41" w14:textId="1EDEDB12" w:rsidR="009542F4" w:rsidRDefault="009542F4" w:rsidP="009542F4">
      <w:pPr>
        <w:autoSpaceDE w:val="0"/>
        <w:autoSpaceDN w:val="0"/>
        <w:adjustRightInd w:val="0"/>
        <w:spacing w:after="0" w:line="240" w:lineRule="auto"/>
        <w:jc w:val="both"/>
        <w:rPr>
          <w:rFonts w:ascii="Candara" w:hAnsi="Candara" w:cs="Helvetica"/>
        </w:rPr>
      </w:pPr>
      <w:r>
        <w:rPr>
          <w:rFonts w:ascii="Candara" w:hAnsi="Candara" w:cs="Helvetica"/>
        </w:rPr>
        <w:t>Elle</w:t>
      </w:r>
      <w:r w:rsidRPr="008B4BC3">
        <w:rPr>
          <w:rFonts w:ascii="Candara" w:hAnsi="Candara" w:cs="Helvetica"/>
        </w:rPr>
        <w:t xml:space="preserve"> devra informer immédiatement l’O</w:t>
      </w:r>
      <w:r>
        <w:rPr>
          <w:rFonts w:ascii="Candara" w:hAnsi="Candara" w:cs="Helvetica"/>
        </w:rPr>
        <w:t>gec</w:t>
      </w:r>
      <w:r w:rsidRPr="008B4BC3">
        <w:rPr>
          <w:rFonts w:ascii="Candara" w:hAnsi="Candara" w:cs="Helvetica"/>
        </w:rPr>
        <w:t xml:space="preserve"> de tout</w:t>
      </w:r>
      <w:r>
        <w:rPr>
          <w:rFonts w:ascii="Candara" w:hAnsi="Candara" w:cs="Helvetica"/>
        </w:rPr>
        <w:t xml:space="preserve"> </w:t>
      </w:r>
      <w:r w:rsidRPr="008B4BC3">
        <w:rPr>
          <w:rFonts w:ascii="Candara" w:hAnsi="Candara" w:cs="Helvetica"/>
        </w:rPr>
        <w:t xml:space="preserve">sinistre ou dégradation </w:t>
      </w:r>
      <w:r w:rsidR="00D677B1">
        <w:rPr>
          <w:rFonts w:ascii="Candara" w:hAnsi="Candara" w:cs="Helvetica"/>
        </w:rPr>
        <w:t>(i)</w:t>
      </w:r>
      <w:r w:rsidR="00D677B1" w:rsidRPr="008B4BC3">
        <w:rPr>
          <w:rFonts w:ascii="Candara" w:hAnsi="Candara" w:cs="Helvetica"/>
        </w:rPr>
        <w:t xml:space="preserve"> s’étant produit dans les </w:t>
      </w:r>
      <w:r w:rsidR="00D677B1">
        <w:rPr>
          <w:rFonts w:ascii="Candara" w:hAnsi="Candara" w:cs="Helvetica"/>
        </w:rPr>
        <w:t>Espaces</w:t>
      </w:r>
      <w:r w:rsidR="00D677B1" w:rsidRPr="008B4BC3">
        <w:rPr>
          <w:rFonts w:ascii="Candara" w:hAnsi="Candara" w:cs="Helvetica"/>
        </w:rPr>
        <w:t xml:space="preserve"> durant le temps de mise à disposition qui</w:t>
      </w:r>
      <w:r w:rsidR="00D677B1">
        <w:rPr>
          <w:rFonts w:ascii="Candara" w:hAnsi="Candara" w:cs="Helvetica"/>
        </w:rPr>
        <w:t xml:space="preserve"> </w:t>
      </w:r>
      <w:r w:rsidR="00D677B1" w:rsidRPr="008B4BC3">
        <w:rPr>
          <w:rFonts w:ascii="Candara" w:hAnsi="Candara" w:cs="Helvetica"/>
        </w:rPr>
        <w:t>lui est affecté</w:t>
      </w:r>
      <w:r w:rsidR="00D677B1">
        <w:rPr>
          <w:rFonts w:ascii="Candara" w:hAnsi="Candara" w:cs="Helvetica"/>
        </w:rPr>
        <w:t xml:space="preserve"> ou (ii) constaté par elle en utilisant les Espaces</w:t>
      </w:r>
    </w:p>
    <w:p w14:paraId="562BE2FF" w14:textId="77777777" w:rsidR="009542F4" w:rsidRPr="008B4BC3" w:rsidRDefault="009542F4" w:rsidP="009542F4">
      <w:pPr>
        <w:autoSpaceDE w:val="0"/>
        <w:autoSpaceDN w:val="0"/>
        <w:adjustRightInd w:val="0"/>
        <w:spacing w:after="0" w:line="240" w:lineRule="auto"/>
        <w:jc w:val="both"/>
        <w:rPr>
          <w:rFonts w:ascii="Candara" w:hAnsi="Candara" w:cs="Helvetica"/>
        </w:rPr>
      </w:pPr>
    </w:p>
    <w:p w14:paraId="6CB0345D" w14:textId="668700A0" w:rsidR="009542F4" w:rsidRDefault="009542F4" w:rsidP="009542F4">
      <w:pPr>
        <w:autoSpaceDE w:val="0"/>
        <w:autoSpaceDN w:val="0"/>
        <w:adjustRightInd w:val="0"/>
        <w:spacing w:after="0" w:line="240" w:lineRule="auto"/>
        <w:jc w:val="both"/>
        <w:rPr>
          <w:rFonts w:ascii="Candara" w:hAnsi="Candara" w:cs="Helvetica"/>
        </w:rPr>
      </w:pPr>
      <w:r w:rsidRPr="008B4BC3">
        <w:rPr>
          <w:rFonts w:ascii="Candara" w:hAnsi="Candara" w:cs="Helvetica"/>
        </w:rPr>
        <w:t>L’</w:t>
      </w:r>
      <w:r>
        <w:rPr>
          <w:rFonts w:ascii="Candara" w:hAnsi="Candara" w:cs="Helvetica"/>
        </w:rPr>
        <w:t>A</w:t>
      </w:r>
      <w:r w:rsidRPr="008B4BC3">
        <w:rPr>
          <w:rFonts w:ascii="Candara" w:hAnsi="Candara" w:cs="Helvetica"/>
        </w:rPr>
        <w:t>ssociation</w:t>
      </w:r>
      <w:r>
        <w:rPr>
          <w:rFonts w:ascii="Candara" w:hAnsi="Candara" w:cs="Helvetica"/>
        </w:rPr>
        <w:t xml:space="preserve"> </w:t>
      </w:r>
      <w:r w:rsidRPr="008B4BC3">
        <w:rPr>
          <w:rFonts w:ascii="Candara" w:hAnsi="Candara" w:cs="Helvetica"/>
        </w:rPr>
        <w:t xml:space="preserve">prendra les </w:t>
      </w:r>
      <w:r>
        <w:rPr>
          <w:rFonts w:ascii="Candara" w:hAnsi="Candara" w:cs="Helvetica"/>
        </w:rPr>
        <w:t>Espaces</w:t>
      </w:r>
      <w:r w:rsidRPr="008B4BC3">
        <w:rPr>
          <w:rFonts w:ascii="Candara" w:hAnsi="Candara" w:cs="Helvetica"/>
        </w:rPr>
        <w:t xml:space="preserve"> dans l’état où ils se trouvent au moment de</w:t>
      </w:r>
      <w:r>
        <w:rPr>
          <w:rFonts w:ascii="Candara" w:hAnsi="Candara" w:cs="Helvetica"/>
        </w:rPr>
        <w:t xml:space="preserve"> </w:t>
      </w:r>
      <w:r w:rsidRPr="008B4BC3">
        <w:rPr>
          <w:rFonts w:ascii="Candara" w:hAnsi="Candara" w:cs="Helvetica"/>
        </w:rPr>
        <w:t>l’entrée en jouissance, sans pouvoir exiger de l’O</w:t>
      </w:r>
      <w:r>
        <w:rPr>
          <w:rFonts w:ascii="Candara" w:hAnsi="Candara" w:cs="Helvetica"/>
        </w:rPr>
        <w:t>gec</w:t>
      </w:r>
      <w:r w:rsidRPr="008B4BC3">
        <w:rPr>
          <w:rFonts w:ascii="Candara" w:hAnsi="Candara" w:cs="Helvetica"/>
        </w:rPr>
        <w:t xml:space="preserve"> </w:t>
      </w:r>
      <w:r w:rsidR="001D68C5">
        <w:rPr>
          <w:rFonts w:ascii="Candara" w:hAnsi="Candara" w:cs="Helvetica"/>
        </w:rPr>
        <w:t>des</w:t>
      </w:r>
      <w:r w:rsidR="001D68C5" w:rsidRPr="008B4BC3">
        <w:rPr>
          <w:rFonts w:ascii="Candara" w:hAnsi="Candara" w:cs="Helvetica"/>
        </w:rPr>
        <w:t xml:space="preserve"> </w:t>
      </w:r>
      <w:r w:rsidRPr="008B4BC3">
        <w:rPr>
          <w:rFonts w:ascii="Candara" w:hAnsi="Candara" w:cs="Helvetica"/>
        </w:rPr>
        <w:t>travaux de quelque nature que</w:t>
      </w:r>
      <w:r>
        <w:rPr>
          <w:rFonts w:ascii="Candara" w:hAnsi="Candara" w:cs="Helvetica"/>
        </w:rPr>
        <w:t xml:space="preserve"> </w:t>
      </w:r>
      <w:r w:rsidRPr="008B4BC3">
        <w:rPr>
          <w:rFonts w:ascii="Candara" w:hAnsi="Candara" w:cs="Helvetica"/>
        </w:rPr>
        <w:t>ce soit</w:t>
      </w:r>
      <w:r w:rsidR="001D68C5">
        <w:rPr>
          <w:rFonts w:ascii="Candara" w:hAnsi="Candara" w:cs="Helvetica"/>
        </w:rPr>
        <w:t xml:space="preserve">, sauf ceux </w:t>
      </w:r>
      <w:r w:rsidR="00E65F1A">
        <w:rPr>
          <w:rFonts w:ascii="Candara" w:hAnsi="Candara" w:cs="Helvetica"/>
        </w:rPr>
        <w:t xml:space="preserve">strictement </w:t>
      </w:r>
      <w:r w:rsidR="001D68C5">
        <w:rPr>
          <w:rFonts w:ascii="Candara" w:hAnsi="Candara" w:cs="Helvetica"/>
        </w:rPr>
        <w:t>nécessaires à l’utilisation des locaux</w:t>
      </w:r>
      <w:r w:rsidRPr="008B4BC3">
        <w:rPr>
          <w:rFonts w:ascii="Candara" w:hAnsi="Candara" w:cs="Helvetica"/>
        </w:rPr>
        <w:t xml:space="preserve">. </w:t>
      </w:r>
    </w:p>
    <w:p w14:paraId="77BA0073" w14:textId="35B02D12" w:rsidR="006852F6" w:rsidRDefault="006852F6" w:rsidP="009542F4">
      <w:pPr>
        <w:autoSpaceDE w:val="0"/>
        <w:autoSpaceDN w:val="0"/>
        <w:adjustRightInd w:val="0"/>
        <w:spacing w:after="0" w:line="240" w:lineRule="auto"/>
        <w:jc w:val="both"/>
        <w:rPr>
          <w:rFonts w:ascii="Candara" w:hAnsi="Candara" w:cs="Helvetica"/>
        </w:rPr>
      </w:pPr>
    </w:p>
    <w:p w14:paraId="42BDD797" w14:textId="178914F0" w:rsidR="006852F6" w:rsidRDefault="006852F6" w:rsidP="009542F4">
      <w:pPr>
        <w:autoSpaceDE w:val="0"/>
        <w:autoSpaceDN w:val="0"/>
        <w:adjustRightInd w:val="0"/>
        <w:spacing w:after="0" w:line="240" w:lineRule="auto"/>
        <w:jc w:val="both"/>
        <w:rPr>
          <w:rFonts w:ascii="Candara" w:hAnsi="Candara" w:cs="Helvetica"/>
        </w:rPr>
      </w:pPr>
      <w:r>
        <w:rPr>
          <w:rFonts w:ascii="Candara" w:hAnsi="Candara" w:cs="Helvetica"/>
        </w:rPr>
        <w:t xml:space="preserve">En aucun cas l’Association ne pourra céder à un tiers son droit d’utiliser les Espaces. </w:t>
      </w:r>
    </w:p>
    <w:p w14:paraId="3ED5CAEC" w14:textId="77777777" w:rsidR="009542F4" w:rsidRDefault="009542F4" w:rsidP="009542F4">
      <w:pPr>
        <w:autoSpaceDE w:val="0"/>
        <w:autoSpaceDN w:val="0"/>
        <w:adjustRightInd w:val="0"/>
        <w:spacing w:after="0" w:line="240" w:lineRule="auto"/>
        <w:jc w:val="both"/>
        <w:rPr>
          <w:rFonts w:ascii="Candara" w:hAnsi="Candara" w:cs="Helvetica"/>
        </w:rPr>
      </w:pPr>
    </w:p>
    <w:p w14:paraId="2AD69262" w14:textId="69B30694" w:rsidR="009542F4" w:rsidRPr="00A95455" w:rsidRDefault="009542F4" w:rsidP="00DC0478">
      <w:pPr>
        <w:pStyle w:val="Paragraphedeliste"/>
        <w:numPr>
          <w:ilvl w:val="1"/>
          <w:numId w:val="39"/>
        </w:numPr>
        <w:autoSpaceDE w:val="0"/>
        <w:autoSpaceDN w:val="0"/>
        <w:adjustRightInd w:val="0"/>
        <w:spacing w:after="0" w:line="240" w:lineRule="auto"/>
        <w:ind w:left="426" w:hanging="426"/>
        <w:jc w:val="both"/>
        <w:rPr>
          <w:rFonts w:ascii="Candara" w:hAnsi="Candara" w:cs="Helvetica"/>
          <w:b/>
          <w:bCs/>
        </w:rPr>
      </w:pPr>
      <w:r w:rsidRPr="00A95455">
        <w:rPr>
          <w:rFonts w:ascii="Candara" w:hAnsi="Candara" w:cs="Helvetica"/>
          <w:b/>
          <w:bCs/>
        </w:rPr>
        <w:t>Assurances</w:t>
      </w:r>
    </w:p>
    <w:p w14:paraId="04BA7A7E" w14:textId="77777777" w:rsidR="009542F4" w:rsidRPr="008B4BC3" w:rsidRDefault="009542F4" w:rsidP="009542F4">
      <w:pPr>
        <w:autoSpaceDE w:val="0"/>
        <w:autoSpaceDN w:val="0"/>
        <w:adjustRightInd w:val="0"/>
        <w:spacing w:after="0" w:line="240" w:lineRule="auto"/>
        <w:jc w:val="both"/>
        <w:rPr>
          <w:rFonts w:ascii="Candara" w:hAnsi="Candara" w:cs="Helvetica"/>
        </w:rPr>
      </w:pPr>
    </w:p>
    <w:p w14:paraId="00F9F2CB" w14:textId="77777777" w:rsidR="009542F4" w:rsidRDefault="009542F4" w:rsidP="009542F4">
      <w:pPr>
        <w:autoSpaceDE w:val="0"/>
        <w:autoSpaceDN w:val="0"/>
        <w:adjustRightInd w:val="0"/>
        <w:spacing w:after="0" w:line="240" w:lineRule="auto"/>
        <w:jc w:val="both"/>
        <w:rPr>
          <w:rFonts w:ascii="Candara" w:hAnsi="Candara" w:cs="Helvetica"/>
        </w:rPr>
      </w:pPr>
      <w:r w:rsidRPr="008B4BC3">
        <w:rPr>
          <w:rFonts w:ascii="Candara" w:hAnsi="Candara" w:cs="Helvetica"/>
        </w:rPr>
        <w:t>L’</w:t>
      </w:r>
      <w:r>
        <w:rPr>
          <w:rFonts w:ascii="Candara" w:hAnsi="Candara" w:cs="Helvetica"/>
        </w:rPr>
        <w:t>A</w:t>
      </w:r>
      <w:r w:rsidRPr="008B4BC3">
        <w:rPr>
          <w:rFonts w:ascii="Candara" w:hAnsi="Candara" w:cs="Helvetica"/>
        </w:rPr>
        <w:t>ssociation justifiera auprès de l’O</w:t>
      </w:r>
      <w:r>
        <w:rPr>
          <w:rFonts w:ascii="Candara" w:hAnsi="Candara" w:cs="Helvetica"/>
        </w:rPr>
        <w:t>gec</w:t>
      </w:r>
      <w:r w:rsidRPr="008B4BC3">
        <w:rPr>
          <w:rFonts w:ascii="Candara" w:hAnsi="Candara" w:cs="Helvetica"/>
        </w:rPr>
        <w:t xml:space="preserve"> d’une attestation d’assurance de responsabilité</w:t>
      </w:r>
      <w:r>
        <w:rPr>
          <w:rFonts w:ascii="Candara" w:hAnsi="Candara" w:cs="Helvetica"/>
        </w:rPr>
        <w:t xml:space="preserve"> </w:t>
      </w:r>
      <w:r w:rsidRPr="008B4BC3">
        <w:rPr>
          <w:rFonts w:ascii="Candara" w:hAnsi="Candara" w:cs="Helvetica"/>
        </w:rPr>
        <w:t xml:space="preserve">civile pour l’exercice de ses activités dans les </w:t>
      </w:r>
      <w:r>
        <w:rPr>
          <w:rFonts w:ascii="Candara" w:hAnsi="Candara" w:cs="Helvetica"/>
        </w:rPr>
        <w:t>Espaces</w:t>
      </w:r>
      <w:r w:rsidRPr="008B4BC3">
        <w:rPr>
          <w:rFonts w:ascii="Candara" w:hAnsi="Candara" w:cs="Helvetica"/>
        </w:rPr>
        <w:t>.</w:t>
      </w:r>
    </w:p>
    <w:p w14:paraId="0FE40002" w14:textId="77777777" w:rsidR="009542F4" w:rsidRPr="008B4BC3" w:rsidRDefault="009542F4" w:rsidP="009542F4">
      <w:pPr>
        <w:autoSpaceDE w:val="0"/>
        <w:autoSpaceDN w:val="0"/>
        <w:adjustRightInd w:val="0"/>
        <w:spacing w:after="0" w:line="240" w:lineRule="auto"/>
        <w:jc w:val="both"/>
        <w:rPr>
          <w:rFonts w:ascii="Candara" w:hAnsi="Candara" w:cs="Helvetica"/>
        </w:rPr>
      </w:pPr>
    </w:p>
    <w:p w14:paraId="38E1114A" w14:textId="7EB05271" w:rsidR="009542F4" w:rsidRDefault="009542F4" w:rsidP="009542F4">
      <w:pPr>
        <w:autoSpaceDE w:val="0"/>
        <w:autoSpaceDN w:val="0"/>
        <w:adjustRightInd w:val="0"/>
        <w:spacing w:after="0" w:line="240" w:lineRule="auto"/>
        <w:jc w:val="both"/>
        <w:rPr>
          <w:rFonts w:ascii="Candara" w:hAnsi="Candara" w:cs="Helvetica"/>
        </w:rPr>
      </w:pPr>
      <w:r w:rsidRPr="008B4BC3">
        <w:rPr>
          <w:rFonts w:ascii="Candara" w:hAnsi="Candara" w:cs="Helvetica"/>
        </w:rPr>
        <w:t>L’</w:t>
      </w:r>
      <w:r>
        <w:rPr>
          <w:rFonts w:ascii="Candara" w:hAnsi="Candara" w:cs="Helvetica"/>
        </w:rPr>
        <w:t>A</w:t>
      </w:r>
      <w:r w:rsidRPr="008B4BC3">
        <w:rPr>
          <w:rFonts w:ascii="Candara" w:hAnsi="Candara" w:cs="Helvetica"/>
        </w:rPr>
        <w:t>ssociation reconnaît avoir pris connaissance des consignes générales et particulières de</w:t>
      </w:r>
      <w:r>
        <w:rPr>
          <w:rFonts w:ascii="Candara" w:hAnsi="Candara" w:cs="Helvetica"/>
        </w:rPr>
        <w:t xml:space="preserve"> </w:t>
      </w:r>
      <w:r w:rsidRPr="008B4BC3">
        <w:rPr>
          <w:rFonts w:ascii="Candara" w:hAnsi="Candara" w:cs="Helvetica"/>
        </w:rPr>
        <w:t>sécurité et s’engage à les respecter et à les faire respecter</w:t>
      </w:r>
      <w:r>
        <w:rPr>
          <w:rFonts w:ascii="Candara" w:hAnsi="Candara" w:cs="Helvetica"/>
        </w:rPr>
        <w:t xml:space="preserve">, </w:t>
      </w:r>
      <w:r w:rsidR="00E20556">
        <w:rPr>
          <w:rFonts w:ascii="Candara" w:hAnsi="Candara" w:cs="Helvetica"/>
        </w:rPr>
        <w:t>par</w:t>
      </w:r>
      <w:r>
        <w:rPr>
          <w:rFonts w:ascii="Candara" w:hAnsi="Candara" w:cs="Helvetica"/>
        </w:rPr>
        <w:t xml:space="preserve"> ses utilisateurs.</w:t>
      </w:r>
    </w:p>
    <w:p w14:paraId="2D610A94" w14:textId="77777777" w:rsidR="009542F4" w:rsidRPr="008B4BC3" w:rsidRDefault="009542F4" w:rsidP="009542F4">
      <w:pPr>
        <w:autoSpaceDE w:val="0"/>
        <w:autoSpaceDN w:val="0"/>
        <w:adjustRightInd w:val="0"/>
        <w:spacing w:after="0" w:line="240" w:lineRule="auto"/>
        <w:jc w:val="both"/>
        <w:rPr>
          <w:rFonts w:ascii="Candara" w:hAnsi="Candara" w:cs="Helvetica"/>
        </w:rPr>
      </w:pPr>
    </w:p>
    <w:p w14:paraId="7EDFA4E1" w14:textId="0B7623EF" w:rsidR="009542F4" w:rsidRDefault="009542F4" w:rsidP="009542F4">
      <w:pPr>
        <w:autoSpaceDE w:val="0"/>
        <w:autoSpaceDN w:val="0"/>
        <w:adjustRightInd w:val="0"/>
        <w:spacing w:after="0" w:line="240" w:lineRule="auto"/>
        <w:jc w:val="both"/>
        <w:rPr>
          <w:rFonts w:ascii="Candara" w:hAnsi="Candara" w:cs="Helvetica"/>
        </w:rPr>
      </w:pPr>
      <w:r w:rsidRPr="008B4BC3">
        <w:rPr>
          <w:rFonts w:ascii="Candara" w:hAnsi="Candara" w:cs="Helvetica"/>
        </w:rPr>
        <w:t>L’</w:t>
      </w:r>
      <w:r>
        <w:rPr>
          <w:rFonts w:ascii="Candara" w:hAnsi="Candara" w:cs="Helvetica"/>
        </w:rPr>
        <w:t>A</w:t>
      </w:r>
      <w:r w:rsidRPr="008B4BC3">
        <w:rPr>
          <w:rFonts w:ascii="Candara" w:hAnsi="Candara" w:cs="Helvetica"/>
        </w:rPr>
        <w:t xml:space="preserve">ssociation reconnaît avoir constaté avec le chef d’établissement </w:t>
      </w:r>
      <w:r w:rsidR="00151D1F">
        <w:rPr>
          <w:rFonts w:ascii="Candara" w:hAnsi="Candara" w:cs="Helvetica"/>
        </w:rPr>
        <w:t xml:space="preserve">pour le compte </w:t>
      </w:r>
      <w:r w:rsidR="00E20556">
        <w:rPr>
          <w:rFonts w:ascii="Candara" w:hAnsi="Candara" w:cs="Helvetica"/>
        </w:rPr>
        <w:t xml:space="preserve">de l’Ogec </w:t>
      </w:r>
      <w:r w:rsidRPr="008B4BC3">
        <w:rPr>
          <w:rFonts w:ascii="Candara" w:hAnsi="Candara" w:cs="Helvetica"/>
        </w:rPr>
        <w:t>l’emplacement des</w:t>
      </w:r>
      <w:r>
        <w:rPr>
          <w:rFonts w:ascii="Candara" w:hAnsi="Candara" w:cs="Helvetica"/>
        </w:rPr>
        <w:t xml:space="preserve"> </w:t>
      </w:r>
      <w:r w:rsidRPr="008B4BC3">
        <w:rPr>
          <w:rFonts w:ascii="Candara" w:hAnsi="Candara" w:cs="Helvetica"/>
        </w:rPr>
        <w:t>dispositifs de sécurité</w:t>
      </w:r>
      <w:r>
        <w:rPr>
          <w:rFonts w:ascii="Candara" w:hAnsi="Candara" w:cs="Helvetica"/>
        </w:rPr>
        <w:t xml:space="preserve">, </w:t>
      </w:r>
      <w:r w:rsidRPr="008B4BC3">
        <w:rPr>
          <w:rFonts w:ascii="Candara" w:hAnsi="Candara" w:cs="Helvetica"/>
        </w:rPr>
        <w:t>d’alarme</w:t>
      </w:r>
      <w:r>
        <w:rPr>
          <w:rFonts w:ascii="Candara" w:hAnsi="Candara" w:cs="Helvetica"/>
        </w:rPr>
        <w:t xml:space="preserve"> et d’incendie</w:t>
      </w:r>
      <w:r w:rsidRPr="008B4BC3">
        <w:rPr>
          <w:rFonts w:ascii="Candara" w:hAnsi="Candara" w:cs="Helvetica"/>
        </w:rPr>
        <w:t>, des téléphones et des</w:t>
      </w:r>
      <w:r>
        <w:rPr>
          <w:rFonts w:ascii="Candara" w:hAnsi="Candara" w:cs="Helvetica"/>
        </w:rPr>
        <w:t xml:space="preserve"> </w:t>
      </w:r>
      <w:r w:rsidRPr="008B4BC3">
        <w:rPr>
          <w:rFonts w:ascii="Candara" w:hAnsi="Candara" w:cs="Helvetica"/>
        </w:rPr>
        <w:t>numéros d’urgence et avoir reconnu les cheminements d’évacuation et les issues de secours.</w:t>
      </w:r>
    </w:p>
    <w:p w14:paraId="64C55920" w14:textId="77777777" w:rsidR="009542F4" w:rsidRDefault="009542F4" w:rsidP="009542F4">
      <w:pPr>
        <w:autoSpaceDE w:val="0"/>
        <w:autoSpaceDN w:val="0"/>
        <w:adjustRightInd w:val="0"/>
        <w:spacing w:after="0" w:line="240" w:lineRule="auto"/>
        <w:jc w:val="both"/>
        <w:rPr>
          <w:rFonts w:ascii="Candara" w:hAnsi="Candara" w:cs="Helvetica"/>
        </w:rPr>
      </w:pPr>
    </w:p>
    <w:p w14:paraId="01F9178A" w14:textId="77777777" w:rsidR="009542F4" w:rsidRDefault="009542F4" w:rsidP="009542F4">
      <w:pPr>
        <w:autoSpaceDE w:val="0"/>
        <w:autoSpaceDN w:val="0"/>
        <w:adjustRightInd w:val="0"/>
        <w:spacing w:after="0" w:line="240" w:lineRule="auto"/>
        <w:jc w:val="both"/>
        <w:rPr>
          <w:rFonts w:ascii="Candara" w:hAnsi="Candara" w:cs="Helvetica"/>
        </w:rPr>
      </w:pPr>
      <w:r>
        <w:rPr>
          <w:rFonts w:ascii="Candara" w:hAnsi="Candara" w:cs="Helvetica"/>
        </w:rPr>
        <w:t>Toute faute née de l’imprudence de l’Association dans l’utilisation des locaux ayant engendré un dommage sur les biens ou sur les personnes constituera un motif de résiliation de la convention par l’Ogec dans les co</w:t>
      </w:r>
      <w:r w:rsidRPr="0031517F">
        <w:rPr>
          <w:rFonts w:ascii="Candara" w:hAnsi="Candara" w:cs="Helvetica"/>
        </w:rPr>
        <w:t>nditions prévues à l’article 5.</w:t>
      </w:r>
    </w:p>
    <w:p w14:paraId="4C08C6B9" w14:textId="33DA3DDF" w:rsidR="009542F4" w:rsidRDefault="009542F4" w:rsidP="009542F4">
      <w:pPr>
        <w:autoSpaceDE w:val="0"/>
        <w:autoSpaceDN w:val="0"/>
        <w:adjustRightInd w:val="0"/>
        <w:spacing w:after="0" w:line="240" w:lineRule="auto"/>
        <w:jc w:val="both"/>
        <w:rPr>
          <w:rFonts w:ascii="Candara" w:hAnsi="Candara" w:cs="Helvetica"/>
        </w:rPr>
      </w:pPr>
    </w:p>
    <w:p w14:paraId="56846A54" w14:textId="77777777" w:rsidR="00411BC3" w:rsidRDefault="00411BC3" w:rsidP="009542F4">
      <w:pPr>
        <w:autoSpaceDE w:val="0"/>
        <w:autoSpaceDN w:val="0"/>
        <w:adjustRightInd w:val="0"/>
        <w:spacing w:after="0" w:line="240" w:lineRule="auto"/>
        <w:jc w:val="both"/>
        <w:rPr>
          <w:rFonts w:ascii="Candara" w:hAnsi="Candara" w:cs="Helvetica"/>
        </w:rPr>
      </w:pPr>
    </w:p>
    <w:p w14:paraId="542B2EAD" w14:textId="6FDDA511" w:rsidR="00B3620A" w:rsidRDefault="00B3620A" w:rsidP="005B15EE">
      <w:pPr>
        <w:pStyle w:val="Paragraphedeliste"/>
        <w:numPr>
          <w:ilvl w:val="0"/>
          <w:numId w:val="22"/>
        </w:numPr>
        <w:autoSpaceDE w:val="0"/>
        <w:autoSpaceDN w:val="0"/>
        <w:adjustRightInd w:val="0"/>
        <w:spacing w:after="0" w:line="240" w:lineRule="auto"/>
        <w:ind w:left="1134" w:hanging="1134"/>
        <w:jc w:val="both"/>
        <w:rPr>
          <w:rFonts w:ascii="Candara" w:hAnsi="Candara" w:cs="Helvetica-Bold"/>
          <w:b/>
          <w:bCs/>
        </w:rPr>
      </w:pPr>
      <w:r>
        <w:rPr>
          <w:rFonts w:ascii="Candara" w:hAnsi="Candara" w:cs="Helvetica-Bold"/>
          <w:b/>
          <w:bCs/>
        </w:rPr>
        <w:t xml:space="preserve">Modalités financières de la mise à disposition </w:t>
      </w:r>
    </w:p>
    <w:p w14:paraId="25128207" w14:textId="5751E333" w:rsidR="00E92FF9" w:rsidRDefault="00E92FF9" w:rsidP="00E92FF9">
      <w:pPr>
        <w:autoSpaceDE w:val="0"/>
        <w:autoSpaceDN w:val="0"/>
        <w:adjustRightInd w:val="0"/>
        <w:spacing w:after="0" w:line="240" w:lineRule="auto"/>
        <w:jc w:val="both"/>
        <w:rPr>
          <w:rFonts w:ascii="Candara" w:hAnsi="Candara" w:cs="Helvetica-Bold"/>
          <w:b/>
          <w:bCs/>
        </w:rPr>
      </w:pPr>
    </w:p>
    <w:p w14:paraId="5FBDCAD1" w14:textId="60B10A33" w:rsidR="00E92FF9" w:rsidRPr="00E92FF9" w:rsidRDefault="00E92FF9" w:rsidP="00DC0478">
      <w:pPr>
        <w:pStyle w:val="Paragraphedeliste"/>
        <w:numPr>
          <w:ilvl w:val="1"/>
          <w:numId w:val="48"/>
        </w:numPr>
        <w:jc w:val="both"/>
        <w:rPr>
          <w:rFonts w:ascii="Candara" w:hAnsi="Candara"/>
          <w:b/>
          <w:bCs/>
        </w:rPr>
      </w:pPr>
      <w:r w:rsidRPr="00E92FF9">
        <w:rPr>
          <w:rFonts w:ascii="Candara" w:hAnsi="Candara"/>
          <w:b/>
          <w:bCs/>
        </w:rPr>
        <w:t>Principe</w:t>
      </w:r>
    </w:p>
    <w:p w14:paraId="0F1A9077" w14:textId="77777777" w:rsidR="00E92FF9" w:rsidRDefault="00E92FF9" w:rsidP="00E92FF9">
      <w:pPr>
        <w:autoSpaceDE w:val="0"/>
        <w:autoSpaceDN w:val="0"/>
        <w:adjustRightInd w:val="0"/>
        <w:spacing w:after="0" w:line="240" w:lineRule="auto"/>
        <w:jc w:val="both"/>
        <w:rPr>
          <w:rFonts w:ascii="Candara" w:hAnsi="Candara" w:cs="Helvetica"/>
        </w:rPr>
      </w:pPr>
      <w:r>
        <w:rPr>
          <w:rFonts w:ascii="Candara" w:hAnsi="Candara" w:cs="Helvetica"/>
        </w:rPr>
        <w:t xml:space="preserve">La mise à disposition objet de la présente </w:t>
      </w:r>
      <w:r w:rsidRPr="00DA7563">
        <w:rPr>
          <w:rFonts w:ascii="Candara" w:hAnsi="Candara" w:cs="Helvetica"/>
        </w:rPr>
        <w:t>convention s’inscrit dans un cadre partenarial entre associations à but non lucratif, et dans le cadre de leurs activités non lucratives.</w:t>
      </w:r>
    </w:p>
    <w:p w14:paraId="0924E539" w14:textId="77777777" w:rsidR="00E92FF9" w:rsidRPr="00B3620A" w:rsidRDefault="00E92FF9" w:rsidP="00E92FF9">
      <w:pPr>
        <w:autoSpaceDE w:val="0"/>
        <w:autoSpaceDN w:val="0"/>
        <w:adjustRightInd w:val="0"/>
        <w:spacing w:after="0" w:line="240" w:lineRule="auto"/>
        <w:jc w:val="both"/>
        <w:rPr>
          <w:rFonts w:ascii="Candara" w:hAnsi="Candara" w:cs="Helvetica"/>
        </w:rPr>
      </w:pPr>
    </w:p>
    <w:p w14:paraId="677A73D4" w14:textId="38BD03F8" w:rsidR="00E92FF9" w:rsidRPr="00E92FF9" w:rsidRDefault="00E92FF9" w:rsidP="00DC0478">
      <w:pPr>
        <w:pStyle w:val="Paragraphedeliste"/>
        <w:numPr>
          <w:ilvl w:val="1"/>
          <w:numId w:val="48"/>
        </w:numPr>
        <w:jc w:val="both"/>
        <w:rPr>
          <w:rFonts w:ascii="Candara" w:hAnsi="Candara"/>
          <w:b/>
          <w:bCs/>
        </w:rPr>
      </w:pPr>
      <w:r w:rsidRPr="00E92FF9">
        <w:rPr>
          <w:rFonts w:ascii="Candara" w:hAnsi="Candara"/>
          <w:b/>
          <w:bCs/>
        </w:rPr>
        <w:t>Prix</w:t>
      </w:r>
    </w:p>
    <w:p w14:paraId="5FBA67BA" w14:textId="6528E46F" w:rsidR="00E92FF9" w:rsidRPr="00970648" w:rsidRDefault="00E92FF9" w:rsidP="00E92FF9">
      <w:pPr>
        <w:autoSpaceDE w:val="0"/>
        <w:autoSpaceDN w:val="0"/>
        <w:adjustRightInd w:val="0"/>
        <w:spacing w:after="0" w:line="240" w:lineRule="auto"/>
        <w:jc w:val="both"/>
        <w:rPr>
          <w:rFonts w:ascii="Candara" w:hAnsi="Candara" w:cs="Helvetica"/>
        </w:rPr>
      </w:pPr>
      <w:r w:rsidRPr="00970648">
        <w:rPr>
          <w:rFonts w:ascii="Candara" w:hAnsi="Candara" w:cs="Helvetica"/>
        </w:rPr>
        <w:t xml:space="preserve">En contrepartie de la mise à disposition des Espaces, </w:t>
      </w:r>
      <w:r>
        <w:rPr>
          <w:rFonts w:ascii="Candara" w:hAnsi="Candara" w:cs="Helvetica"/>
        </w:rPr>
        <w:t>l’Association</w:t>
      </w:r>
      <w:r w:rsidRPr="00970648">
        <w:rPr>
          <w:rFonts w:ascii="Candara" w:hAnsi="Candara" w:cs="Helvetica"/>
        </w:rPr>
        <w:t xml:space="preserve"> participe à leur coût de fonctionnement en s’acquittant du paiement d’un prix. </w:t>
      </w:r>
    </w:p>
    <w:p w14:paraId="0D2A3100" w14:textId="77777777" w:rsidR="00E92FF9" w:rsidRPr="00970648" w:rsidRDefault="00E92FF9" w:rsidP="00E92FF9">
      <w:pPr>
        <w:autoSpaceDE w:val="0"/>
        <w:autoSpaceDN w:val="0"/>
        <w:adjustRightInd w:val="0"/>
        <w:spacing w:after="0" w:line="240" w:lineRule="auto"/>
        <w:jc w:val="both"/>
        <w:rPr>
          <w:rFonts w:ascii="Candara" w:hAnsi="Candara" w:cs="Helvetica"/>
        </w:rPr>
      </w:pPr>
    </w:p>
    <w:p w14:paraId="5619F5D6" w14:textId="319D4680" w:rsidR="00C41FE1" w:rsidRDefault="00E92FF9" w:rsidP="00C41FE1">
      <w:pPr>
        <w:autoSpaceDE w:val="0"/>
        <w:autoSpaceDN w:val="0"/>
        <w:adjustRightInd w:val="0"/>
        <w:spacing w:after="0" w:line="240" w:lineRule="auto"/>
        <w:jc w:val="both"/>
        <w:rPr>
          <w:rFonts w:ascii="Candara" w:hAnsi="Candara" w:cs="Helvetica"/>
        </w:rPr>
      </w:pPr>
      <w:r w:rsidRPr="00970648">
        <w:rPr>
          <w:rFonts w:ascii="Candara" w:hAnsi="Candara" w:cs="Helvetica"/>
        </w:rPr>
        <w:t xml:space="preserve">Ce prix est fixé par l’Ogec, dans des conditions significativement inférieures aux prix du marché. Il correspond dans l’ensemble aux coûts de fonctionnement directs </w:t>
      </w:r>
      <w:r w:rsidRPr="00970648">
        <w:rPr>
          <w:rFonts w:ascii="Candara" w:hAnsi="Candara" w:cs="Helvetica-Oblique"/>
        </w:rPr>
        <w:t>liés à l’utilisation des locaux</w:t>
      </w:r>
      <w:r>
        <w:rPr>
          <w:rFonts w:ascii="Candara" w:hAnsi="Candara" w:cs="Helvetica-Oblique"/>
        </w:rPr>
        <w:t>, proratisé au temps d’utilisation déterminé entre les Parties conformément à l’article 2.1</w:t>
      </w:r>
      <w:r w:rsidRPr="00970648">
        <w:rPr>
          <w:rFonts w:ascii="Candara" w:hAnsi="Candara" w:cs="Helvetica"/>
        </w:rPr>
        <w:t xml:space="preserve">. </w:t>
      </w:r>
    </w:p>
    <w:p w14:paraId="0BDA92D7" w14:textId="728EE56E" w:rsidR="00C41FE1" w:rsidRPr="002756E9" w:rsidRDefault="00C41FE1" w:rsidP="00A1480E">
      <w:pPr>
        <w:jc w:val="both"/>
        <w:rPr>
          <w:rFonts w:ascii="Candara" w:hAnsi="Candara"/>
        </w:rPr>
      </w:pPr>
      <w:r>
        <w:rPr>
          <w:rFonts w:ascii="Candara" w:hAnsi="Candara"/>
        </w:rPr>
        <w:t>Au jour de la signature de la convention, le prix est fixé à [•]</w:t>
      </w:r>
      <w:r w:rsidR="00A1480E">
        <w:rPr>
          <w:rFonts w:ascii="Candara" w:hAnsi="Candara"/>
        </w:rPr>
        <w:t xml:space="preserve"> </w:t>
      </w:r>
      <w:r>
        <w:rPr>
          <w:rFonts w:ascii="Candara" w:hAnsi="Candara"/>
        </w:rPr>
        <w:t>€</w:t>
      </w:r>
      <w:r w:rsidR="00AB122E">
        <w:rPr>
          <w:rFonts w:ascii="Candara" w:hAnsi="Candara"/>
        </w:rPr>
        <w:t xml:space="preserve"> par [•].</w:t>
      </w:r>
    </w:p>
    <w:p w14:paraId="1D119BB8" w14:textId="4E5E1F10" w:rsidR="00E92FF9" w:rsidRPr="00970648" w:rsidRDefault="00E92FF9" w:rsidP="00E92FF9">
      <w:pPr>
        <w:autoSpaceDE w:val="0"/>
        <w:autoSpaceDN w:val="0"/>
        <w:adjustRightInd w:val="0"/>
        <w:spacing w:after="0" w:line="240" w:lineRule="auto"/>
        <w:jc w:val="both"/>
        <w:rPr>
          <w:rFonts w:ascii="Candara" w:hAnsi="Candara" w:cs="Helvetica"/>
        </w:rPr>
      </w:pPr>
      <w:r w:rsidRPr="00970648">
        <w:rPr>
          <w:rFonts w:ascii="Candara" w:hAnsi="Candara" w:cs="Helvetica"/>
        </w:rPr>
        <w:t xml:space="preserve">Si </w:t>
      </w:r>
      <w:r>
        <w:rPr>
          <w:rFonts w:ascii="Candara" w:hAnsi="Candara" w:cs="Helvetica"/>
        </w:rPr>
        <w:t>l’Association</w:t>
      </w:r>
      <w:r w:rsidRPr="00970648">
        <w:rPr>
          <w:rFonts w:ascii="Candara" w:hAnsi="Candara" w:cs="Helvetica"/>
        </w:rPr>
        <w:t xml:space="preserve"> décide de ne pas utiliser les Espaces</w:t>
      </w:r>
      <w:r>
        <w:rPr>
          <w:rFonts w:ascii="Candara" w:hAnsi="Candara" w:cs="Helvetica"/>
        </w:rPr>
        <w:t xml:space="preserve"> sur la totalité du temps alloué en vertu de l’article 2.1</w:t>
      </w:r>
      <w:r w:rsidRPr="00970648">
        <w:rPr>
          <w:rFonts w:ascii="Candara" w:hAnsi="Candara" w:cs="Helvetica"/>
        </w:rPr>
        <w:t xml:space="preserve">, </w:t>
      </w:r>
      <w:r>
        <w:rPr>
          <w:rFonts w:ascii="Candara" w:hAnsi="Candara" w:cs="Helvetica"/>
        </w:rPr>
        <w:t>elle</w:t>
      </w:r>
      <w:r w:rsidRPr="00970648">
        <w:rPr>
          <w:rFonts w:ascii="Candara" w:hAnsi="Candara" w:cs="Helvetica"/>
        </w:rPr>
        <w:t xml:space="preserve"> ne pourra pas prétendre à une diminution du montant </w:t>
      </w:r>
      <w:r>
        <w:rPr>
          <w:rFonts w:ascii="Candara" w:hAnsi="Candara" w:cs="Helvetica"/>
        </w:rPr>
        <w:t>du</w:t>
      </w:r>
      <w:r w:rsidRPr="00970648">
        <w:rPr>
          <w:rFonts w:ascii="Candara" w:hAnsi="Candara" w:cs="Helvetica"/>
        </w:rPr>
        <w:t xml:space="preserve"> prix, les Espaces ayant été immobilisés pour son seul usage. </w:t>
      </w:r>
    </w:p>
    <w:p w14:paraId="478F9D69" w14:textId="77777777" w:rsidR="00E92FF9" w:rsidRPr="002B3435" w:rsidRDefault="00E92FF9" w:rsidP="00E92FF9">
      <w:pPr>
        <w:autoSpaceDE w:val="0"/>
        <w:autoSpaceDN w:val="0"/>
        <w:adjustRightInd w:val="0"/>
        <w:spacing w:after="0" w:line="240" w:lineRule="auto"/>
        <w:jc w:val="both"/>
        <w:rPr>
          <w:rFonts w:ascii="Candara" w:hAnsi="Candara" w:cs="Helvetica"/>
          <w:highlight w:val="yellow"/>
        </w:rPr>
      </w:pPr>
    </w:p>
    <w:p w14:paraId="6B96AE7E" w14:textId="010EAE2B" w:rsidR="00E92FF9" w:rsidRPr="00CE1D6B" w:rsidRDefault="00E92FF9" w:rsidP="00E92FF9">
      <w:pPr>
        <w:autoSpaceDE w:val="0"/>
        <w:autoSpaceDN w:val="0"/>
        <w:adjustRightInd w:val="0"/>
        <w:spacing w:after="0" w:line="240" w:lineRule="auto"/>
        <w:jc w:val="both"/>
        <w:rPr>
          <w:rFonts w:ascii="Candara" w:hAnsi="Candara" w:cs="Helvetica"/>
        </w:rPr>
      </w:pPr>
      <w:r w:rsidRPr="00CE1D6B">
        <w:rPr>
          <w:rFonts w:ascii="Candara" w:hAnsi="Candara" w:cs="Helvetica"/>
        </w:rPr>
        <w:t xml:space="preserve">Le prix est révisé chaque année, en fonction du montant des charges. L’Ogec en informe </w:t>
      </w:r>
      <w:r>
        <w:rPr>
          <w:rFonts w:ascii="Candara" w:hAnsi="Candara" w:cs="Helvetica"/>
        </w:rPr>
        <w:t>l’Association</w:t>
      </w:r>
      <w:r w:rsidRPr="00CE1D6B">
        <w:rPr>
          <w:rFonts w:ascii="Candara" w:hAnsi="Candara" w:cs="Helvetica"/>
        </w:rPr>
        <w:t xml:space="preserve"> avant &lt;</w:t>
      </w:r>
      <w:r w:rsidRPr="00CE1D6B">
        <w:rPr>
          <w:rFonts w:ascii="Candara" w:hAnsi="Candara" w:cs="Helvetica"/>
          <w:i/>
          <w:iCs/>
        </w:rPr>
        <w:t>le 1</w:t>
      </w:r>
      <w:r w:rsidRPr="00CE1D6B">
        <w:rPr>
          <w:rFonts w:ascii="Candara" w:hAnsi="Candara" w:cs="Helvetica"/>
          <w:i/>
          <w:iCs/>
          <w:vertAlign w:val="superscript"/>
        </w:rPr>
        <w:t>er</w:t>
      </w:r>
      <w:r w:rsidRPr="00CE1D6B">
        <w:rPr>
          <w:rFonts w:ascii="Candara" w:hAnsi="Candara" w:cs="Helvetica"/>
          <w:i/>
          <w:iCs/>
        </w:rPr>
        <w:t xml:space="preserve"> juillet</w:t>
      </w:r>
      <w:r w:rsidRPr="00CE1D6B">
        <w:rPr>
          <w:rFonts w:ascii="Candara" w:hAnsi="Candara" w:cs="Helvetica"/>
        </w:rPr>
        <w:t>&gt; pour une prise d’effet au 1</w:t>
      </w:r>
      <w:r w:rsidRPr="00CE1D6B">
        <w:rPr>
          <w:rFonts w:ascii="Candara" w:hAnsi="Candara" w:cs="Helvetica"/>
          <w:vertAlign w:val="superscript"/>
        </w:rPr>
        <w:t>er</w:t>
      </w:r>
      <w:r w:rsidRPr="00CE1D6B">
        <w:rPr>
          <w:rFonts w:ascii="Candara" w:hAnsi="Candara" w:cs="Helvetica"/>
        </w:rPr>
        <w:t xml:space="preserve"> septembre.</w:t>
      </w:r>
    </w:p>
    <w:p w14:paraId="0EB10074" w14:textId="77777777" w:rsidR="00E92FF9" w:rsidRPr="002B3435" w:rsidRDefault="00E92FF9" w:rsidP="00E92FF9">
      <w:pPr>
        <w:autoSpaceDE w:val="0"/>
        <w:autoSpaceDN w:val="0"/>
        <w:adjustRightInd w:val="0"/>
        <w:spacing w:after="0" w:line="240" w:lineRule="auto"/>
        <w:jc w:val="both"/>
        <w:rPr>
          <w:rFonts w:ascii="Candara" w:hAnsi="Candara" w:cs="Helvetica"/>
          <w:highlight w:val="yellow"/>
        </w:rPr>
      </w:pPr>
    </w:p>
    <w:p w14:paraId="376B0C2D" w14:textId="77777777" w:rsidR="00E92FF9" w:rsidRPr="003F2944" w:rsidRDefault="00E92FF9" w:rsidP="00DC0478">
      <w:pPr>
        <w:pStyle w:val="Paragraphedeliste"/>
        <w:numPr>
          <w:ilvl w:val="1"/>
          <w:numId w:val="48"/>
        </w:numPr>
        <w:ind w:left="426" w:hanging="426"/>
        <w:jc w:val="both"/>
        <w:rPr>
          <w:rFonts w:ascii="Candara" w:hAnsi="Candara"/>
          <w:b/>
          <w:bCs/>
        </w:rPr>
      </w:pPr>
      <w:r w:rsidRPr="003F2944">
        <w:rPr>
          <w:rFonts w:ascii="Candara" w:hAnsi="Candara"/>
          <w:b/>
          <w:bCs/>
        </w:rPr>
        <w:t>Paiement et mode de règlement</w:t>
      </w:r>
    </w:p>
    <w:p w14:paraId="20BEF05E" w14:textId="1266B837" w:rsidR="00E92FF9" w:rsidRPr="003F2944" w:rsidRDefault="00E92FF9" w:rsidP="00E92FF9">
      <w:pPr>
        <w:jc w:val="both"/>
        <w:rPr>
          <w:rFonts w:ascii="Candara" w:hAnsi="Candara" w:cs="Helvetica"/>
        </w:rPr>
      </w:pPr>
      <w:r w:rsidRPr="003F2944">
        <w:rPr>
          <w:rFonts w:ascii="Candara" w:hAnsi="Candara" w:cs="Helvetica"/>
        </w:rPr>
        <w:t>Aux fins du paiement, l’Ogec transmettra, chaque &lt;</w:t>
      </w:r>
      <w:r w:rsidRPr="003F2944">
        <w:rPr>
          <w:rFonts w:ascii="Candara" w:hAnsi="Candara" w:cs="Helvetica-Oblique"/>
          <w:i/>
          <w:iCs/>
        </w:rPr>
        <w:t xml:space="preserve">mois, trimestre, année, rythme à déterminer entre les parties&gt; </w:t>
      </w:r>
      <w:r w:rsidRPr="003F2944">
        <w:rPr>
          <w:rFonts w:ascii="Candara" w:hAnsi="Candara" w:cs="Helvetica"/>
        </w:rPr>
        <w:t xml:space="preserve">à l’Association, une </w:t>
      </w:r>
      <w:r w:rsidR="0014671F">
        <w:rPr>
          <w:rFonts w:ascii="Candara" w:hAnsi="Candara" w:cs="Helvetica"/>
        </w:rPr>
        <w:t xml:space="preserve">facture </w:t>
      </w:r>
      <w:r w:rsidRPr="003F2944">
        <w:rPr>
          <w:rFonts w:ascii="Candara" w:hAnsi="Candara" w:cs="Helvetica"/>
        </w:rPr>
        <w:t xml:space="preserve">correspondant au prix déterminé à l’article 3.2. </w:t>
      </w:r>
    </w:p>
    <w:p w14:paraId="625EAA5F" w14:textId="7568CA53" w:rsidR="0014671F" w:rsidRDefault="00E92FF9" w:rsidP="00A1480E">
      <w:pPr>
        <w:autoSpaceDE w:val="0"/>
        <w:autoSpaceDN w:val="0"/>
        <w:adjustRightInd w:val="0"/>
        <w:jc w:val="both"/>
        <w:rPr>
          <w:rFonts w:ascii="Candara" w:hAnsi="Candara" w:cs="Helvetica"/>
        </w:rPr>
      </w:pPr>
      <w:r w:rsidRPr="003F2944">
        <w:rPr>
          <w:rFonts w:ascii="Candara" w:hAnsi="Candara" w:cs="Helvetica"/>
        </w:rPr>
        <w:t xml:space="preserve">Une avance d’un trimestre sera versée en juillet par l’Association à l’Ogec afin de garantir la mise à disposition pendant l’année scolaire suivante. </w:t>
      </w:r>
      <w:r w:rsidRPr="00A1480E">
        <w:rPr>
          <w:rFonts w:ascii="Candara" w:hAnsi="Candara" w:cs="Helvetica"/>
        </w:rPr>
        <w:t xml:space="preserve">Elle sera </w:t>
      </w:r>
      <w:r w:rsidR="0014671F">
        <w:rPr>
          <w:rFonts w:ascii="Candara" w:hAnsi="Candara" w:cs="Helvetica"/>
        </w:rPr>
        <w:t>déduite de la facture de &lt;à préciser</w:t>
      </w:r>
      <w:r w:rsidRPr="003F2944">
        <w:rPr>
          <w:rFonts w:ascii="Candara" w:hAnsi="Candara" w:cs="Helvetica"/>
        </w:rPr>
        <w:t xml:space="preserve">. </w:t>
      </w:r>
    </w:p>
    <w:p w14:paraId="2DD29E24" w14:textId="3609EC48" w:rsidR="00E92FF9" w:rsidRDefault="00E92FF9" w:rsidP="00E92FF9">
      <w:pPr>
        <w:autoSpaceDE w:val="0"/>
        <w:autoSpaceDN w:val="0"/>
        <w:adjustRightInd w:val="0"/>
        <w:spacing w:after="0" w:line="240" w:lineRule="auto"/>
        <w:jc w:val="both"/>
        <w:rPr>
          <w:rFonts w:ascii="Candara" w:hAnsi="Candara" w:cs="Helvetica"/>
        </w:rPr>
      </w:pPr>
      <w:r w:rsidRPr="003F2944">
        <w:rPr>
          <w:rFonts w:ascii="Candara" w:hAnsi="Candara" w:cs="Helvetica"/>
        </w:rPr>
        <w:t xml:space="preserve">Le règlement se fera par virement bancaire dans un délai de &lt;45&gt; jours à compter de la </w:t>
      </w:r>
      <w:r w:rsidR="004556EE">
        <w:rPr>
          <w:rFonts w:ascii="Candara" w:hAnsi="Candara" w:cs="Helvetica"/>
        </w:rPr>
        <w:t>réception de la facture</w:t>
      </w:r>
      <w:r w:rsidRPr="003F2944">
        <w:rPr>
          <w:rFonts w:ascii="Candara" w:hAnsi="Candara" w:cs="Helvetica"/>
        </w:rPr>
        <w:t>. En cas de non-respect du délai de paiement de &lt;</w:t>
      </w:r>
      <w:r w:rsidRPr="003F2944">
        <w:rPr>
          <w:rFonts w:ascii="Candara" w:hAnsi="Candara" w:cs="Helvetica"/>
          <w:i/>
          <w:iCs/>
        </w:rPr>
        <w:t xml:space="preserve">deux échéances successives – à adapter </w:t>
      </w:r>
      <w:r w:rsidRPr="003F2944">
        <w:rPr>
          <w:rFonts w:ascii="Candara" w:hAnsi="Candara" w:cs="Helvetica"/>
          <w:i/>
          <w:iCs/>
        </w:rPr>
        <w:lastRenderedPageBreak/>
        <w:t>en fonction du rythme de paiement choisi</w:t>
      </w:r>
      <w:r w:rsidRPr="003F2944">
        <w:rPr>
          <w:rFonts w:ascii="Candara" w:hAnsi="Candara" w:cs="Helvetica"/>
        </w:rPr>
        <w:t>&gt; par l’Association, l’Ogec pourra mettre fin à la convention dans les conditions prévues à l’article 5.</w:t>
      </w:r>
    </w:p>
    <w:p w14:paraId="7B8606BF" w14:textId="77777777" w:rsidR="00E92FF9" w:rsidRPr="00E92FF9" w:rsidRDefault="00E92FF9" w:rsidP="00E92FF9">
      <w:pPr>
        <w:autoSpaceDE w:val="0"/>
        <w:autoSpaceDN w:val="0"/>
        <w:adjustRightInd w:val="0"/>
        <w:spacing w:after="0" w:line="240" w:lineRule="auto"/>
        <w:jc w:val="both"/>
        <w:rPr>
          <w:rFonts w:ascii="Candara" w:hAnsi="Candara" w:cs="Helvetica-Bold"/>
          <w:b/>
          <w:bCs/>
        </w:rPr>
      </w:pPr>
    </w:p>
    <w:p w14:paraId="17AA980A" w14:textId="77777777" w:rsidR="00B3620A" w:rsidRPr="008A691F" w:rsidRDefault="00B3620A" w:rsidP="00B3620A">
      <w:pPr>
        <w:pStyle w:val="Paragraphedeliste"/>
        <w:autoSpaceDE w:val="0"/>
        <w:autoSpaceDN w:val="0"/>
        <w:adjustRightInd w:val="0"/>
        <w:spacing w:after="0" w:line="240" w:lineRule="auto"/>
        <w:ind w:left="0"/>
        <w:jc w:val="both"/>
        <w:rPr>
          <w:rFonts w:ascii="Candara" w:hAnsi="Candara" w:cs="Helvetica-Bold"/>
          <w:b/>
          <w:bCs/>
        </w:rPr>
      </w:pPr>
    </w:p>
    <w:p w14:paraId="6775BD99" w14:textId="77777777" w:rsidR="009542F4" w:rsidRPr="00BD0714" w:rsidRDefault="009542F4" w:rsidP="005B15EE">
      <w:pPr>
        <w:pStyle w:val="Paragraphedeliste"/>
        <w:numPr>
          <w:ilvl w:val="0"/>
          <w:numId w:val="22"/>
        </w:numPr>
        <w:autoSpaceDE w:val="0"/>
        <w:autoSpaceDN w:val="0"/>
        <w:adjustRightInd w:val="0"/>
        <w:spacing w:after="0" w:line="240" w:lineRule="auto"/>
        <w:ind w:left="1134" w:hanging="1134"/>
        <w:jc w:val="both"/>
        <w:rPr>
          <w:rFonts w:ascii="Candara" w:hAnsi="Candara" w:cs="Helvetica-Bold"/>
          <w:b/>
          <w:bCs/>
        </w:rPr>
      </w:pPr>
      <w:r w:rsidRPr="00BD0714">
        <w:rPr>
          <w:rFonts w:ascii="Candara" w:hAnsi="Candara" w:cs="Helvetica-Bold"/>
          <w:b/>
          <w:bCs/>
        </w:rPr>
        <w:t>Régime fiscal de l’opération</w:t>
      </w:r>
    </w:p>
    <w:p w14:paraId="2AF78E52" w14:textId="77777777" w:rsidR="009542F4" w:rsidRPr="00BD0714" w:rsidRDefault="009542F4" w:rsidP="009542F4">
      <w:pPr>
        <w:pStyle w:val="Paragraphedeliste"/>
        <w:autoSpaceDE w:val="0"/>
        <w:autoSpaceDN w:val="0"/>
        <w:adjustRightInd w:val="0"/>
        <w:spacing w:after="0" w:line="240" w:lineRule="auto"/>
        <w:ind w:left="1134"/>
        <w:jc w:val="both"/>
        <w:rPr>
          <w:rFonts w:ascii="Candara" w:hAnsi="Candara" w:cs="Helvetica-Bold"/>
          <w:b/>
          <w:bCs/>
        </w:rPr>
      </w:pPr>
    </w:p>
    <w:p w14:paraId="59CBCE9D" w14:textId="5B157610" w:rsidR="009542F4" w:rsidRDefault="00596170" w:rsidP="009542F4">
      <w:pPr>
        <w:autoSpaceDE w:val="0"/>
        <w:autoSpaceDN w:val="0"/>
        <w:adjustRightInd w:val="0"/>
        <w:spacing w:after="0" w:line="240" w:lineRule="auto"/>
        <w:jc w:val="both"/>
        <w:rPr>
          <w:rFonts w:ascii="Candara" w:hAnsi="Candara" w:cs="Helvetica"/>
        </w:rPr>
      </w:pPr>
      <w:bookmarkStart w:id="14" w:name="_Hlk75798187"/>
      <w:r w:rsidRPr="00BD0714">
        <w:rPr>
          <w:rFonts w:ascii="Candara" w:hAnsi="Candara" w:cs="Helvetica"/>
        </w:rPr>
        <w:t xml:space="preserve">La présente mise à disposition </w:t>
      </w:r>
      <w:r w:rsidRPr="00C227EC">
        <w:rPr>
          <w:rFonts w:ascii="Candara" w:hAnsi="Candara"/>
        </w:rPr>
        <w:t>est effectuée à titre non lucratif et constitue à ce titre une activité exonérée d’impôts commerciaux.</w:t>
      </w:r>
      <w:bookmarkEnd w:id="14"/>
    </w:p>
    <w:p w14:paraId="4E5B0E1A" w14:textId="7F0F84FF" w:rsidR="00A95455" w:rsidRDefault="00A95455" w:rsidP="009542F4">
      <w:pPr>
        <w:autoSpaceDE w:val="0"/>
        <w:autoSpaceDN w:val="0"/>
        <w:adjustRightInd w:val="0"/>
        <w:spacing w:after="0" w:line="240" w:lineRule="auto"/>
        <w:jc w:val="both"/>
        <w:rPr>
          <w:rFonts w:ascii="Candara" w:hAnsi="Candara" w:cs="Helvetica"/>
        </w:rPr>
      </w:pPr>
    </w:p>
    <w:p w14:paraId="116E2FF0" w14:textId="77777777" w:rsidR="00411BC3" w:rsidRDefault="00411BC3" w:rsidP="009542F4">
      <w:pPr>
        <w:autoSpaceDE w:val="0"/>
        <w:autoSpaceDN w:val="0"/>
        <w:adjustRightInd w:val="0"/>
        <w:spacing w:after="0" w:line="240" w:lineRule="auto"/>
        <w:jc w:val="both"/>
        <w:rPr>
          <w:rFonts w:ascii="Candara" w:hAnsi="Candara" w:cs="Helvetica"/>
        </w:rPr>
      </w:pPr>
    </w:p>
    <w:p w14:paraId="7AC23718" w14:textId="77777777" w:rsidR="009542F4" w:rsidRDefault="009542F4" w:rsidP="005B15EE">
      <w:pPr>
        <w:pStyle w:val="Paragraphedeliste"/>
        <w:numPr>
          <w:ilvl w:val="0"/>
          <w:numId w:val="22"/>
        </w:numPr>
        <w:tabs>
          <w:tab w:val="left" w:pos="207"/>
        </w:tabs>
        <w:ind w:left="1134" w:hanging="1134"/>
        <w:jc w:val="both"/>
        <w:rPr>
          <w:rFonts w:ascii="Candara" w:hAnsi="Candara"/>
          <w:b/>
          <w:bCs/>
        </w:rPr>
      </w:pPr>
      <w:bookmarkStart w:id="15" w:name="_Hlk76143241"/>
      <w:r>
        <w:rPr>
          <w:rFonts w:ascii="Candara" w:hAnsi="Candara"/>
          <w:b/>
          <w:bCs/>
        </w:rPr>
        <w:t>Résiliation de la convention</w:t>
      </w:r>
    </w:p>
    <w:p w14:paraId="07C8A0AA" w14:textId="62C0EECD" w:rsidR="009542F4" w:rsidRDefault="009542F4" w:rsidP="009542F4">
      <w:pPr>
        <w:widowControl w:val="0"/>
        <w:tabs>
          <w:tab w:val="left" w:pos="993"/>
        </w:tabs>
        <w:autoSpaceDE w:val="0"/>
        <w:autoSpaceDN w:val="0"/>
        <w:adjustRightInd w:val="0"/>
        <w:jc w:val="both"/>
        <w:rPr>
          <w:rFonts w:ascii="Candara" w:hAnsi="Candara" w:cs="Arial"/>
        </w:rPr>
      </w:pPr>
      <w:r w:rsidRPr="008B4BC3">
        <w:rPr>
          <w:rFonts w:ascii="Candara" w:hAnsi="Candara" w:cs="Arial"/>
        </w:rPr>
        <w:t xml:space="preserve">En cas de non-respect par </w:t>
      </w:r>
      <w:r>
        <w:rPr>
          <w:rFonts w:ascii="Candara" w:hAnsi="Candara" w:cs="Arial"/>
        </w:rPr>
        <w:t>l’Association</w:t>
      </w:r>
      <w:r w:rsidRPr="008B4BC3">
        <w:rPr>
          <w:rFonts w:ascii="Candara" w:hAnsi="Candara" w:cs="Arial"/>
        </w:rPr>
        <w:t xml:space="preserve"> de ses obligations définies dans la </w:t>
      </w:r>
      <w:r>
        <w:rPr>
          <w:rFonts w:ascii="Candara" w:hAnsi="Candara" w:cs="Arial"/>
        </w:rPr>
        <w:t>c</w:t>
      </w:r>
      <w:r w:rsidRPr="008B4BC3">
        <w:rPr>
          <w:rFonts w:ascii="Candara" w:hAnsi="Candara" w:cs="Arial"/>
        </w:rPr>
        <w:t>onvention, et &lt;</w:t>
      </w:r>
      <w:r w:rsidRPr="008B4BC3">
        <w:rPr>
          <w:rFonts w:ascii="Candara" w:hAnsi="Candara" w:cs="Arial"/>
          <w:i/>
        </w:rPr>
        <w:t>trente (30) jours</w:t>
      </w:r>
      <w:r w:rsidRPr="008B4BC3">
        <w:rPr>
          <w:rFonts w:ascii="Candara" w:hAnsi="Candara" w:cs="Arial"/>
        </w:rPr>
        <w:t xml:space="preserve">&gt; après réception par </w:t>
      </w:r>
      <w:r>
        <w:rPr>
          <w:rFonts w:ascii="Candara" w:hAnsi="Candara" w:cs="Arial"/>
        </w:rPr>
        <w:t>cette dernière</w:t>
      </w:r>
      <w:r w:rsidRPr="008B4BC3">
        <w:rPr>
          <w:rFonts w:ascii="Candara" w:hAnsi="Candara" w:cs="Arial"/>
        </w:rPr>
        <w:t xml:space="preserve"> d’une lettre recommandée avec avis de réception de mise en demeure de s’exécuter restée sans effet</w:t>
      </w:r>
      <w:r>
        <w:rPr>
          <w:rFonts w:ascii="Candara" w:hAnsi="Candara" w:cs="Arial"/>
        </w:rPr>
        <w:t>, l’Ogec</w:t>
      </w:r>
      <w:r w:rsidRPr="008B4BC3">
        <w:rPr>
          <w:rFonts w:ascii="Candara" w:hAnsi="Candara" w:cs="Arial"/>
        </w:rPr>
        <w:t xml:space="preserve"> pourra résilier de plein droit ladite </w:t>
      </w:r>
      <w:r>
        <w:rPr>
          <w:rFonts w:ascii="Candara" w:hAnsi="Candara" w:cs="Arial"/>
        </w:rPr>
        <w:t>c</w:t>
      </w:r>
      <w:r w:rsidRPr="008B4BC3">
        <w:rPr>
          <w:rFonts w:ascii="Candara" w:hAnsi="Candara" w:cs="Arial"/>
        </w:rPr>
        <w:t xml:space="preserve">onvention par lettre recommandée avec accusé de réception sans qu’il soit besoin pour cela d’accomplir aucune formalité judiciaire et ce, sans </w:t>
      </w:r>
      <w:r w:rsidR="00517261">
        <w:rPr>
          <w:rFonts w:ascii="Candara" w:hAnsi="Candara" w:cs="Arial"/>
        </w:rPr>
        <w:t xml:space="preserve">renoncer à </w:t>
      </w:r>
      <w:r w:rsidRPr="008B4BC3">
        <w:rPr>
          <w:rFonts w:ascii="Candara" w:hAnsi="Candara" w:cs="Arial"/>
        </w:rPr>
        <w:t>une éventuelle action en dommages et intérêts.</w:t>
      </w:r>
    </w:p>
    <w:p w14:paraId="36C8407F" w14:textId="510CB58E" w:rsidR="009542F4" w:rsidRPr="008B4BC3" w:rsidRDefault="009542F4" w:rsidP="009542F4">
      <w:pPr>
        <w:widowControl w:val="0"/>
        <w:tabs>
          <w:tab w:val="left" w:pos="993"/>
        </w:tabs>
        <w:autoSpaceDE w:val="0"/>
        <w:autoSpaceDN w:val="0"/>
        <w:adjustRightInd w:val="0"/>
        <w:jc w:val="both"/>
        <w:rPr>
          <w:rFonts w:ascii="Candara" w:hAnsi="Candara" w:cs="Arial"/>
        </w:rPr>
      </w:pPr>
      <w:r w:rsidRPr="0071160D">
        <w:rPr>
          <w:rFonts w:ascii="Candara" w:hAnsi="Candara" w:cs="Arial"/>
        </w:rPr>
        <w:t xml:space="preserve">Si des travaux essentiels à l’utilisation des Espaces </w:t>
      </w:r>
      <w:r w:rsidR="00895F39" w:rsidRPr="0071160D">
        <w:rPr>
          <w:rFonts w:ascii="Candara" w:hAnsi="Candara" w:cs="Arial"/>
        </w:rPr>
        <w:t xml:space="preserve">tels que </w:t>
      </w:r>
      <w:r w:rsidR="00895F39" w:rsidRPr="00670218">
        <w:rPr>
          <w:rFonts w:ascii="Candara" w:hAnsi="Candara" w:cs="Arial"/>
        </w:rPr>
        <w:t>visés à l’article </w:t>
      </w:r>
      <w:r w:rsidR="00670218" w:rsidRPr="00670218">
        <w:rPr>
          <w:rFonts w:ascii="Candara" w:hAnsi="Candara" w:cs="Arial"/>
        </w:rPr>
        <w:t>2.2</w:t>
      </w:r>
      <w:r w:rsidR="00670218">
        <w:rPr>
          <w:rFonts w:ascii="Candara" w:hAnsi="Candara" w:cs="Arial"/>
        </w:rPr>
        <w:t xml:space="preserve"> alinéa 4</w:t>
      </w:r>
      <w:r w:rsidR="00895F39" w:rsidRPr="0071160D">
        <w:rPr>
          <w:rFonts w:ascii="Candara" w:hAnsi="Candara" w:cs="Arial"/>
        </w:rPr>
        <w:t xml:space="preserve"> </w:t>
      </w:r>
      <w:r w:rsidRPr="0071160D">
        <w:rPr>
          <w:rFonts w:ascii="Candara" w:hAnsi="Candara" w:cs="Arial"/>
        </w:rPr>
        <w:t>n’étaient pas entrepris par l’Ogec, l’Association p</w:t>
      </w:r>
      <w:r w:rsidR="00AF23F6" w:rsidRPr="0071160D">
        <w:rPr>
          <w:rFonts w:ascii="Candara" w:hAnsi="Candara" w:cs="Arial"/>
        </w:rPr>
        <w:t>ourrai</w:t>
      </w:r>
      <w:r w:rsidRPr="0071160D">
        <w:rPr>
          <w:rFonts w:ascii="Candara" w:hAnsi="Candara" w:cs="Arial"/>
        </w:rPr>
        <w:t>t, dans les mêmes conditions, mettre fin à la convention.</w:t>
      </w:r>
      <w:r>
        <w:rPr>
          <w:rFonts w:ascii="Candara" w:hAnsi="Candara" w:cs="Arial"/>
        </w:rPr>
        <w:t xml:space="preserve"> </w:t>
      </w:r>
    </w:p>
    <w:bookmarkEnd w:id="15"/>
    <w:p w14:paraId="0BB9E71B" w14:textId="02412023" w:rsidR="00F751CE" w:rsidRDefault="00F751CE" w:rsidP="00F751CE">
      <w:pPr>
        <w:pStyle w:val="Paragraphedeliste"/>
        <w:widowControl w:val="0"/>
        <w:tabs>
          <w:tab w:val="left" w:pos="993"/>
        </w:tabs>
        <w:autoSpaceDE w:val="0"/>
        <w:autoSpaceDN w:val="0"/>
        <w:adjustRightInd w:val="0"/>
        <w:spacing w:after="0"/>
        <w:ind w:left="0"/>
        <w:jc w:val="both"/>
        <w:rPr>
          <w:rFonts w:ascii="Candara" w:hAnsi="Candara" w:cs="Arial"/>
        </w:rPr>
      </w:pPr>
      <w:r w:rsidRPr="00F751CE">
        <w:rPr>
          <w:rFonts w:ascii="Candara" w:hAnsi="Candara" w:cs="Arial"/>
        </w:rPr>
        <w:t>Toute résiliation de la présente convention ne vaut que pour l’avenir et n’affecte pas les droits et obligations de l’une ou l’autre des Parties consentis ou exercés avant la date de résiliation anticipée.</w:t>
      </w:r>
    </w:p>
    <w:p w14:paraId="4B202B92" w14:textId="77777777" w:rsidR="009542F4" w:rsidRDefault="009542F4" w:rsidP="009542F4">
      <w:pPr>
        <w:autoSpaceDE w:val="0"/>
        <w:autoSpaceDN w:val="0"/>
        <w:adjustRightInd w:val="0"/>
        <w:spacing w:after="0" w:line="240" w:lineRule="auto"/>
        <w:jc w:val="both"/>
        <w:rPr>
          <w:rFonts w:ascii="Candara" w:hAnsi="Candara" w:cs="Helvetica"/>
        </w:rPr>
      </w:pPr>
    </w:p>
    <w:p w14:paraId="2C345B4E" w14:textId="77777777" w:rsidR="009542F4" w:rsidRDefault="009542F4" w:rsidP="009542F4">
      <w:pPr>
        <w:autoSpaceDE w:val="0"/>
        <w:autoSpaceDN w:val="0"/>
        <w:adjustRightInd w:val="0"/>
        <w:spacing w:after="0" w:line="240" w:lineRule="auto"/>
        <w:jc w:val="both"/>
        <w:rPr>
          <w:rFonts w:ascii="Candara" w:hAnsi="Candara" w:cs="Helvetica"/>
        </w:rPr>
      </w:pPr>
    </w:p>
    <w:p w14:paraId="6F9F7BF3" w14:textId="0A60D712" w:rsidR="009542F4" w:rsidRDefault="009542F4" w:rsidP="005B15EE">
      <w:pPr>
        <w:numPr>
          <w:ilvl w:val="0"/>
          <w:numId w:val="22"/>
        </w:numPr>
        <w:autoSpaceDE w:val="0"/>
        <w:autoSpaceDN w:val="0"/>
        <w:adjustRightInd w:val="0"/>
        <w:spacing w:after="0" w:line="240" w:lineRule="auto"/>
        <w:ind w:left="1134" w:hanging="1134"/>
        <w:jc w:val="both"/>
        <w:rPr>
          <w:rFonts w:ascii="Candara" w:hAnsi="Candara" w:cs="Helvetica"/>
          <w:b/>
        </w:rPr>
      </w:pPr>
      <w:bookmarkStart w:id="16" w:name="_Hlk76143307"/>
      <w:r w:rsidRPr="004F35FE">
        <w:rPr>
          <w:rFonts w:ascii="Candara" w:hAnsi="Candara" w:cs="Helvetica"/>
          <w:b/>
        </w:rPr>
        <w:t>Force majeure</w:t>
      </w:r>
      <w:r w:rsidR="00644A6E">
        <w:rPr>
          <w:rFonts w:ascii="Candara" w:hAnsi="Candara" w:cs="Helvetica"/>
          <w:b/>
        </w:rPr>
        <w:t>,</w:t>
      </w:r>
      <w:r w:rsidRPr="004F35FE">
        <w:rPr>
          <w:rFonts w:ascii="Candara" w:hAnsi="Candara" w:cs="Helvetica"/>
          <w:b/>
        </w:rPr>
        <w:t xml:space="preserve"> imprévision</w:t>
      </w:r>
      <w:r w:rsidR="00644A6E">
        <w:rPr>
          <w:rFonts w:ascii="Candara" w:hAnsi="Candara" w:cs="Helvetica"/>
          <w:b/>
        </w:rPr>
        <w:t xml:space="preserve"> et cause légitime de suspension de la convention</w:t>
      </w:r>
    </w:p>
    <w:p w14:paraId="54631775" w14:textId="77777777" w:rsidR="009542F4" w:rsidRPr="004F35FE" w:rsidRDefault="009542F4" w:rsidP="009542F4">
      <w:pPr>
        <w:autoSpaceDE w:val="0"/>
        <w:autoSpaceDN w:val="0"/>
        <w:adjustRightInd w:val="0"/>
        <w:spacing w:after="0" w:line="240" w:lineRule="auto"/>
        <w:ind w:left="1134"/>
        <w:jc w:val="both"/>
        <w:rPr>
          <w:rFonts w:ascii="Candara" w:hAnsi="Candara" w:cs="Helvetica"/>
          <w:b/>
        </w:rPr>
      </w:pPr>
    </w:p>
    <w:p w14:paraId="7887B8D8" w14:textId="2EB4EBF4" w:rsidR="009542F4" w:rsidRDefault="009542F4" w:rsidP="009542F4">
      <w:pPr>
        <w:autoSpaceDE w:val="0"/>
        <w:autoSpaceDN w:val="0"/>
        <w:adjustRightInd w:val="0"/>
        <w:spacing w:after="0" w:line="240" w:lineRule="auto"/>
        <w:jc w:val="both"/>
        <w:rPr>
          <w:rFonts w:ascii="Candara" w:hAnsi="Candara" w:cs="Helvetica"/>
        </w:rPr>
      </w:pPr>
      <w:r w:rsidRPr="004F35FE">
        <w:rPr>
          <w:rFonts w:ascii="Candara" w:hAnsi="Candara" w:cs="Helvetica"/>
        </w:rPr>
        <w:t xml:space="preserve">La responsabilité d’une des Parties ne pourra </w:t>
      </w:r>
      <w:r w:rsidR="00A07AC2">
        <w:rPr>
          <w:rFonts w:ascii="Candara" w:hAnsi="Candara" w:cs="Helvetica"/>
        </w:rPr>
        <w:t xml:space="preserve">pas </w:t>
      </w:r>
      <w:r w:rsidRPr="004F35FE">
        <w:rPr>
          <w:rFonts w:ascii="Candara" w:hAnsi="Candara" w:cs="Helvetica"/>
        </w:rPr>
        <w:t>être mise en œuvre si le manquement dans l’exécution de l’une de ses obligations découle d’un cas de force majeure ou d’imprévision au sens</w:t>
      </w:r>
      <w:r>
        <w:rPr>
          <w:rFonts w:ascii="Candara" w:hAnsi="Candara" w:cs="Helvetica"/>
        </w:rPr>
        <w:t xml:space="preserve"> du Code civil ou</w:t>
      </w:r>
      <w:r w:rsidRPr="004F35FE">
        <w:rPr>
          <w:rFonts w:ascii="Candara" w:hAnsi="Candara" w:cs="Helvetica"/>
        </w:rPr>
        <w:t xml:space="preserve"> usuellement admis par la jurisprudence</w:t>
      </w:r>
      <w:r>
        <w:rPr>
          <w:rFonts w:ascii="Candara" w:hAnsi="Candara" w:cs="Helvetica"/>
        </w:rPr>
        <w:t xml:space="preserve">. </w:t>
      </w:r>
    </w:p>
    <w:p w14:paraId="09CB3267" w14:textId="77777777" w:rsidR="009542F4" w:rsidRDefault="009542F4" w:rsidP="009542F4">
      <w:pPr>
        <w:autoSpaceDE w:val="0"/>
        <w:autoSpaceDN w:val="0"/>
        <w:adjustRightInd w:val="0"/>
        <w:spacing w:after="0" w:line="240" w:lineRule="auto"/>
        <w:jc w:val="both"/>
        <w:rPr>
          <w:rFonts w:ascii="Candara" w:hAnsi="Candara" w:cs="Helvetica"/>
        </w:rPr>
      </w:pPr>
    </w:p>
    <w:p w14:paraId="53595DAD" w14:textId="5FF0833C" w:rsidR="009542F4" w:rsidRDefault="009542F4" w:rsidP="009542F4">
      <w:pPr>
        <w:autoSpaceDE w:val="0"/>
        <w:autoSpaceDN w:val="0"/>
        <w:adjustRightInd w:val="0"/>
        <w:spacing w:after="0" w:line="240" w:lineRule="auto"/>
        <w:jc w:val="both"/>
        <w:rPr>
          <w:rFonts w:ascii="Candara" w:hAnsi="Candara" w:cs="Helvetica"/>
        </w:rPr>
      </w:pPr>
      <w:r>
        <w:rPr>
          <w:rFonts w:ascii="Candara" w:hAnsi="Candara" w:cs="Helvetica"/>
        </w:rPr>
        <w:t xml:space="preserve">Il en ira de même en cas d’évènement extérieur à la volonté des Parties, même prévisible, </w:t>
      </w:r>
      <w:r w:rsidRPr="004F35FE">
        <w:rPr>
          <w:rFonts w:ascii="Candara" w:hAnsi="Candara" w:cs="Helvetica"/>
        </w:rPr>
        <w:t>dès lors qu’</w:t>
      </w:r>
      <w:r>
        <w:rPr>
          <w:rFonts w:ascii="Candara" w:hAnsi="Candara" w:cs="Helvetica"/>
        </w:rPr>
        <w:t>il</w:t>
      </w:r>
      <w:r w:rsidRPr="004F35FE">
        <w:rPr>
          <w:rFonts w:ascii="Candara" w:hAnsi="Candara" w:cs="Helvetica"/>
        </w:rPr>
        <w:t xml:space="preserve"> empêcherait l’exécution de la </w:t>
      </w:r>
      <w:r>
        <w:rPr>
          <w:rFonts w:ascii="Candara" w:hAnsi="Candara" w:cs="Helvetica"/>
        </w:rPr>
        <w:t>c</w:t>
      </w:r>
      <w:r w:rsidRPr="004F35FE">
        <w:rPr>
          <w:rFonts w:ascii="Candara" w:hAnsi="Candara" w:cs="Helvetica"/>
        </w:rPr>
        <w:t xml:space="preserve">onvention ou créerait des obligations anormalement déséquilibrées pour la Partie qui </w:t>
      </w:r>
      <w:r w:rsidR="00203192">
        <w:rPr>
          <w:rFonts w:ascii="Candara" w:hAnsi="Candara" w:cs="Helvetica"/>
        </w:rPr>
        <w:t>les</w:t>
      </w:r>
      <w:r w:rsidR="00203192" w:rsidRPr="004F35FE">
        <w:rPr>
          <w:rFonts w:ascii="Candara" w:hAnsi="Candara" w:cs="Helvetica"/>
        </w:rPr>
        <w:t xml:space="preserve"> </w:t>
      </w:r>
      <w:r w:rsidRPr="004F35FE">
        <w:rPr>
          <w:rFonts w:ascii="Candara" w:hAnsi="Candara" w:cs="Helvetica"/>
        </w:rPr>
        <w:t>subit</w:t>
      </w:r>
      <w:r>
        <w:rPr>
          <w:rFonts w:ascii="Candara" w:hAnsi="Candara" w:cs="Helvetica"/>
        </w:rPr>
        <w:t>, notamment en cas d’</w:t>
      </w:r>
      <w:r w:rsidRPr="004F35FE">
        <w:rPr>
          <w:rFonts w:ascii="Candara" w:hAnsi="Candara" w:cs="Helvetica"/>
        </w:rPr>
        <w:t>incendie, inondation, grève,</w:t>
      </w:r>
      <w:r>
        <w:rPr>
          <w:rFonts w:ascii="Candara" w:hAnsi="Candara" w:cs="Helvetica"/>
        </w:rPr>
        <w:t xml:space="preserve"> épidémie,</w:t>
      </w:r>
      <w:r w:rsidRPr="004F35FE">
        <w:rPr>
          <w:rFonts w:ascii="Candara" w:hAnsi="Candara" w:cs="Helvetica"/>
        </w:rPr>
        <w:t xml:space="preserve"> accidents, pénurie ou restriction de main d’œuvre, virus informatique, perturbation des moyens de communication à distance, perturbation ou coupure électrique. </w:t>
      </w:r>
    </w:p>
    <w:p w14:paraId="266BA1E5" w14:textId="77777777" w:rsidR="009542F4" w:rsidRPr="004F35FE" w:rsidRDefault="009542F4" w:rsidP="009542F4">
      <w:pPr>
        <w:autoSpaceDE w:val="0"/>
        <w:autoSpaceDN w:val="0"/>
        <w:adjustRightInd w:val="0"/>
        <w:spacing w:after="0" w:line="240" w:lineRule="auto"/>
        <w:jc w:val="both"/>
        <w:rPr>
          <w:rFonts w:ascii="Candara" w:hAnsi="Candara" w:cs="Helvetica"/>
        </w:rPr>
      </w:pPr>
    </w:p>
    <w:p w14:paraId="0A2EA530" w14:textId="77777777" w:rsidR="009542F4" w:rsidRDefault="009542F4" w:rsidP="009542F4">
      <w:pPr>
        <w:autoSpaceDE w:val="0"/>
        <w:autoSpaceDN w:val="0"/>
        <w:adjustRightInd w:val="0"/>
        <w:spacing w:after="0" w:line="240" w:lineRule="auto"/>
        <w:jc w:val="both"/>
        <w:rPr>
          <w:rFonts w:ascii="Candara" w:hAnsi="Candara" w:cs="Helvetica"/>
        </w:rPr>
      </w:pPr>
      <w:r>
        <w:rPr>
          <w:rFonts w:ascii="Candara" w:hAnsi="Candara" w:cs="Helvetica"/>
        </w:rPr>
        <w:t>L’exécution des obligations incombant à chacune des Parties aux termes de</w:t>
      </w:r>
      <w:r w:rsidRPr="004F35FE">
        <w:rPr>
          <w:rFonts w:ascii="Candara" w:hAnsi="Candara" w:cs="Helvetica"/>
        </w:rPr>
        <w:t xml:space="preserve"> la </w:t>
      </w:r>
      <w:r>
        <w:rPr>
          <w:rFonts w:ascii="Candara" w:hAnsi="Candara" w:cs="Helvetica"/>
        </w:rPr>
        <w:t>c</w:t>
      </w:r>
      <w:r w:rsidRPr="004F35FE">
        <w:rPr>
          <w:rFonts w:ascii="Candara" w:hAnsi="Candara" w:cs="Helvetica"/>
        </w:rPr>
        <w:t xml:space="preserve">onvention sera suspendue </w:t>
      </w:r>
      <w:r>
        <w:rPr>
          <w:rFonts w:ascii="Candara" w:hAnsi="Candara" w:cs="Helvetica"/>
        </w:rPr>
        <w:t xml:space="preserve">par la survenance d’un des évènements de force majeure, d’imprévision ou d’une des causes légitimes de suspension visés au présent article </w:t>
      </w:r>
      <w:r w:rsidRPr="004F35FE">
        <w:rPr>
          <w:rFonts w:ascii="Candara" w:hAnsi="Candara" w:cs="Helvetica"/>
        </w:rPr>
        <w:t xml:space="preserve">et les Parties feront leurs meilleurs efforts pour rechercher de bonne foi une solution équilibrée. </w:t>
      </w:r>
    </w:p>
    <w:p w14:paraId="3A83D17E" w14:textId="77777777" w:rsidR="009542F4" w:rsidRDefault="009542F4" w:rsidP="009542F4">
      <w:pPr>
        <w:autoSpaceDE w:val="0"/>
        <w:autoSpaceDN w:val="0"/>
        <w:adjustRightInd w:val="0"/>
        <w:spacing w:after="0" w:line="240" w:lineRule="auto"/>
        <w:jc w:val="both"/>
        <w:rPr>
          <w:rFonts w:ascii="Candara" w:hAnsi="Candara" w:cs="Helvetica"/>
        </w:rPr>
      </w:pPr>
    </w:p>
    <w:p w14:paraId="6E08AB4F" w14:textId="77777777" w:rsidR="009542F4" w:rsidRDefault="009542F4" w:rsidP="009542F4">
      <w:pPr>
        <w:autoSpaceDE w:val="0"/>
        <w:autoSpaceDN w:val="0"/>
        <w:adjustRightInd w:val="0"/>
        <w:spacing w:after="0" w:line="240" w:lineRule="auto"/>
        <w:jc w:val="both"/>
        <w:rPr>
          <w:rFonts w:ascii="Candara" w:hAnsi="Candara" w:cs="Helvetica"/>
        </w:rPr>
      </w:pPr>
      <w:r>
        <w:rPr>
          <w:rFonts w:ascii="Candara" w:hAnsi="Candara" w:cs="Helvetica"/>
        </w:rPr>
        <w:t>La suspension de la convention entraîne :</w:t>
      </w:r>
    </w:p>
    <w:p w14:paraId="5DA0DC0D" w14:textId="18AD3A70" w:rsidR="009542F4" w:rsidRPr="001146FE" w:rsidRDefault="009542F4" w:rsidP="005B15EE">
      <w:pPr>
        <w:pStyle w:val="Paragraphedeliste"/>
        <w:numPr>
          <w:ilvl w:val="0"/>
          <w:numId w:val="11"/>
        </w:numPr>
        <w:autoSpaceDE w:val="0"/>
        <w:autoSpaceDN w:val="0"/>
        <w:adjustRightInd w:val="0"/>
        <w:spacing w:after="0" w:line="240" w:lineRule="auto"/>
        <w:jc w:val="both"/>
        <w:rPr>
          <w:rFonts w:ascii="Candara" w:hAnsi="Candara" w:cs="Helvetica"/>
        </w:rPr>
      </w:pPr>
      <w:r>
        <w:rPr>
          <w:rFonts w:ascii="Candara" w:hAnsi="Candara" w:cs="Helvetica"/>
        </w:rPr>
        <w:t>l’</w:t>
      </w:r>
      <w:r w:rsidR="00B8345F">
        <w:rPr>
          <w:rFonts w:ascii="Candara" w:hAnsi="Candara" w:cs="Helvetica"/>
        </w:rPr>
        <w:t>absence de mise à disposition des Espaces par l’Ogec</w:t>
      </w:r>
      <w:r>
        <w:rPr>
          <w:rFonts w:ascii="Candara" w:hAnsi="Candara" w:cs="Helvetica"/>
        </w:rPr>
        <w:t xml:space="preserve"> </w:t>
      </w:r>
      <w:r w:rsidRPr="001146FE">
        <w:rPr>
          <w:rFonts w:ascii="Candara" w:hAnsi="Candara" w:cs="Helvetica"/>
        </w:rPr>
        <w:t>;</w:t>
      </w:r>
    </w:p>
    <w:p w14:paraId="7F26BD5B" w14:textId="6E7DBCA2" w:rsidR="009542F4" w:rsidRDefault="00F751CE" w:rsidP="005B15EE">
      <w:pPr>
        <w:pStyle w:val="Paragraphedeliste"/>
        <w:numPr>
          <w:ilvl w:val="0"/>
          <w:numId w:val="11"/>
        </w:numPr>
        <w:autoSpaceDE w:val="0"/>
        <w:autoSpaceDN w:val="0"/>
        <w:adjustRightInd w:val="0"/>
        <w:spacing w:after="0" w:line="240" w:lineRule="auto"/>
        <w:jc w:val="both"/>
        <w:rPr>
          <w:rFonts w:ascii="Candara" w:hAnsi="Candara" w:cs="Helvetica"/>
        </w:rPr>
      </w:pPr>
      <w:r w:rsidRPr="00F751CE">
        <w:rPr>
          <w:rFonts w:ascii="Candara" w:hAnsi="Candara" w:cs="Helvetica"/>
        </w:rPr>
        <w:t>l’absence de paiement du prix visé à l’article 3.3 par l’Ogec Y</w:t>
      </w:r>
      <w:r w:rsidR="009542F4" w:rsidRPr="001146FE">
        <w:rPr>
          <w:rFonts w:ascii="Candara" w:hAnsi="Candara" w:cs="Helvetica"/>
        </w:rPr>
        <w:t xml:space="preserve">. </w:t>
      </w:r>
    </w:p>
    <w:p w14:paraId="0C3B35B6" w14:textId="77777777" w:rsidR="009542F4" w:rsidRDefault="009542F4" w:rsidP="009542F4">
      <w:pPr>
        <w:autoSpaceDE w:val="0"/>
        <w:autoSpaceDN w:val="0"/>
        <w:adjustRightInd w:val="0"/>
        <w:spacing w:after="0" w:line="240" w:lineRule="auto"/>
        <w:jc w:val="both"/>
        <w:rPr>
          <w:rFonts w:ascii="Candara" w:hAnsi="Candara" w:cs="Helvetica"/>
        </w:rPr>
      </w:pPr>
    </w:p>
    <w:p w14:paraId="56883F16" w14:textId="6ADB6640" w:rsidR="009542F4" w:rsidRPr="001146FE" w:rsidRDefault="009542F4" w:rsidP="009542F4">
      <w:pPr>
        <w:autoSpaceDE w:val="0"/>
        <w:autoSpaceDN w:val="0"/>
        <w:adjustRightInd w:val="0"/>
        <w:spacing w:after="0" w:line="240" w:lineRule="auto"/>
        <w:jc w:val="both"/>
        <w:rPr>
          <w:rFonts w:ascii="Candara" w:hAnsi="Candara" w:cs="Helvetica"/>
        </w:rPr>
      </w:pPr>
      <w:r w:rsidRPr="001146FE">
        <w:rPr>
          <w:rFonts w:ascii="Candara" w:hAnsi="Candara" w:cs="Helvetica"/>
        </w:rPr>
        <w:t xml:space="preserve">La suspension de la convention sera notifiée par </w:t>
      </w:r>
      <w:r w:rsidR="00DF05D6" w:rsidRPr="001146FE">
        <w:rPr>
          <w:rFonts w:ascii="Candara" w:hAnsi="Candara" w:cs="Helvetica"/>
        </w:rPr>
        <w:t>courriel</w:t>
      </w:r>
      <w:r w:rsidRPr="001146FE">
        <w:rPr>
          <w:rFonts w:ascii="Candara" w:hAnsi="Candara" w:cs="Helvetica"/>
        </w:rPr>
        <w:t xml:space="preserve"> par la Partie empêchée </w:t>
      </w:r>
      <w:r>
        <w:rPr>
          <w:rFonts w:ascii="Candara" w:hAnsi="Candara" w:cs="Helvetica"/>
        </w:rPr>
        <w:t xml:space="preserve">dans un délai raisonnable </w:t>
      </w:r>
      <w:r w:rsidRPr="001146FE">
        <w:rPr>
          <w:rFonts w:ascii="Candara" w:hAnsi="Candara" w:cs="Helvetica"/>
        </w:rPr>
        <w:t xml:space="preserve">et prendra effet à compter de cette date. </w:t>
      </w:r>
    </w:p>
    <w:p w14:paraId="43E92322" w14:textId="77777777" w:rsidR="009542F4" w:rsidRPr="001146FE" w:rsidRDefault="009542F4" w:rsidP="009542F4">
      <w:pPr>
        <w:autoSpaceDE w:val="0"/>
        <w:autoSpaceDN w:val="0"/>
        <w:adjustRightInd w:val="0"/>
        <w:spacing w:after="0" w:line="240" w:lineRule="auto"/>
        <w:jc w:val="both"/>
        <w:rPr>
          <w:rFonts w:ascii="Candara" w:hAnsi="Candara" w:cs="Helvetica"/>
        </w:rPr>
      </w:pPr>
    </w:p>
    <w:p w14:paraId="01D1C6EF" w14:textId="7385F7BA" w:rsidR="009542F4" w:rsidRDefault="009542F4" w:rsidP="009542F4">
      <w:pPr>
        <w:pStyle w:val="Paragraphedeliste"/>
        <w:widowControl w:val="0"/>
        <w:tabs>
          <w:tab w:val="left" w:pos="993"/>
        </w:tabs>
        <w:autoSpaceDE w:val="0"/>
        <w:autoSpaceDN w:val="0"/>
        <w:adjustRightInd w:val="0"/>
        <w:spacing w:after="0"/>
        <w:ind w:left="0"/>
        <w:jc w:val="both"/>
        <w:rPr>
          <w:rFonts w:ascii="Candara" w:hAnsi="Candara" w:cs="Arial"/>
        </w:rPr>
      </w:pPr>
      <w:r w:rsidRPr="001146FE">
        <w:rPr>
          <w:rFonts w:ascii="Candara" w:hAnsi="Candara" w:cs="Arial"/>
        </w:rPr>
        <w:t xml:space="preserve">La Partie </w:t>
      </w:r>
      <w:r w:rsidR="00CA69C4">
        <w:rPr>
          <w:rFonts w:ascii="Candara" w:hAnsi="Candara" w:cs="Arial"/>
        </w:rPr>
        <w:t>concernée</w:t>
      </w:r>
      <w:r w:rsidRPr="001146FE">
        <w:rPr>
          <w:rFonts w:ascii="Candara" w:hAnsi="Candara" w:cs="Arial"/>
        </w:rPr>
        <w:t xml:space="preserve"> sera exemptée de l’exécution de ses obligations dans la limite de cet empêchement. Elle devra faire tous ses efforts pour réparer rapidement la cause de non-exécution </w:t>
      </w:r>
      <w:r w:rsidRPr="001146FE">
        <w:rPr>
          <w:rFonts w:ascii="Candara" w:hAnsi="Candara" w:cs="Arial"/>
        </w:rPr>
        <w:lastRenderedPageBreak/>
        <w:t xml:space="preserve">et reprendre ses obligations le plus rapidement possible lorsque cette cause aura disparu. </w:t>
      </w:r>
    </w:p>
    <w:p w14:paraId="67C9821C" w14:textId="77777777" w:rsidR="009542F4" w:rsidRDefault="009542F4" w:rsidP="009542F4">
      <w:pPr>
        <w:pStyle w:val="Paragraphedeliste"/>
        <w:widowControl w:val="0"/>
        <w:tabs>
          <w:tab w:val="left" w:pos="993"/>
        </w:tabs>
        <w:autoSpaceDE w:val="0"/>
        <w:autoSpaceDN w:val="0"/>
        <w:adjustRightInd w:val="0"/>
        <w:spacing w:after="0"/>
        <w:ind w:left="0"/>
        <w:jc w:val="both"/>
        <w:rPr>
          <w:rFonts w:ascii="Candara" w:hAnsi="Candara" w:cs="Arial"/>
        </w:rPr>
      </w:pPr>
    </w:p>
    <w:p w14:paraId="38914A5C" w14:textId="77777777" w:rsidR="009542F4" w:rsidRPr="002F104F" w:rsidRDefault="009542F4" w:rsidP="009542F4">
      <w:pPr>
        <w:pStyle w:val="Paragraphedeliste"/>
        <w:widowControl w:val="0"/>
        <w:tabs>
          <w:tab w:val="left" w:pos="993"/>
        </w:tabs>
        <w:autoSpaceDE w:val="0"/>
        <w:autoSpaceDN w:val="0"/>
        <w:adjustRightInd w:val="0"/>
        <w:spacing w:after="0"/>
        <w:ind w:left="0"/>
        <w:jc w:val="both"/>
        <w:rPr>
          <w:rFonts w:ascii="Candara" w:hAnsi="Candara" w:cs="Arial"/>
          <w:b/>
          <w:bCs/>
        </w:rPr>
      </w:pPr>
      <w:r w:rsidRPr="001146FE">
        <w:rPr>
          <w:rFonts w:ascii="Candara" w:hAnsi="Candara" w:cs="Arial"/>
        </w:rPr>
        <w:t xml:space="preserve">La </w:t>
      </w:r>
      <w:r>
        <w:rPr>
          <w:rFonts w:ascii="Candara" w:hAnsi="Candara" w:cs="Arial"/>
        </w:rPr>
        <w:t xml:space="preserve">fin de la période de suspension de la convention sera notifiée par la Partie empêchée selon les mêmes formes et délai que la notification de suspension de la convention. La </w:t>
      </w:r>
      <w:r w:rsidRPr="001146FE">
        <w:rPr>
          <w:rFonts w:ascii="Candara" w:hAnsi="Candara" w:cs="Arial"/>
        </w:rPr>
        <w:t>convention se poursuivra dans les conditions initialement prévues</w:t>
      </w:r>
      <w:r>
        <w:rPr>
          <w:rFonts w:ascii="Candara" w:hAnsi="Candara" w:cs="Arial"/>
        </w:rPr>
        <w:t>, tant que les Parties ne se seront pas mises d’accord sur de nouvelles conditions d’exécution de la convention par voie d’avenant.</w:t>
      </w:r>
    </w:p>
    <w:bookmarkEnd w:id="16"/>
    <w:p w14:paraId="38DE8244" w14:textId="77777777" w:rsidR="009542F4" w:rsidRDefault="009542F4" w:rsidP="009542F4">
      <w:pPr>
        <w:pStyle w:val="Paragraphedeliste"/>
        <w:widowControl w:val="0"/>
        <w:tabs>
          <w:tab w:val="left" w:pos="993"/>
        </w:tabs>
        <w:autoSpaceDE w:val="0"/>
        <w:autoSpaceDN w:val="0"/>
        <w:adjustRightInd w:val="0"/>
        <w:spacing w:after="0"/>
        <w:ind w:left="0"/>
        <w:jc w:val="both"/>
        <w:rPr>
          <w:rFonts w:ascii="Candara" w:hAnsi="Candara" w:cs="Arial"/>
        </w:rPr>
      </w:pPr>
    </w:p>
    <w:p w14:paraId="4B38322F" w14:textId="77777777" w:rsidR="009542F4" w:rsidRPr="004F35FE" w:rsidRDefault="009542F4" w:rsidP="009542F4">
      <w:pPr>
        <w:autoSpaceDE w:val="0"/>
        <w:autoSpaceDN w:val="0"/>
        <w:adjustRightInd w:val="0"/>
        <w:spacing w:after="0" w:line="240" w:lineRule="auto"/>
        <w:jc w:val="both"/>
        <w:rPr>
          <w:rFonts w:ascii="Candara" w:hAnsi="Candara" w:cs="Helvetica"/>
        </w:rPr>
      </w:pPr>
    </w:p>
    <w:p w14:paraId="45EA19DA" w14:textId="77777777" w:rsidR="009542F4" w:rsidRDefault="009542F4" w:rsidP="005B15EE">
      <w:pPr>
        <w:numPr>
          <w:ilvl w:val="0"/>
          <w:numId w:val="22"/>
        </w:numPr>
        <w:autoSpaceDE w:val="0"/>
        <w:autoSpaceDN w:val="0"/>
        <w:adjustRightInd w:val="0"/>
        <w:spacing w:after="0" w:line="240" w:lineRule="auto"/>
        <w:ind w:left="1134" w:hanging="1134"/>
        <w:jc w:val="both"/>
        <w:rPr>
          <w:rFonts w:ascii="Candara" w:hAnsi="Candara" w:cs="Helvetica"/>
          <w:b/>
        </w:rPr>
      </w:pPr>
      <w:bookmarkStart w:id="17" w:name="_Hlk76143940"/>
      <w:r w:rsidRPr="004F35FE">
        <w:rPr>
          <w:rFonts w:ascii="Candara" w:hAnsi="Candara" w:cs="Helvetica"/>
          <w:b/>
        </w:rPr>
        <w:t>Loi applicable et juridiction compétente</w:t>
      </w:r>
    </w:p>
    <w:p w14:paraId="40EEA5CC" w14:textId="77777777" w:rsidR="009542F4" w:rsidRPr="004F35FE" w:rsidRDefault="009542F4" w:rsidP="009542F4">
      <w:pPr>
        <w:autoSpaceDE w:val="0"/>
        <w:autoSpaceDN w:val="0"/>
        <w:adjustRightInd w:val="0"/>
        <w:spacing w:after="0" w:line="240" w:lineRule="auto"/>
        <w:ind w:left="1134"/>
        <w:jc w:val="both"/>
        <w:rPr>
          <w:rFonts w:ascii="Candara" w:hAnsi="Candara" w:cs="Helvetica"/>
          <w:b/>
        </w:rPr>
      </w:pPr>
    </w:p>
    <w:p w14:paraId="066CCD57" w14:textId="77777777" w:rsidR="00F751CE" w:rsidRDefault="009542F4" w:rsidP="009542F4">
      <w:pPr>
        <w:pStyle w:val="Paragraphedeliste"/>
        <w:widowControl w:val="0"/>
        <w:tabs>
          <w:tab w:val="left" w:pos="993"/>
        </w:tabs>
        <w:autoSpaceDE w:val="0"/>
        <w:autoSpaceDN w:val="0"/>
        <w:adjustRightInd w:val="0"/>
        <w:spacing w:after="0"/>
        <w:ind w:left="0"/>
        <w:jc w:val="both"/>
        <w:rPr>
          <w:rFonts w:ascii="Candara" w:hAnsi="Candara" w:cs="Arial"/>
        </w:rPr>
      </w:pPr>
      <w:r w:rsidRPr="004F35FE">
        <w:rPr>
          <w:rFonts w:ascii="Candara" w:hAnsi="Candara" w:cs="Arial"/>
        </w:rPr>
        <w:t xml:space="preserve">La présente </w:t>
      </w:r>
      <w:r w:rsidRPr="00AF53E4">
        <w:rPr>
          <w:rFonts w:ascii="Candara" w:hAnsi="Candara" w:cs="Arial"/>
        </w:rPr>
        <w:t>c</w:t>
      </w:r>
      <w:r w:rsidRPr="004F35FE">
        <w:rPr>
          <w:rFonts w:ascii="Candara" w:hAnsi="Candara" w:cs="Arial"/>
        </w:rPr>
        <w:t xml:space="preserve">onvention est soumise à la loi française. </w:t>
      </w:r>
    </w:p>
    <w:p w14:paraId="19401E27" w14:textId="77777777" w:rsidR="00F751CE" w:rsidRDefault="00F751CE" w:rsidP="009542F4">
      <w:pPr>
        <w:pStyle w:val="Paragraphedeliste"/>
        <w:widowControl w:val="0"/>
        <w:tabs>
          <w:tab w:val="left" w:pos="993"/>
        </w:tabs>
        <w:autoSpaceDE w:val="0"/>
        <w:autoSpaceDN w:val="0"/>
        <w:adjustRightInd w:val="0"/>
        <w:spacing w:after="0"/>
        <w:ind w:left="0"/>
        <w:jc w:val="both"/>
        <w:rPr>
          <w:rFonts w:ascii="Candara" w:hAnsi="Candara" w:cs="Arial"/>
        </w:rPr>
      </w:pPr>
    </w:p>
    <w:p w14:paraId="1E5B68A4" w14:textId="170E437F" w:rsidR="009542F4" w:rsidRPr="004F35FE" w:rsidRDefault="009542F4" w:rsidP="009542F4">
      <w:pPr>
        <w:pStyle w:val="Paragraphedeliste"/>
        <w:widowControl w:val="0"/>
        <w:tabs>
          <w:tab w:val="left" w:pos="993"/>
        </w:tabs>
        <w:autoSpaceDE w:val="0"/>
        <w:autoSpaceDN w:val="0"/>
        <w:adjustRightInd w:val="0"/>
        <w:spacing w:after="0"/>
        <w:ind w:left="0"/>
        <w:jc w:val="both"/>
        <w:rPr>
          <w:rFonts w:ascii="Candara" w:hAnsi="Candara" w:cs="Arial"/>
        </w:rPr>
      </w:pPr>
      <w:r w:rsidRPr="004F35FE">
        <w:rPr>
          <w:rFonts w:ascii="Candara" w:hAnsi="Candara" w:cs="Arial"/>
        </w:rPr>
        <w:t xml:space="preserve">Tout différend, quel qu’il soit, lié à la </w:t>
      </w:r>
      <w:r w:rsidRPr="00AF53E4">
        <w:rPr>
          <w:rFonts w:ascii="Candara" w:hAnsi="Candara" w:cs="Arial"/>
        </w:rPr>
        <w:t>c</w:t>
      </w:r>
      <w:r w:rsidRPr="004F35FE">
        <w:rPr>
          <w:rFonts w:ascii="Candara" w:hAnsi="Candara" w:cs="Arial"/>
        </w:rPr>
        <w:t xml:space="preserve">onvention et en particulier à sa validité, son interprétation, son exécution et sa </w:t>
      </w:r>
      <w:r w:rsidR="004162C9">
        <w:rPr>
          <w:rFonts w:ascii="Candara" w:hAnsi="Candara" w:cs="Arial"/>
        </w:rPr>
        <w:t>rupture</w:t>
      </w:r>
      <w:r w:rsidRPr="004F35FE">
        <w:rPr>
          <w:rFonts w:ascii="Candara" w:hAnsi="Candara" w:cs="Arial"/>
        </w:rPr>
        <w:t>, qui ne pourrait être résolu à l’amiable par les Parties, relèvera de la compétence exclusive du Tribunal Judiciaire de</w:t>
      </w:r>
      <w:r>
        <w:rPr>
          <w:rFonts w:ascii="Candara" w:hAnsi="Candara" w:cs="Arial"/>
        </w:rPr>
        <w:t> [•]</w:t>
      </w:r>
      <w:r w:rsidRPr="00AF53E4">
        <w:rPr>
          <w:rFonts w:ascii="Candara" w:hAnsi="Candara" w:cs="Arial"/>
        </w:rPr>
        <w:t>.</w:t>
      </w:r>
    </w:p>
    <w:bookmarkEnd w:id="17"/>
    <w:p w14:paraId="33CA13C7" w14:textId="77777777" w:rsidR="009542F4" w:rsidRDefault="009542F4" w:rsidP="009542F4">
      <w:pPr>
        <w:autoSpaceDE w:val="0"/>
        <w:autoSpaceDN w:val="0"/>
        <w:adjustRightInd w:val="0"/>
        <w:spacing w:after="0" w:line="240" w:lineRule="auto"/>
        <w:jc w:val="both"/>
        <w:rPr>
          <w:rFonts w:ascii="Candara" w:hAnsi="Candara" w:cs="Helvetica"/>
        </w:rPr>
      </w:pPr>
    </w:p>
    <w:p w14:paraId="6A65759C" w14:textId="77777777" w:rsidR="009542F4" w:rsidRDefault="009542F4" w:rsidP="009542F4">
      <w:pPr>
        <w:autoSpaceDE w:val="0"/>
        <w:autoSpaceDN w:val="0"/>
        <w:adjustRightInd w:val="0"/>
        <w:spacing w:after="0" w:line="240" w:lineRule="auto"/>
        <w:jc w:val="both"/>
        <w:rPr>
          <w:rFonts w:ascii="Candara" w:hAnsi="Candara" w:cs="Helvetica"/>
        </w:rPr>
      </w:pPr>
    </w:p>
    <w:p w14:paraId="515DC3FA" w14:textId="77777777" w:rsidR="009542F4" w:rsidRDefault="009542F4" w:rsidP="005B15EE">
      <w:pPr>
        <w:pStyle w:val="Paragraphedeliste"/>
        <w:numPr>
          <w:ilvl w:val="0"/>
          <w:numId w:val="22"/>
        </w:numPr>
        <w:autoSpaceDE w:val="0"/>
        <w:autoSpaceDN w:val="0"/>
        <w:adjustRightInd w:val="0"/>
        <w:spacing w:after="0" w:line="240" w:lineRule="auto"/>
        <w:ind w:left="1134" w:hanging="1134"/>
        <w:jc w:val="both"/>
        <w:rPr>
          <w:rFonts w:ascii="Candara" w:hAnsi="Candara" w:cs="Helvetica-Bold"/>
          <w:b/>
          <w:bCs/>
        </w:rPr>
      </w:pPr>
      <w:r w:rsidRPr="008B4BC3">
        <w:rPr>
          <w:rFonts w:ascii="Candara" w:hAnsi="Candara" w:cs="Helvetica-Bold"/>
          <w:b/>
          <w:bCs/>
        </w:rPr>
        <w:t>Durée de la convention</w:t>
      </w:r>
    </w:p>
    <w:p w14:paraId="153433A7" w14:textId="77777777" w:rsidR="009542F4" w:rsidRPr="008B4BC3" w:rsidRDefault="009542F4" w:rsidP="009542F4">
      <w:pPr>
        <w:pStyle w:val="Paragraphedeliste"/>
        <w:autoSpaceDE w:val="0"/>
        <w:autoSpaceDN w:val="0"/>
        <w:adjustRightInd w:val="0"/>
        <w:spacing w:after="0" w:line="240" w:lineRule="auto"/>
        <w:ind w:left="1134"/>
        <w:jc w:val="both"/>
        <w:rPr>
          <w:rFonts w:ascii="Candara" w:hAnsi="Candara" w:cs="Helvetica-Bold"/>
          <w:b/>
          <w:bCs/>
        </w:rPr>
      </w:pPr>
    </w:p>
    <w:p w14:paraId="0EAE3B61" w14:textId="2405E1A7" w:rsidR="009542F4" w:rsidRPr="00AF53E4" w:rsidRDefault="009542F4" w:rsidP="009542F4">
      <w:pPr>
        <w:pStyle w:val="Paragraphedeliste"/>
        <w:widowControl w:val="0"/>
        <w:tabs>
          <w:tab w:val="left" w:pos="993"/>
        </w:tabs>
        <w:autoSpaceDE w:val="0"/>
        <w:autoSpaceDN w:val="0"/>
        <w:adjustRightInd w:val="0"/>
        <w:spacing w:after="0"/>
        <w:ind w:left="0"/>
        <w:jc w:val="both"/>
        <w:rPr>
          <w:rFonts w:ascii="Candara" w:hAnsi="Candara" w:cs="Arial"/>
        </w:rPr>
      </w:pPr>
      <w:r w:rsidRPr="00AF53E4">
        <w:rPr>
          <w:rFonts w:ascii="Candara" w:hAnsi="Candara" w:cs="Arial"/>
        </w:rPr>
        <w:t xml:space="preserve">La présente convention est </w:t>
      </w:r>
      <w:r w:rsidR="00987619">
        <w:rPr>
          <w:rFonts w:ascii="Candara" w:hAnsi="Candara" w:cs="Arial"/>
        </w:rPr>
        <w:t>conclue</w:t>
      </w:r>
      <w:r w:rsidRPr="00AF53E4">
        <w:rPr>
          <w:rFonts w:ascii="Candara" w:hAnsi="Candara" w:cs="Arial"/>
        </w:rPr>
        <w:t xml:space="preserve"> pour une durée de</w:t>
      </w:r>
      <w:r>
        <w:rPr>
          <w:rFonts w:ascii="Candara" w:hAnsi="Candara" w:cs="Arial"/>
        </w:rPr>
        <w:t> </w:t>
      </w:r>
      <w:r>
        <w:rPr>
          <w:rFonts w:ascii="Candara" w:hAnsi="Candara" w:cs="Helvetica"/>
        </w:rPr>
        <w:t xml:space="preserve">[•] </w:t>
      </w:r>
      <w:r w:rsidRPr="00AC0D52">
        <w:rPr>
          <w:rFonts w:ascii="Candara" w:hAnsi="Candara" w:cs="Arial"/>
          <w:i/>
          <w:iCs/>
        </w:rPr>
        <w:t>&lt;ou&gt; &lt;pour une durée indéterminée&gt;</w:t>
      </w:r>
      <w:r w:rsidR="00987619">
        <w:rPr>
          <w:rFonts w:ascii="Candara" w:hAnsi="Candara"/>
        </w:rPr>
        <w:t xml:space="preserve">, </w:t>
      </w:r>
      <w:r w:rsidR="00DF24CE">
        <w:rPr>
          <w:rFonts w:ascii="Candara" w:hAnsi="Candara"/>
        </w:rPr>
        <w:t xml:space="preserve">à compter de </w:t>
      </w:r>
      <w:r w:rsidR="00DF24CE" w:rsidRPr="00817FA3">
        <w:rPr>
          <w:rFonts w:ascii="Candara" w:hAnsi="Candara"/>
          <w:i/>
          <w:iCs/>
        </w:rPr>
        <w:t>&lt;[•]&gt; &lt;ou&gt; &lt;de la date de signature par les deux Parties</w:t>
      </w:r>
      <w:r w:rsidR="00DF24CE">
        <w:rPr>
          <w:rFonts w:ascii="Candara" w:hAnsi="Candara"/>
        </w:rPr>
        <w:t>&gt;</w:t>
      </w:r>
      <w:r w:rsidRPr="00AC0D52">
        <w:rPr>
          <w:rFonts w:ascii="Candara" w:hAnsi="Candara" w:cs="Arial"/>
          <w:i/>
          <w:iCs/>
        </w:rPr>
        <w:t xml:space="preserve">. </w:t>
      </w:r>
    </w:p>
    <w:p w14:paraId="4D28A412" w14:textId="77777777" w:rsidR="009542F4" w:rsidRPr="00AF53E4" w:rsidRDefault="009542F4" w:rsidP="009542F4">
      <w:pPr>
        <w:pStyle w:val="Paragraphedeliste"/>
        <w:widowControl w:val="0"/>
        <w:tabs>
          <w:tab w:val="left" w:pos="993"/>
        </w:tabs>
        <w:autoSpaceDE w:val="0"/>
        <w:autoSpaceDN w:val="0"/>
        <w:adjustRightInd w:val="0"/>
        <w:spacing w:after="0"/>
        <w:ind w:left="0"/>
        <w:jc w:val="both"/>
        <w:rPr>
          <w:rFonts w:ascii="Candara" w:hAnsi="Candara" w:cs="Arial"/>
        </w:rPr>
      </w:pPr>
    </w:p>
    <w:p w14:paraId="2B2B2A58" w14:textId="55EF711B" w:rsidR="009542F4" w:rsidRPr="00AF53E4" w:rsidRDefault="009542F4" w:rsidP="009542F4">
      <w:pPr>
        <w:pStyle w:val="Paragraphedeliste"/>
        <w:widowControl w:val="0"/>
        <w:tabs>
          <w:tab w:val="left" w:pos="993"/>
        </w:tabs>
        <w:autoSpaceDE w:val="0"/>
        <w:autoSpaceDN w:val="0"/>
        <w:adjustRightInd w:val="0"/>
        <w:spacing w:after="0"/>
        <w:ind w:left="0"/>
        <w:jc w:val="both"/>
        <w:rPr>
          <w:rFonts w:ascii="Candara" w:hAnsi="Candara" w:cs="Arial"/>
        </w:rPr>
      </w:pPr>
      <w:r w:rsidRPr="00AF53E4">
        <w:rPr>
          <w:rFonts w:ascii="Candara" w:hAnsi="Candara" w:cs="Arial"/>
        </w:rPr>
        <w:t xml:space="preserve">La Partie qui voudra mettre fin à </w:t>
      </w:r>
      <w:r>
        <w:rPr>
          <w:rFonts w:ascii="Candara" w:hAnsi="Candara" w:cs="Arial"/>
        </w:rPr>
        <w:t>la convention</w:t>
      </w:r>
      <w:r w:rsidRPr="00AF53E4">
        <w:rPr>
          <w:rFonts w:ascii="Candara" w:hAnsi="Candara" w:cs="Arial"/>
        </w:rPr>
        <w:t xml:space="preserve"> pourra le faire chaque année, quelle que soit la durée de la présente convention. Elle devra en informer l’autre Partie à la présente convention, par lettre recommandée avec accusé de réception, </w:t>
      </w:r>
      <w:r>
        <w:rPr>
          <w:rFonts w:ascii="Candara" w:hAnsi="Candara"/>
        </w:rPr>
        <w:t>six (</w:t>
      </w:r>
      <w:r w:rsidRPr="006D76FB">
        <w:rPr>
          <w:rFonts w:ascii="Candara" w:hAnsi="Candara"/>
        </w:rPr>
        <w:t>6</w:t>
      </w:r>
      <w:r>
        <w:rPr>
          <w:rFonts w:ascii="Candara" w:hAnsi="Candara"/>
        </w:rPr>
        <w:t>)</w:t>
      </w:r>
      <w:r w:rsidRPr="006D76FB">
        <w:rPr>
          <w:rFonts w:ascii="Candara" w:hAnsi="Candara"/>
        </w:rPr>
        <w:t xml:space="preserve"> mois avant la fin de </w:t>
      </w:r>
      <w:r w:rsidR="00D67649" w:rsidRPr="006D76FB">
        <w:rPr>
          <w:rFonts w:ascii="Candara" w:hAnsi="Candara"/>
        </w:rPr>
        <w:t>l’</w:t>
      </w:r>
      <w:r w:rsidR="00D67649">
        <w:rPr>
          <w:rFonts w:ascii="Candara" w:hAnsi="Candara"/>
        </w:rPr>
        <w:t>année</w:t>
      </w:r>
      <w:r w:rsidR="00D67649" w:rsidRPr="006D76FB">
        <w:rPr>
          <w:rFonts w:ascii="Candara" w:hAnsi="Candara"/>
        </w:rPr>
        <w:t xml:space="preserve"> </w:t>
      </w:r>
      <w:r w:rsidRPr="006D76FB">
        <w:rPr>
          <w:rFonts w:ascii="Candara" w:hAnsi="Candara"/>
        </w:rPr>
        <w:t>scolaire</w:t>
      </w:r>
      <w:r>
        <w:rPr>
          <w:rFonts w:ascii="Candara" w:hAnsi="Candara" w:cs="Arial"/>
        </w:rPr>
        <w:t xml:space="preserve">, soit </w:t>
      </w:r>
      <w:r w:rsidRPr="00AF53E4">
        <w:rPr>
          <w:rFonts w:ascii="Candara" w:hAnsi="Candara" w:cs="Arial"/>
        </w:rPr>
        <w:t xml:space="preserve">avant la fin février pour </w:t>
      </w:r>
      <w:r w:rsidR="00D67649" w:rsidRPr="00AF53E4">
        <w:rPr>
          <w:rFonts w:ascii="Candara" w:hAnsi="Candara" w:cs="Arial"/>
        </w:rPr>
        <w:t>l’</w:t>
      </w:r>
      <w:r w:rsidR="00D67649">
        <w:rPr>
          <w:rFonts w:ascii="Candara" w:hAnsi="Candara" w:cs="Arial"/>
        </w:rPr>
        <w:t>année scolaire</w:t>
      </w:r>
      <w:r w:rsidR="00D67649" w:rsidRPr="00AF53E4">
        <w:rPr>
          <w:rFonts w:ascii="Candara" w:hAnsi="Candara" w:cs="Arial"/>
        </w:rPr>
        <w:t xml:space="preserve"> </w:t>
      </w:r>
      <w:r w:rsidRPr="00AF53E4">
        <w:rPr>
          <w:rFonts w:ascii="Candara" w:hAnsi="Candara" w:cs="Arial"/>
        </w:rPr>
        <w:t>suivant</w:t>
      </w:r>
      <w:r w:rsidR="00D67649">
        <w:rPr>
          <w:rFonts w:ascii="Candara" w:hAnsi="Candara" w:cs="Arial"/>
        </w:rPr>
        <w:t>e</w:t>
      </w:r>
      <w:r w:rsidRPr="00AF53E4">
        <w:rPr>
          <w:rFonts w:ascii="Candara" w:hAnsi="Candara" w:cs="Arial"/>
        </w:rPr>
        <w:t>.</w:t>
      </w:r>
    </w:p>
    <w:p w14:paraId="320449B6" w14:textId="77777777" w:rsidR="009542F4" w:rsidRDefault="009542F4" w:rsidP="009542F4">
      <w:pPr>
        <w:autoSpaceDE w:val="0"/>
        <w:autoSpaceDN w:val="0"/>
        <w:adjustRightInd w:val="0"/>
        <w:spacing w:after="0" w:line="240" w:lineRule="auto"/>
        <w:jc w:val="both"/>
        <w:rPr>
          <w:rFonts w:ascii="Candara" w:hAnsi="Candara" w:cs="Helvetica"/>
        </w:rPr>
      </w:pPr>
    </w:p>
    <w:p w14:paraId="698C997D" w14:textId="77777777" w:rsidR="009542F4" w:rsidRDefault="009542F4" w:rsidP="009542F4">
      <w:pPr>
        <w:autoSpaceDE w:val="0"/>
        <w:autoSpaceDN w:val="0"/>
        <w:adjustRightInd w:val="0"/>
        <w:spacing w:after="0" w:line="240" w:lineRule="auto"/>
        <w:jc w:val="both"/>
        <w:rPr>
          <w:rFonts w:ascii="Candara" w:hAnsi="Candara" w:cs="Helvetica"/>
        </w:rPr>
      </w:pPr>
    </w:p>
    <w:p w14:paraId="51E95076" w14:textId="77777777" w:rsidR="009542F4" w:rsidRDefault="009542F4" w:rsidP="009542F4">
      <w:pPr>
        <w:autoSpaceDE w:val="0"/>
        <w:autoSpaceDN w:val="0"/>
        <w:adjustRightInd w:val="0"/>
        <w:spacing w:after="0" w:line="240" w:lineRule="auto"/>
        <w:jc w:val="both"/>
        <w:rPr>
          <w:rFonts w:ascii="Candara" w:hAnsi="Candara" w:cs="Helvetica"/>
        </w:rPr>
      </w:pPr>
    </w:p>
    <w:p w14:paraId="7EC0A8F6" w14:textId="77777777" w:rsidR="009542F4" w:rsidRDefault="009542F4" w:rsidP="009542F4">
      <w:pPr>
        <w:jc w:val="both"/>
        <w:rPr>
          <w:rFonts w:ascii="Candara" w:hAnsi="Candara" w:cs="Helvetica"/>
        </w:rPr>
      </w:pPr>
      <w:r>
        <w:rPr>
          <w:rFonts w:ascii="Candara" w:hAnsi="Candara"/>
        </w:rPr>
        <w:t xml:space="preserve">Fait à </w:t>
      </w:r>
      <w:r>
        <w:rPr>
          <w:rFonts w:ascii="Candara" w:hAnsi="Candara" w:cs="Helvetica"/>
        </w:rPr>
        <w:t>_______________</w:t>
      </w:r>
      <w:r>
        <w:rPr>
          <w:rFonts w:ascii="Candara" w:hAnsi="Candara"/>
        </w:rPr>
        <w:t xml:space="preserve"> le </w:t>
      </w:r>
      <w:r>
        <w:rPr>
          <w:rFonts w:ascii="Candara" w:hAnsi="Candara" w:cs="Helvetica"/>
        </w:rPr>
        <w:t>_______________</w:t>
      </w:r>
    </w:p>
    <w:p w14:paraId="7D84D655" w14:textId="77777777" w:rsidR="009542F4" w:rsidRDefault="009542F4" w:rsidP="009542F4">
      <w:pPr>
        <w:jc w:val="both"/>
        <w:rPr>
          <w:rFonts w:ascii="Candara" w:hAnsi="Candara" w:cs="Helvetica"/>
        </w:rPr>
      </w:pPr>
    </w:p>
    <w:p w14:paraId="6C1F7B01" w14:textId="77777777" w:rsidR="009542F4" w:rsidRDefault="009542F4" w:rsidP="009542F4">
      <w:pPr>
        <w:jc w:val="both"/>
        <w:rPr>
          <w:rFonts w:ascii="Candara" w:hAnsi="Candara" w:cs="Helvetica"/>
        </w:rPr>
      </w:pPr>
    </w:p>
    <w:tbl>
      <w:tblPr>
        <w:tblStyle w:val="Grilledutableau"/>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36"/>
      </w:tblGrid>
      <w:tr w:rsidR="009542F4" w14:paraId="52856E75" w14:textId="77777777" w:rsidTr="0092018B">
        <w:tc>
          <w:tcPr>
            <w:tcW w:w="5387" w:type="dxa"/>
          </w:tcPr>
          <w:p w14:paraId="0EBEC695" w14:textId="05507F36" w:rsidR="009542F4" w:rsidRPr="001146FE" w:rsidRDefault="009542F4" w:rsidP="0092018B">
            <w:pPr>
              <w:jc w:val="both"/>
              <w:rPr>
                <w:rFonts w:ascii="Candara" w:hAnsi="Candara" w:cs="Helvetica"/>
                <w:b/>
                <w:bCs/>
              </w:rPr>
            </w:pPr>
            <w:bookmarkStart w:id="18" w:name="_Hlk76139691"/>
            <w:r w:rsidRPr="001146FE">
              <w:rPr>
                <w:rFonts w:ascii="Candara" w:hAnsi="Candara" w:cs="Helvetica"/>
                <w:b/>
                <w:bCs/>
              </w:rPr>
              <w:t>Pour l’O</w:t>
            </w:r>
            <w:r w:rsidR="00AF23F6">
              <w:rPr>
                <w:rFonts w:ascii="Candara" w:hAnsi="Candara" w:cs="Helvetica"/>
                <w:b/>
                <w:bCs/>
              </w:rPr>
              <w:t>gec</w:t>
            </w:r>
            <w:r w:rsidRPr="001146FE">
              <w:rPr>
                <w:rFonts w:ascii="Candara" w:hAnsi="Candara" w:cs="Helvetica"/>
                <w:b/>
                <w:bCs/>
              </w:rPr>
              <w:t xml:space="preserve"> </w:t>
            </w:r>
          </w:p>
        </w:tc>
        <w:tc>
          <w:tcPr>
            <w:tcW w:w="4536" w:type="dxa"/>
          </w:tcPr>
          <w:p w14:paraId="47D5074A" w14:textId="77777777" w:rsidR="009542F4" w:rsidRPr="001146FE" w:rsidRDefault="009542F4" w:rsidP="0092018B">
            <w:pPr>
              <w:jc w:val="both"/>
              <w:rPr>
                <w:rFonts w:ascii="Candara" w:hAnsi="Candara" w:cs="Helvetica"/>
                <w:b/>
                <w:bCs/>
              </w:rPr>
            </w:pPr>
            <w:r w:rsidRPr="001146FE">
              <w:rPr>
                <w:rFonts w:ascii="Candara" w:hAnsi="Candara" w:cs="Helvetica"/>
                <w:b/>
                <w:bCs/>
              </w:rPr>
              <w:t xml:space="preserve">Pour </w:t>
            </w:r>
            <w:r>
              <w:rPr>
                <w:rFonts w:ascii="Candara" w:hAnsi="Candara" w:cs="Helvetica"/>
                <w:b/>
                <w:bCs/>
              </w:rPr>
              <w:t>l’Association</w:t>
            </w:r>
          </w:p>
        </w:tc>
      </w:tr>
      <w:tr w:rsidR="009542F4" w14:paraId="1928BA54" w14:textId="77777777" w:rsidTr="0092018B">
        <w:tc>
          <w:tcPr>
            <w:tcW w:w="5387" w:type="dxa"/>
          </w:tcPr>
          <w:p w14:paraId="63EB70C5" w14:textId="77777777" w:rsidR="009542F4" w:rsidRDefault="009542F4" w:rsidP="0092018B">
            <w:pPr>
              <w:jc w:val="both"/>
              <w:rPr>
                <w:rFonts w:ascii="Candara" w:hAnsi="Candara" w:cs="Helvetica"/>
              </w:rPr>
            </w:pPr>
            <w:r>
              <w:rPr>
                <w:rFonts w:ascii="Candara" w:hAnsi="Candara" w:cs="Helvetica"/>
              </w:rPr>
              <w:t>Monsieur/Madame ______________________</w:t>
            </w:r>
          </w:p>
        </w:tc>
        <w:tc>
          <w:tcPr>
            <w:tcW w:w="4536" w:type="dxa"/>
          </w:tcPr>
          <w:p w14:paraId="5A520F7B" w14:textId="77777777" w:rsidR="009542F4" w:rsidRDefault="009542F4" w:rsidP="0092018B">
            <w:pPr>
              <w:jc w:val="both"/>
              <w:rPr>
                <w:rFonts w:ascii="Candara" w:hAnsi="Candara" w:cs="Helvetica"/>
              </w:rPr>
            </w:pPr>
            <w:r>
              <w:rPr>
                <w:rFonts w:ascii="Candara" w:hAnsi="Candara" w:cs="Helvetica"/>
              </w:rPr>
              <w:t>Monsieur/Madame ______________________</w:t>
            </w:r>
          </w:p>
        </w:tc>
      </w:tr>
      <w:tr w:rsidR="009542F4" w14:paraId="492691F9" w14:textId="77777777" w:rsidTr="0092018B">
        <w:tc>
          <w:tcPr>
            <w:tcW w:w="5387" w:type="dxa"/>
          </w:tcPr>
          <w:p w14:paraId="4A80D76C" w14:textId="7B9511D9" w:rsidR="009542F4" w:rsidRDefault="009542F4" w:rsidP="0092018B">
            <w:pPr>
              <w:jc w:val="both"/>
              <w:rPr>
                <w:rFonts w:ascii="Candara" w:hAnsi="Candara" w:cs="Helvetica"/>
              </w:rPr>
            </w:pPr>
            <w:r>
              <w:rPr>
                <w:rFonts w:ascii="Candara" w:hAnsi="Candara" w:cs="Helvetica"/>
              </w:rPr>
              <w:t>Président</w:t>
            </w:r>
            <w:r w:rsidR="000D03D4">
              <w:rPr>
                <w:rFonts w:ascii="Candara" w:hAnsi="Candara" w:cs="Helvetica"/>
              </w:rPr>
              <w:t>(e)</w:t>
            </w:r>
          </w:p>
        </w:tc>
        <w:tc>
          <w:tcPr>
            <w:tcW w:w="4536" w:type="dxa"/>
          </w:tcPr>
          <w:p w14:paraId="4BD518D5" w14:textId="7B22FC98" w:rsidR="009542F4" w:rsidRDefault="00126B5A" w:rsidP="0092018B">
            <w:pPr>
              <w:jc w:val="both"/>
              <w:rPr>
                <w:rFonts w:ascii="Candara" w:hAnsi="Candara" w:cs="Helvetica"/>
              </w:rPr>
            </w:pPr>
            <w:r>
              <w:rPr>
                <w:rFonts w:ascii="Candara" w:hAnsi="Candara" w:cs="Helvetica"/>
              </w:rPr>
              <w:t>&lt;</w:t>
            </w:r>
            <w:r w:rsidRPr="00691197">
              <w:rPr>
                <w:rFonts w:ascii="Candara" w:hAnsi="Candara" w:cs="Helvetica"/>
                <w:i/>
                <w:iCs/>
              </w:rPr>
              <w:t>fonction</w:t>
            </w:r>
            <w:r>
              <w:rPr>
                <w:rFonts w:ascii="Candara" w:hAnsi="Candara" w:cs="Helvetica"/>
              </w:rPr>
              <w:t>&gt;</w:t>
            </w:r>
          </w:p>
        </w:tc>
      </w:tr>
      <w:bookmarkEnd w:id="11"/>
      <w:bookmarkEnd w:id="18"/>
      <w:tr w:rsidR="004556EE" w14:paraId="6688E7FB" w14:textId="77777777" w:rsidTr="001B3130">
        <w:trPr>
          <w:gridAfter w:val="1"/>
          <w:wAfter w:w="4536" w:type="dxa"/>
        </w:trPr>
        <w:tc>
          <w:tcPr>
            <w:tcW w:w="5387" w:type="dxa"/>
          </w:tcPr>
          <w:p w14:paraId="01B47F17" w14:textId="77777777" w:rsidR="004556EE" w:rsidRDefault="004556EE" w:rsidP="001B3130">
            <w:pPr>
              <w:jc w:val="both"/>
              <w:rPr>
                <w:rFonts w:ascii="Candara" w:hAnsi="Candara" w:cs="Helvetica"/>
              </w:rPr>
            </w:pPr>
          </w:p>
          <w:p w14:paraId="347F7278" w14:textId="77777777" w:rsidR="004556EE" w:rsidRDefault="004556EE" w:rsidP="001B3130">
            <w:pPr>
              <w:jc w:val="both"/>
              <w:rPr>
                <w:rFonts w:ascii="Candara" w:hAnsi="Candara" w:cs="Helvetica"/>
              </w:rPr>
            </w:pPr>
          </w:p>
          <w:p w14:paraId="3FF610DF" w14:textId="77777777" w:rsidR="004556EE" w:rsidRDefault="004556EE" w:rsidP="001B3130">
            <w:pPr>
              <w:jc w:val="both"/>
              <w:rPr>
                <w:rFonts w:ascii="Candara" w:hAnsi="Candara" w:cs="Helvetica"/>
              </w:rPr>
            </w:pPr>
          </w:p>
          <w:p w14:paraId="2613F41E" w14:textId="63E0BE6C" w:rsidR="004556EE" w:rsidRDefault="004556EE" w:rsidP="001B3130">
            <w:pPr>
              <w:jc w:val="both"/>
              <w:rPr>
                <w:rFonts w:ascii="Candara" w:hAnsi="Candara" w:cs="Helvetica"/>
              </w:rPr>
            </w:pPr>
            <w:r>
              <w:rPr>
                <w:rFonts w:ascii="Candara" w:hAnsi="Candara" w:cs="Helvetica"/>
              </w:rPr>
              <w:t>Monsieur/Madame ______________________</w:t>
            </w:r>
          </w:p>
        </w:tc>
      </w:tr>
      <w:tr w:rsidR="004556EE" w14:paraId="69CCF28D" w14:textId="77777777" w:rsidTr="001B3130">
        <w:trPr>
          <w:gridAfter w:val="1"/>
          <w:wAfter w:w="4536" w:type="dxa"/>
        </w:trPr>
        <w:tc>
          <w:tcPr>
            <w:tcW w:w="5387" w:type="dxa"/>
          </w:tcPr>
          <w:p w14:paraId="2D387428" w14:textId="5D7BEBA8" w:rsidR="004556EE" w:rsidRDefault="004556EE" w:rsidP="001B3130">
            <w:pPr>
              <w:jc w:val="both"/>
              <w:rPr>
                <w:rFonts w:ascii="Candara" w:hAnsi="Candara" w:cs="Helvetica"/>
              </w:rPr>
            </w:pPr>
            <w:r>
              <w:rPr>
                <w:rFonts w:ascii="Candara" w:hAnsi="Candara" w:cs="Helvetica"/>
              </w:rPr>
              <w:t>Chef d’établissement</w:t>
            </w:r>
          </w:p>
        </w:tc>
      </w:tr>
    </w:tbl>
    <w:p w14:paraId="67BADB31" w14:textId="77777777" w:rsidR="009542F4" w:rsidRDefault="009542F4" w:rsidP="009542F4">
      <w:pPr>
        <w:autoSpaceDE w:val="0"/>
        <w:autoSpaceDN w:val="0"/>
        <w:adjustRightInd w:val="0"/>
        <w:spacing w:after="0" w:line="240" w:lineRule="auto"/>
        <w:jc w:val="both"/>
      </w:pPr>
    </w:p>
    <w:bookmarkEnd w:id="12"/>
    <w:p w14:paraId="2485FACD" w14:textId="4863B461" w:rsidR="000D03D4" w:rsidRDefault="000D03D4"/>
    <w:p w14:paraId="340BBA7E" w14:textId="69571CEC" w:rsidR="004D381E" w:rsidRDefault="004D381E"/>
    <w:p w14:paraId="23F04ED5" w14:textId="77777777" w:rsidR="004D381E" w:rsidRDefault="004D381E">
      <w:pPr>
        <w:rPr>
          <w:rFonts w:ascii="Candara" w:hAnsi="Candara"/>
          <w:b/>
          <w:bCs/>
        </w:rPr>
      </w:pPr>
      <w:r>
        <w:rPr>
          <w:rFonts w:ascii="Candara" w:hAnsi="Candara"/>
          <w:b/>
          <w:bCs/>
        </w:rPr>
        <w:br w:type="page"/>
      </w:r>
    </w:p>
    <w:p w14:paraId="57818E1B" w14:textId="445F5DA7" w:rsidR="004D381E" w:rsidRPr="003D1EBF" w:rsidRDefault="004D381E" w:rsidP="00155391">
      <w:pPr>
        <w:pStyle w:val="Titre2"/>
        <w:jc w:val="center"/>
        <w:rPr>
          <w:color w:val="1F3864" w:themeColor="accent1" w:themeShade="80"/>
        </w:rPr>
      </w:pPr>
      <w:bookmarkStart w:id="19" w:name="_Toc97644156"/>
      <w:bookmarkStart w:id="20" w:name="_Hlk78531983"/>
      <w:r w:rsidRPr="003D1EBF">
        <w:rPr>
          <w:color w:val="1F3864" w:themeColor="accent1" w:themeShade="80"/>
        </w:rPr>
        <w:lastRenderedPageBreak/>
        <w:t>Convention n° </w:t>
      </w:r>
      <w:r w:rsidR="00581E0A" w:rsidRPr="003D1EBF">
        <w:rPr>
          <w:color w:val="1F3864" w:themeColor="accent1" w:themeShade="80"/>
        </w:rPr>
        <w:t>3</w:t>
      </w:r>
      <w:r w:rsidRPr="003D1EBF">
        <w:rPr>
          <w:color w:val="1F3864" w:themeColor="accent1" w:themeShade="80"/>
        </w:rPr>
        <w:t xml:space="preserve"> - MISE A DISPOSITION DE LOCAUX AU PROFIT D’UNE </w:t>
      </w:r>
      <w:r w:rsidR="00581E0A" w:rsidRPr="003D1EBF">
        <w:rPr>
          <w:color w:val="1F3864" w:themeColor="accent1" w:themeShade="80"/>
        </w:rPr>
        <w:t>COLLECTIVITE TERRITORIALE</w:t>
      </w:r>
      <w:r w:rsidRPr="003D1EBF">
        <w:rPr>
          <w:color w:val="1F3864" w:themeColor="accent1" w:themeShade="80"/>
        </w:rPr>
        <w:t xml:space="preserve"> (récurrente ou répétée dans le temps)</w:t>
      </w:r>
      <w:bookmarkEnd w:id="19"/>
    </w:p>
    <w:p w14:paraId="2EE63352" w14:textId="2342E487" w:rsidR="00155391" w:rsidRPr="003D1EBF" w:rsidRDefault="00155391" w:rsidP="00155391">
      <w:pPr>
        <w:rPr>
          <w:color w:val="1F3864" w:themeColor="accent1" w:themeShade="80"/>
          <w:u w:val="single"/>
        </w:rPr>
      </w:pPr>
      <w:r w:rsidRPr="003D1EBF">
        <w:rPr>
          <w:color w:val="1F3864" w:themeColor="accent1" w:themeShade="80"/>
          <w:u w:val="single"/>
        </w:rPr>
        <w:tab/>
      </w:r>
      <w:r w:rsidRPr="003D1EBF">
        <w:rPr>
          <w:color w:val="1F3864" w:themeColor="accent1" w:themeShade="80"/>
          <w:u w:val="single"/>
        </w:rPr>
        <w:tab/>
      </w:r>
      <w:r w:rsidRPr="003D1EBF">
        <w:rPr>
          <w:color w:val="1F3864" w:themeColor="accent1" w:themeShade="80"/>
          <w:u w:val="single"/>
        </w:rPr>
        <w:tab/>
      </w:r>
      <w:r w:rsidRPr="003D1EBF">
        <w:rPr>
          <w:color w:val="1F3864" w:themeColor="accent1" w:themeShade="80"/>
          <w:u w:val="single"/>
        </w:rPr>
        <w:tab/>
      </w:r>
      <w:r w:rsidRPr="003D1EBF">
        <w:rPr>
          <w:color w:val="1F3864" w:themeColor="accent1" w:themeShade="80"/>
          <w:u w:val="single"/>
        </w:rPr>
        <w:tab/>
      </w:r>
      <w:r w:rsidRPr="003D1EBF">
        <w:rPr>
          <w:color w:val="1F3864" w:themeColor="accent1" w:themeShade="80"/>
          <w:u w:val="single"/>
        </w:rPr>
        <w:tab/>
      </w:r>
      <w:r w:rsidRPr="003D1EBF">
        <w:rPr>
          <w:color w:val="1F3864" w:themeColor="accent1" w:themeShade="80"/>
          <w:u w:val="single"/>
        </w:rPr>
        <w:tab/>
      </w:r>
      <w:r w:rsidRPr="003D1EBF">
        <w:rPr>
          <w:color w:val="1F3864" w:themeColor="accent1" w:themeShade="80"/>
          <w:u w:val="single"/>
        </w:rPr>
        <w:tab/>
      </w:r>
      <w:r w:rsidRPr="003D1EBF">
        <w:rPr>
          <w:color w:val="1F3864" w:themeColor="accent1" w:themeShade="80"/>
          <w:u w:val="single"/>
        </w:rPr>
        <w:tab/>
      </w:r>
      <w:r w:rsidRPr="003D1EBF">
        <w:rPr>
          <w:color w:val="1F3864" w:themeColor="accent1" w:themeShade="80"/>
          <w:u w:val="single"/>
        </w:rPr>
        <w:tab/>
      </w:r>
      <w:r w:rsidRPr="003D1EBF">
        <w:rPr>
          <w:color w:val="1F3864" w:themeColor="accent1" w:themeShade="80"/>
          <w:u w:val="single"/>
        </w:rPr>
        <w:tab/>
      </w:r>
      <w:r w:rsidRPr="003D1EBF">
        <w:rPr>
          <w:color w:val="1F3864" w:themeColor="accent1" w:themeShade="80"/>
          <w:u w:val="single"/>
        </w:rPr>
        <w:tab/>
      </w:r>
    </w:p>
    <w:p w14:paraId="6A7F9F3F" w14:textId="77777777" w:rsidR="004D381E" w:rsidRDefault="004D381E" w:rsidP="004D381E">
      <w:pPr>
        <w:rPr>
          <w:rFonts w:ascii="Candara" w:hAnsi="Candara"/>
          <w:b/>
          <w:bCs/>
          <w:i/>
          <w:iCs/>
        </w:rPr>
      </w:pPr>
    </w:p>
    <w:p w14:paraId="3D0D32F7" w14:textId="77777777" w:rsidR="004D381E" w:rsidRDefault="004D381E" w:rsidP="004D381E">
      <w:pPr>
        <w:rPr>
          <w:rFonts w:ascii="Candara" w:hAnsi="Candara"/>
          <w:b/>
          <w:bCs/>
          <w:i/>
          <w:iCs/>
        </w:rPr>
      </w:pPr>
      <w:r w:rsidRPr="00BC1CAA">
        <w:rPr>
          <w:rFonts w:ascii="Candara" w:hAnsi="Candara"/>
          <w:b/>
          <w:bCs/>
          <w:i/>
          <w:iCs/>
        </w:rPr>
        <w:t>Entre les soussignés :</w:t>
      </w:r>
    </w:p>
    <w:p w14:paraId="3E6909F8" w14:textId="27A1C27F" w:rsidR="004D381E" w:rsidRDefault="004D381E" w:rsidP="004D381E">
      <w:pPr>
        <w:jc w:val="both"/>
        <w:rPr>
          <w:rFonts w:ascii="Candara" w:hAnsi="Candara"/>
        </w:rPr>
      </w:pPr>
      <w:r>
        <w:rPr>
          <w:rFonts w:ascii="Candara" w:hAnsi="Candara"/>
          <w:b/>
          <w:bCs/>
          <w:i/>
          <w:iCs/>
        </w:rPr>
        <w:t>L’Ogec &lt;dénomination&gt;</w:t>
      </w:r>
      <w:r>
        <w:rPr>
          <w:rFonts w:ascii="Candara" w:hAnsi="Candara"/>
        </w:rPr>
        <w:t>, association régie par la loi du 1</w:t>
      </w:r>
      <w:r w:rsidRPr="00BC1CAA">
        <w:rPr>
          <w:rFonts w:ascii="Candara" w:hAnsi="Candara"/>
          <w:vertAlign w:val="superscript"/>
        </w:rPr>
        <w:t>er</w:t>
      </w:r>
      <w:r>
        <w:rPr>
          <w:rFonts w:ascii="Candara" w:hAnsi="Candara"/>
        </w:rPr>
        <w:t xml:space="preserve"> juillet 1901dont le siège social est à </w:t>
      </w:r>
      <w:r>
        <w:rPr>
          <w:rFonts w:ascii="Candara" w:hAnsi="Candara" w:cs="Helvetica"/>
        </w:rPr>
        <w:t>[•]</w:t>
      </w:r>
    </w:p>
    <w:p w14:paraId="5EB03992" w14:textId="77777777" w:rsidR="004D381E" w:rsidRDefault="004D381E" w:rsidP="004D381E">
      <w:pPr>
        <w:jc w:val="both"/>
        <w:rPr>
          <w:rFonts w:ascii="Candara" w:hAnsi="Candara"/>
        </w:rPr>
      </w:pPr>
      <w:r>
        <w:rPr>
          <w:rFonts w:ascii="Candara" w:hAnsi="Candara"/>
        </w:rPr>
        <w:t>Représenté par </w:t>
      </w:r>
      <w:r>
        <w:rPr>
          <w:rFonts w:ascii="Candara" w:hAnsi="Candara" w:cs="Helvetica"/>
        </w:rPr>
        <w:t>[•]</w:t>
      </w:r>
      <w:r w:rsidRPr="008B4BC3">
        <w:rPr>
          <w:rFonts w:ascii="Candara" w:hAnsi="Candara" w:cs="Helvetica"/>
        </w:rPr>
        <w:t xml:space="preserve"> </w:t>
      </w:r>
      <w:r>
        <w:rPr>
          <w:rFonts w:ascii="Candara" w:hAnsi="Candara" w:cs="Helvetica"/>
        </w:rPr>
        <w:t xml:space="preserve">en qualité de Président(e) </w:t>
      </w:r>
      <w:r>
        <w:rPr>
          <w:rFonts w:ascii="Candara" w:hAnsi="Candara"/>
        </w:rPr>
        <w:t>dûment habilité(e)</w:t>
      </w:r>
    </w:p>
    <w:p w14:paraId="299D8502" w14:textId="77777777" w:rsidR="004D381E" w:rsidRDefault="004D381E" w:rsidP="004D381E">
      <w:pPr>
        <w:autoSpaceDE w:val="0"/>
        <w:autoSpaceDN w:val="0"/>
        <w:adjustRightInd w:val="0"/>
        <w:spacing w:after="0" w:line="240" w:lineRule="auto"/>
        <w:jc w:val="both"/>
        <w:rPr>
          <w:rFonts w:ascii="Candara" w:hAnsi="Candara" w:cs="Helvetica"/>
          <w:b/>
          <w:bCs/>
          <w:i/>
          <w:iCs/>
        </w:rPr>
      </w:pPr>
      <w:r>
        <w:rPr>
          <w:rFonts w:ascii="Candara" w:hAnsi="Candara" w:cs="Helvetica"/>
          <w:b/>
          <w:bCs/>
          <w:i/>
          <w:iCs/>
        </w:rPr>
        <w:t>D’une part</w:t>
      </w:r>
    </w:p>
    <w:p w14:paraId="1B0477F1" w14:textId="77777777" w:rsidR="004D381E" w:rsidRDefault="004D381E" w:rsidP="004D381E">
      <w:pPr>
        <w:autoSpaceDE w:val="0"/>
        <w:autoSpaceDN w:val="0"/>
        <w:adjustRightInd w:val="0"/>
        <w:spacing w:after="0" w:line="240" w:lineRule="auto"/>
        <w:jc w:val="right"/>
        <w:rPr>
          <w:rFonts w:ascii="Candara" w:hAnsi="Candara" w:cs="Helvetica"/>
          <w:b/>
          <w:bCs/>
          <w:i/>
          <w:iCs/>
        </w:rPr>
      </w:pPr>
      <w:r>
        <w:rPr>
          <w:rFonts w:ascii="Candara" w:hAnsi="Candara" w:cs="Helvetica"/>
          <w:b/>
          <w:bCs/>
          <w:i/>
          <w:iCs/>
        </w:rPr>
        <w:t>C</w:t>
      </w:r>
      <w:r w:rsidRPr="007069DF">
        <w:rPr>
          <w:rFonts w:ascii="Candara" w:hAnsi="Candara" w:cs="Helvetica"/>
          <w:b/>
          <w:bCs/>
          <w:i/>
          <w:iCs/>
        </w:rPr>
        <w:t>i-après « l’</w:t>
      </w:r>
      <w:r>
        <w:rPr>
          <w:rFonts w:ascii="Candara" w:hAnsi="Candara" w:cs="Helvetica"/>
          <w:b/>
          <w:bCs/>
          <w:i/>
          <w:iCs/>
        </w:rPr>
        <w:t xml:space="preserve">Ogec </w:t>
      </w:r>
      <w:r w:rsidRPr="007069DF">
        <w:rPr>
          <w:rFonts w:ascii="Candara" w:hAnsi="Candara" w:cs="Helvetica"/>
          <w:b/>
          <w:bCs/>
          <w:i/>
          <w:iCs/>
        </w:rPr>
        <w:t>»</w:t>
      </w:r>
    </w:p>
    <w:p w14:paraId="157A26B4" w14:textId="77777777" w:rsidR="004D381E" w:rsidRPr="007E5547" w:rsidRDefault="004D381E" w:rsidP="004D381E">
      <w:pPr>
        <w:autoSpaceDE w:val="0"/>
        <w:autoSpaceDN w:val="0"/>
        <w:adjustRightInd w:val="0"/>
        <w:spacing w:after="0" w:line="240" w:lineRule="auto"/>
        <w:jc w:val="both"/>
        <w:rPr>
          <w:rFonts w:ascii="Candara" w:hAnsi="Candara" w:cs="Helvetica"/>
          <w:b/>
          <w:bCs/>
          <w:i/>
          <w:iCs/>
        </w:rPr>
      </w:pPr>
    </w:p>
    <w:p w14:paraId="0A2B8C2E" w14:textId="77777777" w:rsidR="004D381E" w:rsidRDefault="004D381E" w:rsidP="004D381E">
      <w:pPr>
        <w:jc w:val="both"/>
        <w:rPr>
          <w:rFonts w:ascii="Candara" w:hAnsi="Candara"/>
          <w:b/>
          <w:bCs/>
          <w:i/>
          <w:iCs/>
        </w:rPr>
      </w:pPr>
      <w:r>
        <w:rPr>
          <w:rFonts w:ascii="Candara" w:hAnsi="Candara"/>
          <w:b/>
          <w:bCs/>
          <w:i/>
          <w:iCs/>
        </w:rPr>
        <w:t xml:space="preserve">Et </w:t>
      </w:r>
    </w:p>
    <w:p w14:paraId="43AD6A72" w14:textId="77777777" w:rsidR="004D381E" w:rsidRPr="003D6FA4" w:rsidRDefault="004D381E" w:rsidP="004D381E">
      <w:pPr>
        <w:jc w:val="both"/>
        <w:rPr>
          <w:rFonts w:ascii="Candara" w:hAnsi="Candara"/>
        </w:rPr>
      </w:pPr>
      <w:r>
        <w:rPr>
          <w:rFonts w:ascii="Candara" w:hAnsi="Candara"/>
          <w:b/>
          <w:bCs/>
          <w:i/>
          <w:iCs/>
        </w:rPr>
        <w:t>&lt;Nom de la collectivité territoriale (commune, département, région)&gt;</w:t>
      </w:r>
      <w:r>
        <w:rPr>
          <w:rFonts w:ascii="Candara" w:hAnsi="Candara"/>
          <w:i/>
          <w:iCs/>
        </w:rPr>
        <w:t xml:space="preserve">, dont le siège social est situé </w:t>
      </w:r>
      <w:r>
        <w:rPr>
          <w:rFonts w:ascii="Candara" w:hAnsi="Candara" w:cs="Helvetica"/>
        </w:rPr>
        <w:t>[•]</w:t>
      </w:r>
    </w:p>
    <w:p w14:paraId="6ED977EB" w14:textId="77777777" w:rsidR="004D381E" w:rsidRDefault="004D381E" w:rsidP="004D381E">
      <w:pPr>
        <w:jc w:val="both"/>
        <w:rPr>
          <w:rFonts w:ascii="Candara" w:hAnsi="Candara"/>
        </w:rPr>
      </w:pPr>
      <w:r>
        <w:rPr>
          <w:rFonts w:ascii="Candara" w:hAnsi="Candara"/>
        </w:rPr>
        <w:t>Représenté(e) par &lt;</w:t>
      </w:r>
      <w:r w:rsidRPr="00326F7B">
        <w:rPr>
          <w:rFonts w:ascii="Candara" w:hAnsi="Candara"/>
          <w:i/>
          <w:iCs/>
        </w:rPr>
        <w:t>maire, président du conseil général ou régional</w:t>
      </w:r>
      <w:r>
        <w:rPr>
          <w:rFonts w:ascii="Candara" w:hAnsi="Candara"/>
        </w:rPr>
        <w:t>&gt;</w:t>
      </w:r>
      <w:r w:rsidRPr="008B4BC3">
        <w:rPr>
          <w:rFonts w:ascii="Candara" w:hAnsi="Candara" w:cs="Helvetica"/>
        </w:rPr>
        <w:t xml:space="preserve"> </w:t>
      </w:r>
      <w:r>
        <w:rPr>
          <w:rFonts w:ascii="Candara" w:hAnsi="Candara"/>
        </w:rPr>
        <w:t xml:space="preserve">spécialement autorisé aux fins de la présente convention par délibération en date du </w:t>
      </w:r>
      <w:r>
        <w:rPr>
          <w:rFonts w:ascii="Candara" w:hAnsi="Candara" w:cs="Helvetica"/>
        </w:rPr>
        <w:t>[•]</w:t>
      </w:r>
    </w:p>
    <w:p w14:paraId="27DA70C7" w14:textId="77777777" w:rsidR="004D381E" w:rsidRPr="006B4A7B" w:rsidRDefault="004D381E" w:rsidP="004D381E">
      <w:pPr>
        <w:jc w:val="both"/>
        <w:rPr>
          <w:rFonts w:ascii="Candara" w:hAnsi="Candara"/>
          <w:b/>
          <w:bCs/>
          <w:i/>
          <w:iCs/>
        </w:rPr>
      </w:pPr>
      <w:r w:rsidRPr="006B4A7B">
        <w:rPr>
          <w:rFonts w:ascii="Candara" w:hAnsi="Candara"/>
          <w:b/>
          <w:bCs/>
          <w:i/>
          <w:iCs/>
        </w:rPr>
        <w:t>D’autre part</w:t>
      </w:r>
    </w:p>
    <w:p w14:paraId="02254642" w14:textId="77777777" w:rsidR="004D381E" w:rsidRDefault="004D381E" w:rsidP="004D381E">
      <w:pPr>
        <w:autoSpaceDE w:val="0"/>
        <w:autoSpaceDN w:val="0"/>
        <w:adjustRightInd w:val="0"/>
        <w:spacing w:after="0" w:line="240" w:lineRule="auto"/>
        <w:jc w:val="right"/>
        <w:rPr>
          <w:rFonts w:ascii="Candara" w:hAnsi="Candara" w:cs="Helvetica"/>
          <w:b/>
          <w:bCs/>
          <w:i/>
          <w:iCs/>
        </w:rPr>
      </w:pPr>
      <w:r w:rsidRPr="007069DF">
        <w:rPr>
          <w:rFonts w:ascii="Candara" w:hAnsi="Candara" w:cs="Helvetica"/>
          <w:b/>
          <w:bCs/>
          <w:i/>
          <w:iCs/>
        </w:rPr>
        <w:t>Ci-après « </w:t>
      </w:r>
      <w:r>
        <w:rPr>
          <w:rFonts w:ascii="Candara" w:hAnsi="Candara" w:cs="Helvetica"/>
          <w:b/>
          <w:bCs/>
          <w:i/>
          <w:iCs/>
        </w:rPr>
        <w:t xml:space="preserve">&lt;nom de la collectivité&gt; </w:t>
      </w:r>
      <w:r w:rsidRPr="007069DF">
        <w:rPr>
          <w:rFonts w:ascii="Candara" w:hAnsi="Candara" w:cs="Helvetica"/>
          <w:b/>
          <w:bCs/>
          <w:i/>
          <w:iCs/>
        </w:rPr>
        <w:t>»</w:t>
      </w:r>
    </w:p>
    <w:p w14:paraId="6B04FBC9" w14:textId="77777777" w:rsidR="004D381E" w:rsidRPr="009B70A2" w:rsidRDefault="004D381E" w:rsidP="004D381E">
      <w:pPr>
        <w:autoSpaceDE w:val="0"/>
        <w:autoSpaceDN w:val="0"/>
        <w:adjustRightInd w:val="0"/>
        <w:spacing w:after="0" w:line="240" w:lineRule="auto"/>
        <w:jc w:val="both"/>
        <w:rPr>
          <w:rFonts w:ascii="Candara" w:hAnsi="Candara" w:cs="Helvetica"/>
          <w:b/>
          <w:bCs/>
          <w:i/>
          <w:iCs/>
        </w:rPr>
      </w:pPr>
    </w:p>
    <w:p w14:paraId="393C3580" w14:textId="77777777" w:rsidR="004D381E" w:rsidRDefault="004D381E" w:rsidP="004D381E">
      <w:pPr>
        <w:jc w:val="both"/>
        <w:rPr>
          <w:rFonts w:ascii="Candara" w:hAnsi="Candara"/>
          <w:b/>
          <w:bCs/>
          <w:i/>
          <w:iCs/>
        </w:rPr>
      </w:pPr>
      <w:r>
        <w:rPr>
          <w:rFonts w:ascii="Candara" w:hAnsi="Candara"/>
          <w:b/>
          <w:bCs/>
          <w:i/>
          <w:iCs/>
        </w:rPr>
        <w:t>Ci-après désignés individuellement la « Partie » ou conjointement les « Parties ».</w:t>
      </w:r>
    </w:p>
    <w:p w14:paraId="55DD340F" w14:textId="77777777" w:rsidR="004D381E" w:rsidRDefault="004D381E" w:rsidP="004D381E">
      <w:pPr>
        <w:jc w:val="both"/>
        <w:rPr>
          <w:rFonts w:ascii="Candara" w:hAnsi="Candara"/>
          <w:b/>
          <w:bCs/>
          <w:i/>
          <w:iCs/>
        </w:rPr>
      </w:pPr>
    </w:p>
    <w:p w14:paraId="22230502" w14:textId="77777777" w:rsidR="004D381E" w:rsidRDefault="004D381E" w:rsidP="004D381E">
      <w:pPr>
        <w:jc w:val="both"/>
        <w:rPr>
          <w:rFonts w:ascii="Candara" w:hAnsi="Candara"/>
          <w:b/>
          <w:bCs/>
          <w:i/>
          <w:iCs/>
        </w:rPr>
      </w:pPr>
      <w:r>
        <w:rPr>
          <w:rFonts w:ascii="Candara" w:hAnsi="Candara"/>
          <w:b/>
          <w:bCs/>
          <w:i/>
          <w:iCs/>
        </w:rPr>
        <w:t>Il a été convenu et arrêté ce qui suit :</w:t>
      </w:r>
    </w:p>
    <w:p w14:paraId="3483E43C" w14:textId="77777777" w:rsidR="004D381E" w:rsidRDefault="004D381E" w:rsidP="004D381E">
      <w:pPr>
        <w:jc w:val="both"/>
        <w:rPr>
          <w:rFonts w:ascii="Candara" w:hAnsi="Candara"/>
          <w:b/>
          <w:bCs/>
          <w:i/>
          <w:iCs/>
        </w:rPr>
      </w:pPr>
    </w:p>
    <w:p w14:paraId="42D7A8B7" w14:textId="77777777" w:rsidR="004D381E" w:rsidRPr="008B4BC3" w:rsidRDefault="004D381E" w:rsidP="004D381E">
      <w:pPr>
        <w:jc w:val="both"/>
        <w:rPr>
          <w:rFonts w:ascii="Candara" w:hAnsi="Candara"/>
          <w:b/>
          <w:bCs/>
        </w:rPr>
      </w:pPr>
      <w:r w:rsidRPr="008B4BC3">
        <w:rPr>
          <w:rFonts w:ascii="Candara" w:hAnsi="Candara"/>
          <w:b/>
          <w:bCs/>
        </w:rPr>
        <w:t>PREAMBULE</w:t>
      </w:r>
    </w:p>
    <w:p w14:paraId="667042EE" w14:textId="77777777" w:rsidR="004D381E" w:rsidRPr="008B4BC3" w:rsidRDefault="004D381E" w:rsidP="004D381E">
      <w:pPr>
        <w:autoSpaceDE w:val="0"/>
        <w:autoSpaceDN w:val="0"/>
        <w:adjustRightInd w:val="0"/>
        <w:spacing w:after="0" w:line="240" w:lineRule="auto"/>
        <w:jc w:val="both"/>
        <w:rPr>
          <w:rFonts w:ascii="Candara" w:hAnsi="Candara" w:cs="Helvetica-BoldOblique"/>
          <w:b/>
          <w:bCs/>
          <w:i/>
          <w:iCs/>
        </w:rPr>
      </w:pPr>
    </w:p>
    <w:p w14:paraId="7BC4851D" w14:textId="77777777" w:rsidR="004D381E" w:rsidRDefault="004D381E" w:rsidP="004D381E">
      <w:pPr>
        <w:autoSpaceDE w:val="0"/>
        <w:autoSpaceDN w:val="0"/>
        <w:adjustRightInd w:val="0"/>
        <w:spacing w:after="0" w:line="240" w:lineRule="auto"/>
        <w:jc w:val="both"/>
        <w:rPr>
          <w:rFonts w:ascii="Candara" w:hAnsi="Candara" w:cs="Helvetica"/>
        </w:rPr>
      </w:pPr>
      <w:r w:rsidRPr="008B4BC3">
        <w:rPr>
          <w:rFonts w:ascii="Candara" w:hAnsi="Candara" w:cs="Helvetica"/>
        </w:rPr>
        <w:t>L’O</w:t>
      </w:r>
      <w:r>
        <w:rPr>
          <w:rFonts w:ascii="Candara" w:hAnsi="Candara" w:cs="Helvetica"/>
        </w:rPr>
        <w:t xml:space="preserve">gec </w:t>
      </w:r>
      <w:r>
        <w:rPr>
          <w:rFonts w:ascii="Candara" w:hAnsi="Candara"/>
        </w:rPr>
        <w:t>met en œuvre un projet associatif d</w:t>
      </w:r>
      <w:r w:rsidRPr="00B53E8B">
        <w:rPr>
          <w:rFonts w:ascii="Candara" w:hAnsi="Candara"/>
        </w:rPr>
        <w:t xml:space="preserve">’enseignement et </w:t>
      </w:r>
      <w:r>
        <w:rPr>
          <w:rFonts w:ascii="Candara" w:hAnsi="Candara"/>
        </w:rPr>
        <w:t>d</w:t>
      </w:r>
      <w:r w:rsidRPr="00B53E8B">
        <w:rPr>
          <w:rFonts w:ascii="Candara" w:hAnsi="Candara"/>
        </w:rPr>
        <w:t>’éducation des jeunes dans le cadre de l’Enseignement catholique diocésain</w:t>
      </w:r>
      <w:r>
        <w:rPr>
          <w:rFonts w:ascii="Candara" w:hAnsi="Candara"/>
        </w:rPr>
        <w:t>.</w:t>
      </w:r>
    </w:p>
    <w:p w14:paraId="3D33B5E0" w14:textId="77777777" w:rsidR="004D381E" w:rsidRPr="008B4BC3" w:rsidRDefault="004D381E" w:rsidP="004D381E">
      <w:pPr>
        <w:autoSpaceDE w:val="0"/>
        <w:autoSpaceDN w:val="0"/>
        <w:adjustRightInd w:val="0"/>
        <w:spacing w:after="0" w:line="240" w:lineRule="auto"/>
        <w:jc w:val="both"/>
        <w:rPr>
          <w:rFonts w:ascii="Candara" w:hAnsi="Candara" w:cs="Helvetica"/>
        </w:rPr>
      </w:pPr>
    </w:p>
    <w:p w14:paraId="03D53476" w14:textId="77777777" w:rsidR="004D381E" w:rsidRPr="00326F7B" w:rsidRDefault="004D381E" w:rsidP="004D381E">
      <w:pPr>
        <w:autoSpaceDE w:val="0"/>
        <w:autoSpaceDN w:val="0"/>
        <w:adjustRightInd w:val="0"/>
        <w:spacing w:after="0" w:line="240" w:lineRule="auto"/>
        <w:jc w:val="both"/>
      </w:pPr>
      <w:r>
        <w:rPr>
          <w:rFonts w:ascii="Candara" w:hAnsi="Candara" w:cs="Helvetica"/>
        </w:rPr>
        <w:t>Dans le cadre de sa mission, le/la</w:t>
      </w:r>
      <w:r w:rsidRPr="0011190C">
        <w:rPr>
          <w:rFonts w:ascii="Candara" w:hAnsi="Candara" w:cs="Helvetica"/>
        </w:rPr>
        <w:t xml:space="preserve"> </w:t>
      </w:r>
      <w:r w:rsidRPr="0011190C">
        <w:rPr>
          <w:rFonts w:ascii="Candara" w:hAnsi="Candara" w:cs="Helvetica"/>
          <w:i/>
          <w:iCs/>
        </w:rPr>
        <w:t>&lt;nom de la collectivité&gt;</w:t>
      </w:r>
      <w:r>
        <w:rPr>
          <w:rFonts w:ascii="Candara" w:hAnsi="Candara" w:cs="Helvetica"/>
          <w:i/>
          <w:iCs/>
        </w:rPr>
        <w:t xml:space="preserve">, </w:t>
      </w:r>
      <w:r>
        <w:rPr>
          <w:rFonts w:ascii="Candara" w:hAnsi="Candara" w:cs="Helvetica"/>
        </w:rPr>
        <w:t>mène les activités suivantes</w:t>
      </w:r>
      <w:r w:rsidRPr="0011190C">
        <w:rPr>
          <w:rFonts w:ascii="Candara" w:hAnsi="Candara" w:cs="Helvetica"/>
        </w:rPr>
        <w:t xml:space="preserve"> </w:t>
      </w:r>
      <w:r>
        <w:rPr>
          <w:rFonts w:ascii="Candara" w:hAnsi="Candara" w:cs="Helvetica"/>
        </w:rPr>
        <w:t>&lt;</w:t>
      </w:r>
      <w:r w:rsidRPr="0011190C">
        <w:rPr>
          <w:rFonts w:ascii="Candara" w:hAnsi="Candara" w:cs="Helvetica"/>
          <w:i/>
          <w:iCs/>
        </w:rPr>
        <w:t>décrire le projet</w:t>
      </w:r>
      <w:r>
        <w:rPr>
          <w:rFonts w:ascii="Candara" w:hAnsi="Candara" w:cs="Helvetica"/>
          <w:i/>
          <w:iCs/>
        </w:rPr>
        <w:t>, présenter le contexte dans lequel s’inscrit le besoin de la collectivité d’avoir les locaux à sa disposition&gt;.</w:t>
      </w:r>
      <w:r>
        <w:rPr>
          <w:rFonts w:ascii="Candara" w:hAnsi="Candara" w:cs="Helvetica"/>
        </w:rPr>
        <w:t xml:space="preserve"> </w:t>
      </w:r>
    </w:p>
    <w:p w14:paraId="254A3D6E" w14:textId="77777777" w:rsidR="004D381E" w:rsidRDefault="004D381E" w:rsidP="004D381E">
      <w:pPr>
        <w:autoSpaceDE w:val="0"/>
        <w:autoSpaceDN w:val="0"/>
        <w:adjustRightInd w:val="0"/>
        <w:spacing w:after="0" w:line="240" w:lineRule="auto"/>
        <w:jc w:val="both"/>
        <w:rPr>
          <w:rFonts w:ascii="Candara" w:hAnsi="Candara" w:cs="Helvetica"/>
        </w:rPr>
      </w:pPr>
    </w:p>
    <w:p w14:paraId="2C235F08" w14:textId="77777777" w:rsidR="004D381E" w:rsidRDefault="004D381E" w:rsidP="004D381E">
      <w:pPr>
        <w:autoSpaceDE w:val="0"/>
        <w:autoSpaceDN w:val="0"/>
        <w:adjustRightInd w:val="0"/>
        <w:spacing w:after="0" w:line="240" w:lineRule="auto"/>
        <w:jc w:val="both"/>
        <w:rPr>
          <w:rFonts w:ascii="Candara" w:hAnsi="Candara" w:cs="Helvetica"/>
        </w:rPr>
      </w:pPr>
      <w:r>
        <w:rPr>
          <w:rFonts w:ascii="Candara" w:hAnsi="Candara" w:cs="Helvetica"/>
        </w:rPr>
        <w:t xml:space="preserve">L’Ogec n’utilise pas l’ensemble de ses locaux et infrastructures à temps complet, notamment hors du temps scolaire. Afin de permettre à </w:t>
      </w:r>
      <w:r w:rsidRPr="0011190C">
        <w:rPr>
          <w:rFonts w:ascii="Candara" w:hAnsi="Candara" w:cs="Helvetica"/>
          <w:i/>
          <w:iCs/>
        </w:rPr>
        <w:t>&lt;nom de la collectivité&gt;</w:t>
      </w:r>
      <w:r>
        <w:rPr>
          <w:rFonts w:ascii="Candara" w:hAnsi="Candara" w:cs="Helvetica"/>
          <w:i/>
          <w:iCs/>
        </w:rPr>
        <w:t xml:space="preserve">, </w:t>
      </w:r>
      <w:r>
        <w:rPr>
          <w:rFonts w:ascii="Candara" w:hAnsi="Candara" w:cs="Helvetica"/>
        </w:rPr>
        <w:t xml:space="preserve">laquelle ne dispose pas de moyens suffisants, de réaliser son projet, les Parties se sont rapprochées pour conclure ensemble la présente convention de mise à disposition d’espaces sans but lucratif. </w:t>
      </w:r>
    </w:p>
    <w:p w14:paraId="640186FA" w14:textId="77777777" w:rsidR="004D381E" w:rsidRDefault="004D381E" w:rsidP="004D381E">
      <w:pPr>
        <w:autoSpaceDE w:val="0"/>
        <w:autoSpaceDN w:val="0"/>
        <w:adjustRightInd w:val="0"/>
        <w:spacing w:after="0" w:line="240" w:lineRule="auto"/>
        <w:jc w:val="both"/>
        <w:rPr>
          <w:rFonts w:ascii="Candara" w:hAnsi="Candara" w:cs="Helvetica"/>
        </w:rPr>
      </w:pPr>
    </w:p>
    <w:p w14:paraId="29A41331" w14:textId="77777777" w:rsidR="004D381E" w:rsidRPr="008B4BC3" w:rsidRDefault="004D381E" w:rsidP="004D381E">
      <w:pPr>
        <w:autoSpaceDE w:val="0"/>
        <w:autoSpaceDN w:val="0"/>
        <w:adjustRightInd w:val="0"/>
        <w:spacing w:after="0" w:line="240" w:lineRule="auto"/>
        <w:jc w:val="both"/>
        <w:rPr>
          <w:rFonts w:ascii="Candara" w:hAnsi="Candara" w:cs="Helvetica"/>
        </w:rPr>
      </w:pPr>
    </w:p>
    <w:p w14:paraId="6D4576A7" w14:textId="77777777" w:rsidR="000923FA" w:rsidRDefault="000923FA">
      <w:pPr>
        <w:rPr>
          <w:rFonts w:ascii="Candara" w:hAnsi="Candara" w:cs="Helvetica-Bold"/>
          <w:b/>
          <w:bCs/>
        </w:rPr>
      </w:pPr>
      <w:r>
        <w:rPr>
          <w:rFonts w:ascii="Candara" w:hAnsi="Candara" w:cs="Helvetica-Bold"/>
          <w:b/>
          <w:bCs/>
        </w:rPr>
        <w:br w:type="page"/>
      </w:r>
    </w:p>
    <w:p w14:paraId="168107A2" w14:textId="5A7FA0B7" w:rsidR="004D381E" w:rsidRPr="005E4692" w:rsidRDefault="004D381E" w:rsidP="004D381E">
      <w:pPr>
        <w:pStyle w:val="Paragraphedeliste"/>
        <w:numPr>
          <w:ilvl w:val="0"/>
          <w:numId w:val="21"/>
        </w:numPr>
        <w:ind w:left="1134" w:hanging="1134"/>
        <w:jc w:val="both"/>
        <w:rPr>
          <w:rFonts w:ascii="Candara" w:hAnsi="Candara" w:cs="Helvetica-Bold"/>
          <w:b/>
          <w:bCs/>
        </w:rPr>
      </w:pPr>
      <w:r>
        <w:rPr>
          <w:rFonts w:ascii="Candara" w:hAnsi="Candara" w:cs="Helvetica-Bold"/>
          <w:b/>
          <w:bCs/>
        </w:rPr>
        <w:lastRenderedPageBreak/>
        <w:t>Objet de la convention</w:t>
      </w:r>
    </w:p>
    <w:p w14:paraId="6F0E9A9B" w14:textId="6184E2CC" w:rsidR="004D381E" w:rsidRDefault="004D381E" w:rsidP="004D381E">
      <w:pPr>
        <w:jc w:val="both"/>
        <w:rPr>
          <w:rFonts w:ascii="Candara" w:hAnsi="Candara" w:cs="Helvetica"/>
        </w:rPr>
      </w:pPr>
      <w:r w:rsidRPr="008B4BC3">
        <w:rPr>
          <w:rFonts w:ascii="Candara" w:hAnsi="Candara" w:cs="Helvetica"/>
        </w:rPr>
        <w:t>L’O</w:t>
      </w:r>
      <w:r>
        <w:rPr>
          <w:rFonts w:ascii="Candara" w:hAnsi="Candara" w:cs="Helvetica"/>
        </w:rPr>
        <w:t>gec</w:t>
      </w:r>
      <w:r w:rsidRPr="008B4BC3">
        <w:rPr>
          <w:rFonts w:ascii="Candara" w:hAnsi="Candara" w:cs="Helvetica"/>
        </w:rPr>
        <w:t xml:space="preserve"> dispose de </w:t>
      </w:r>
      <w:r>
        <w:rPr>
          <w:rFonts w:ascii="Candara" w:hAnsi="Candara" w:cs="Helvetica"/>
        </w:rPr>
        <w:t>&lt;</w:t>
      </w:r>
      <w:r w:rsidRPr="00D40111">
        <w:rPr>
          <w:rFonts w:ascii="Candara" w:hAnsi="Candara" w:cs="Helvetica"/>
          <w:i/>
          <w:iCs/>
        </w:rPr>
        <w:t>décrire les locaux ou infrastructures faisant l’objet de la mise à disposition</w:t>
      </w:r>
      <w:r>
        <w:rPr>
          <w:rFonts w:ascii="Candara" w:hAnsi="Candara" w:cs="Helvetica"/>
        </w:rPr>
        <w:t xml:space="preserve">&gt; </w:t>
      </w:r>
      <w:r w:rsidRPr="008B4BC3">
        <w:rPr>
          <w:rFonts w:ascii="Candara" w:hAnsi="Candara" w:cs="Helvetica"/>
        </w:rPr>
        <w:t>dans l’ensemble des bâtiments dont</w:t>
      </w:r>
      <w:r>
        <w:rPr>
          <w:rFonts w:ascii="Candara" w:hAnsi="Candara" w:cs="Helvetica"/>
        </w:rPr>
        <w:t xml:space="preserve"> il</w:t>
      </w:r>
      <w:r w:rsidRPr="008B4BC3">
        <w:rPr>
          <w:rFonts w:ascii="Candara" w:hAnsi="Candara" w:cs="Helvetica"/>
        </w:rPr>
        <w:t xml:space="preserve"> est occupant </w:t>
      </w:r>
      <w:r>
        <w:rPr>
          <w:rFonts w:ascii="Candara" w:hAnsi="Candara" w:cs="Helvetica"/>
        </w:rPr>
        <w:t>&lt;</w:t>
      </w:r>
      <w:r w:rsidRPr="008B4BC3">
        <w:rPr>
          <w:rFonts w:ascii="Candara" w:hAnsi="Candara" w:cs="Helvetica-Oblique"/>
          <w:i/>
          <w:iCs/>
        </w:rPr>
        <w:t xml:space="preserve">préciser si c’est au titre d’un bail, d’un </w:t>
      </w:r>
      <w:r>
        <w:rPr>
          <w:rFonts w:ascii="Candara" w:hAnsi="Candara" w:cs="Helvetica-Oblique"/>
          <w:i/>
          <w:iCs/>
        </w:rPr>
        <w:t>prêt à usage</w:t>
      </w:r>
      <w:r w:rsidRPr="008B4BC3">
        <w:rPr>
          <w:rFonts w:ascii="Candara" w:hAnsi="Candara" w:cs="Helvetica-Oblique"/>
          <w:i/>
          <w:iCs/>
        </w:rPr>
        <w:t>, d’une mise à disposition</w:t>
      </w:r>
      <w:r>
        <w:rPr>
          <w:rFonts w:ascii="Candara" w:hAnsi="Candara" w:cs="Helvetica-Oblique"/>
          <w:i/>
          <w:iCs/>
        </w:rPr>
        <w:t xml:space="preserve"> </w:t>
      </w:r>
      <w:r w:rsidRPr="008B4BC3">
        <w:rPr>
          <w:rFonts w:ascii="Candara" w:hAnsi="Candara" w:cs="Helvetica-Oblique"/>
          <w:i/>
          <w:iCs/>
        </w:rPr>
        <w:t>gracieuse</w:t>
      </w:r>
      <w:r>
        <w:rPr>
          <w:rFonts w:ascii="Candara" w:hAnsi="Candara" w:cs="Helvetica-Oblique"/>
          <w:i/>
          <w:iCs/>
        </w:rPr>
        <w:t>, etc.&gt;</w:t>
      </w:r>
      <w:r w:rsidRPr="008B4BC3">
        <w:rPr>
          <w:rFonts w:ascii="Candara" w:hAnsi="Candara" w:cs="Helvetica"/>
        </w:rPr>
        <w:t>.</w:t>
      </w:r>
      <w:r w:rsidRPr="008A691F">
        <w:rPr>
          <w:rFonts w:ascii="Candara" w:hAnsi="Candara" w:cs="Helvetica"/>
        </w:rPr>
        <w:t xml:space="preserve">  </w:t>
      </w:r>
    </w:p>
    <w:p w14:paraId="1E4E1476" w14:textId="6D801F00" w:rsidR="004D381E" w:rsidRDefault="004D381E" w:rsidP="004D381E">
      <w:pPr>
        <w:jc w:val="both"/>
        <w:rPr>
          <w:rFonts w:ascii="Candara" w:hAnsi="Candara" w:cs="Helvetica"/>
        </w:rPr>
      </w:pPr>
      <w:r w:rsidRPr="008B4BC3">
        <w:rPr>
          <w:rFonts w:ascii="Candara" w:hAnsi="Candara" w:cs="Helvetica"/>
        </w:rPr>
        <w:t xml:space="preserve">En accord avec </w:t>
      </w:r>
      <w:r>
        <w:rPr>
          <w:rFonts w:ascii="Candara" w:hAnsi="Candara" w:cs="Helvetica"/>
        </w:rPr>
        <w:t>le propriétaire</w:t>
      </w:r>
      <w:r w:rsidRPr="008B4BC3">
        <w:rPr>
          <w:rFonts w:ascii="Candara" w:hAnsi="Candara" w:cs="Helvetica"/>
        </w:rPr>
        <w:t xml:space="preserve"> </w:t>
      </w:r>
      <w:r>
        <w:rPr>
          <w:rFonts w:ascii="Candara" w:hAnsi="Candara" w:cs="Helvetica"/>
        </w:rPr>
        <w:t xml:space="preserve">des locaux </w:t>
      </w:r>
      <w:r>
        <w:rPr>
          <w:rFonts w:ascii="Candara" w:hAnsi="Candara" w:cs="Helvetica-Oblique"/>
          <w:i/>
          <w:iCs/>
        </w:rPr>
        <w:t>&lt;</w:t>
      </w:r>
      <w:r w:rsidRPr="008B4BC3">
        <w:rPr>
          <w:rFonts w:ascii="Candara" w:hAnsi="Candara" w:cs="Helvetica-Oblique"/>
          <w:i/>
          <w:iCs/>
        </w:rPr>
        <w:t>dénomination de l’association ou de la congrégation</w:t>
      </w:r>
      <w:r>
        <w:rPr>
          <w:rFonts w:ascii="Candara" w:hAnsi="Candara" w:cs="Helvetica-Oblique"/>
          <w:i/>
          <w:iCs/>
        </w:rPr>
        <w:t xml:space="preserve"> </w:t>
      </w:r>
      <w:r w:rsidRPr="008B4BC3">
        <w:rPr>
          <w:rFonts w:ascii="Candara" w:hAnsi="Candara" w:cs="Helvetica-Oblique"/>
          <w:i/>
          <w:iCs/>
        </w:rPr>
        <w:t>propriétaire</w:t>
      </w:r>
      <w:r>
        <w:rPr>
          <w:rFonts w:ascii="Candara" w:hAnsi="Candara" w:cs="Helvetica-Oblique"/>
          <w:i/>
          <w:iCs/>
        </w:rPr>
        <w:t>&gt;</w:t>
      </w:r>
      <w:r w:rsidRPr="008B4BC3">
        <w:rPr>
          <w:rFonts w:ascii="Candara" w:hAnsi="Candara" w:cs="Helvetica"/>
        </w:rPr>
        <w:t>, l’O</w:t>
      </w:r>
      <w:r>
        <w:rPr>
          <w:rFonts w:ascii="Candara" w:hAnsi="Candara" w:cs="Helvetica"/>
        </w:rPr>
        <w:t xml:space="preserve">gec </w:t>
      </w:r>
      <w:r w:rsidRPr="008B4BC3">
        <w:rPr>
          <w:rFonts w:ascii="Candara" w:hAnsi="Candara" w:cs="Helvetica"/>
        </w:rPr>
        <w:t xml:space="preserve">propose à </w:t>
      </w:r>
      <w:r w:rsidRPr="0011190C">
        <w:rPr>
          <w:rFonts w:ascii="Candara" w:hAnsi="Candara" w:cs="Helvetica"/>
          <w:i/>
          <w:iCs/>
        </w:rPr>
        <w:t>&lt;nom de la collectivité&gt;</w:t>
      </w:r>
      <w:r>
        <w:rPr>
          <w:rFonts w:ascii="Candara" w:hAnsi="Candara" w:cs="Helvetica"/>
          <w:i/>
          <w:iCs/>
        </w:rPr>
        <w:t xml:space="preserve"> </w:t>
      </w:r>
      <w:r w:rsidRPr="00D26358">
        <w:rPr>
          <w:rFonts w:ascii="Candara" w:hAnsi="Candara" w:cs="Helvetica"/>
        </w:rPr>
        <w:t>de lui mettre à disposition ces</w:t>
      </w:r>
      <w:r w:rsidRPr="008B4BC3">
        <w:rPr>
          <w:rFonts w:ascii="Candara" w:hAnsi="Candara" w:cs="Helvetica"/>
        </w:rPr>
        <w:t xml:space="preserve"> </w:t>
      </w:r>
      <w:r>
        <w:rPr>
          <w:rFonts w:ascii="Candara" w:hAnsi="Candara" w:cs="Helvetica"/>
        </w:rPr>
        <w:t xml:space="preserve">espaces </w:t>
      </w:r>
      <w:r w:rsidRPr="008B4BC3">
        <w:rPr>
          <w:rFonts w:ascii="Candara" w:hAnsi="Candara" w:cs="Helvetica"/>
        </w:rPr>
        <w:t>dans les créneaux horaires disponibles.</w:t>
      </w:r>
    </w:p>
    <w:p w14:paraId="3473B8ED" w14:textId="77777777" w:rsidR="004D381E" w:rsidRDefault="004D381E" w:rsidP="00B67E91">
      <w:pPr>
        <w:autoSpaceDE w:val="0"/>
        <w:autoSpaceDN w:val="0"/>
        <w:adjustRightInd w:val="0"/>
        <w:spacing w:after="0" w:line="240" w:lineRule="auto"/>
        <w:jc w:val="both"/>
        <w:rPr>
          <w:rFonts w:ascii="Candara" w:hAnsi="Candara" w:cs="Helvetica"/>
        </w:rPr>
      </w:pPr>
      <w:r w:rsidRPr="008B4BC3">
        <w:rPr>
          <w:rFonts w:ascii="Candara" w:hAnsi="Candara" w:cs="Helvetica"/>
        </w:rPr>
        <w:t xml:space="preserve">Cette </w:t>
      </w:r>
      <w:r w:rsidRPr="00D26358">
        <w:rPr>
          <w:rFonts w:ascii="Candara" w:hAnsi="Candara" w:cs="Helvetica"/>
        </w:rPr>
        <w:t>mise à disposition concerne</w:t>
      </w:r>
      <w:r>
        <w:rPr>
          <w:rFonts w:ascii="Candara" w:hAnsi="Candara" w:cs="Helvetica"/>
        </w:rPr>
        <w:t xml:space="preserve"> &lt;</w:t>
      </w:r>
      <w:r>
        <w:rPr>
          <w:rFonts w:ascii="Candara" w:hAnsi="Candara" w:cs="Helvetica"/>
          <w:i/>
          <w:iCs/>
        </w:rPr>
        <w:t xml:space="preserve">préciser la nature de la salle : gymnase, salle de </w:t>
      </w:r>
      <w:r w:rsidRPr="008A691F">
        <w:rPr>
          <w:rFonts w:ascii="Candara" w:hAnsi="Candara" w:cs="Helvetica"/>
          <w:i/>
          <w:iCs/>
        </w:rPr>
        <w:t>sport, salle d’informatique, salle de classe, un amphithéâtre</w:t>
      </w:r>
      <w:r>
        <w:rPr>
          <w:rFonts w:ascii="Candara" w:hAnsi="Candara" w:cs="Helvetica"/>
          <w:i/>
          <w:iCs/>
        </w:rPr>
        <w:t>, etc.</w:t>
      </w:r>
      <w:r>
        <w:rPr>
          <w:rFonts w:ascii="Candara" w:hAnsi="Candara" w:cs="Helvetica"/>
        </w:rPr>
        <w:t xml:space="preserve">&gt;. L’ensemble mis à disposition est ci-après désigné « les Espaces ». </w:t>
      </w:r>
    </w:p>
    <w:p w14:paraId="568A2F91" w14:textId="0BA924B7" w:rsidR="004D381E" w:rsidRDefault="004D381E" w:rsidP="004D381E">
      <w:pPr>
        <w:autoSpaceDE w:val="0"/>
        <w:autoSpaceDN w:val="0"/>
        <w:adjustRightInd w:val="0"/>
        <w:spacing w:after="0" w:line="240" w:lineRule="auto"/>
        <w:jc w:val="both"/>
        <w:rPr>
          <w:rFonts w:ascii="Candara" w:hAnsi="Candara" w:cs="Helvetica"/>
        </w:rPr>
      </w:pPr>
    </w:p>
    <w:p w14:paraId="72F22EB5" w14:textId="77777777" w:rsidR="00B67E91" w:rsidRPr="00411BC3" w:rsidRDefault="00B67E91" w:rsidP="004D381E">
      <w:pPr>
        <w:autoSpaceDE w:val="0"/>
        <w:autoSpaceDN w:val="0"/>
        <w:adjustRightInd w:val="0"/>
        <w:spacing w:after="0" w:line="240" w:lineRule="auto"/>
        <w:jc w:val="both"/>
        <w:rPr>
          <w:rFonts w:ascii="Candara" w:hAnsi="Candara" w:cs="Helvetica"/>
        </w:rPr>
      </w:pPr>
    </w:p>
    <w:p w14:paraId="0E4FB4DB" w14:textId="77777777" w:rsidR="004D381E" w:rsidRDefault="004D381E" w:rsidP="004D381E">
      <w:pPr>
        <w:pStyle w:val="Paragraphedeliste"/>
        <w:numPr>
          <w:ilvl w:val="0"/>
          <w:numId w:val="21"/>
        </w:numPr>
        <w:autoSpaceDE w:val="0"/>
        <w:autoSpaceDN w:val="0"/>
        <w:adjustRightInd w:val="0"/>
        <w:spacing w:after="0" w:line="240" w:lineRule="auto"/>
        <w:ind w:left="1134" w:hanging="1134"/>
        <w:jc w:val="both"/>
        <w:rPr>
          <w:rFonts w:ascii="Candara" w:hAnsi="Candara" w:cs="Helvetica-Bold"/>
          <w:b/>
          <w:bCs/>
        </w:rPr>
      </w:pPr>
      <w:r>
        <w:rPr>
          <w:rFonts w:ascii="Candara" w:hAnsi="Candara" w:cs="Helvetica-Bold"/>
          <w:b/>
          <w:bCs/>
        </w:rPr>
        <w:t>Modalités d’o</w:t>
      </w:r>
      <w:r w:rsidRPr="008B4BC3">
        <w:rPr>
          <w:rFonts w:ascii="Candara" w:hAnsi="Candara" w:cs="Helvetica-Bold"/>
          <w:b/>
          <w:bCs/>
        </w:rPr>
        <w:t>ccupation et usage des locaux mis à disposition</w:t>
      </w:r>
    </w:p>
    <w:p w14:paraId="22D9ED9B" w14:textId="77777777" w:rsidR="004D381E" w:rsidRDefault="004D381E" w:rsidP="004D381E">
      <w:pPr>
        <w:autoSpaceDE w:val="0"/>
        <w:autoSpaceDN w:val="0"/>
        <w:adjustRightInd w:val="0"/>
        <w:spacing w:after="0" w:line="240" w:lineRule="auto"/>
        <w:jc w:val="both"/>
        <w:rPr>
          <w:rFonts w:ascii="Candara" w:hAnsi="Candara" w:cs="Helvetica-Bold"/>
          <w:b/>
          <w:bCs/>
        </w:rPr>
      </w:pPr>
    </w:p>
    <w:p w14:paraId="1D7D280E" w14:textId="77777777" w:rsidR="004D381E" w:rsidRPr="00A95455" w:rsidRDefault="004D381E" w:rsidP="00DC0478">
      <w:pPr>
        <w:pStyle w:val="Paragraphedeliste"/>
        <w:numPr>
          <w:ilvl w:val="1"/>
          <w:numId w:val="41"/>
        </w:numPr>
        <w:jc w:val="both"/>
        <w:rPr>
          <w:rFonts w:ascii="Candara" w:hAnsi="Candara"/>
          <w:b/>
          <w:bCs/>
        </w:rPr>
      </w:pPr>
      <w:r w:rsidRPr="00A95455">
        <w:rPr>
          <w:rFonts w:ascii="Candara" w:hAnsi="Candara"/>
          <w:b/>
          <w:bCs/>
        </w:rPr>
        <w:t>Planning</w:t>
      </w:r>
    </w:p>
    <w:p w14:paraId="65766545" w14:textId="647DFE17" w:rsidR="004D381E" w:rsidRDefault="004D381E" w:rsidP="004D381E">
      <w:pPr>
        <w:autoSpaceDE w:val="0"/>
        <w:autoSpaceDN w:val="0"/>
        <w:adjustRightInd w:val="0"/>
        <w:spacing w:after="0" w:line="240" w:lineRule="auto"/>
        <w:jc w:val="both"/>
        <w:rPr>
          <w:rFonts w:ascii="Candara" w:hAnsi="Candara" w:cs="Helvetica"/>
        </w:rPr>
      </w:pPr>
      <w:r>
        <w:rPr>
          <w:rFonts w:ascii="Candara" w:hAnsi="Candara" w:cs="Helvetica"/>
        </w:rPr>
        <w:t>A c</w:t>
      </w:r>
      <w:r w:rsidRPr="008B4BC3">
        <w:rPr>
          <w:rFonts w:ascii="Candara" w:hAnsi="Candara" w:cs="Helvetica"/>
        </w:rPr>
        <w:t xml:space="preserve">haque début d’année scolaire, un planning </w:t>
      </w:r>
      <w:r>
        <w:rPr>
          <w:rFonts w:ascii="Candara" w:hAnsi="Candara" w:cs="Helvetica"/>
        </w:rPr>
        <w:t>d’utilisation est</w:t>
      </w:r>
      <w:r w:rsidRPr="008B4BC3">
        <w:rPr>
          <w:rFonts w:ascii="Candara" w:hAnsi="Candara" w:cs="Helvetica"/>
        </w:rPr>
        <w:t xml:space="preserve"> établi par </w:t>
      </w:r>
      <w:r>
        <w:rPr>
          <w:rFonts w:ascii="Candara" w:hAnsi="Candara" w:cs="Helvetica"/>
        </w:rPr>
        <w:t>le chef d’établissement</w:t>
      </w:r>
      <w:r w:rsidRPr="008B4BC3">
        <w:rPr>
          <w:rFonts w:ascii="Candara" w:hAnsi="Candara" w:cs="Helvetica"/>
        </w:rPr>
        <w:t xml:space="preserve"> </w:t>
      </w:r>
      <w:r w:rsidR="00837EDC">
        <w:rPr>
          <w:rFonts w:ascii="Candara" w:hAnsi="Candara" w:cs="Helvetica"/>
        </w:rPr>
        <w:t>pour le compte de</w:t>
      </w:r>
      <w:r w:rsidR="00837EDC" w:rsidRPr="008B4BC3">
        <w:rPr>
          <w:rFonts w:ascii="Candara" w:hAnsi="Candara" w:cs="Helvetica"/>
        </w:rPr>
        <w:t xml:space="preserve"> </w:t>
      </w:r>
      <w:r w:rsidRPr="008B4BC3">
        <w:rPr>
          <w:rFonts w:ascii="Candara" w:hAnsi="Candara" w:cs="Helvetica"/>
        </w:rPr>
        <w:t>l’O</w:t>
      </w:r>
      <w:r>
        <w:rPr>
          <w:rFonts w:ascii="Candara" w:hAnsi="Candara" w:cs="Helvetica"/>
        </w:rPr>
        <w:t xml:space="preserve">gec </w:t>
      </w:r>
      <w:r w:rsidRPr="008B4BC3">
        <w:rPr>
          <w:rFonts w:ascii="Candara" w:hAnsi="Candara" w:cs="Helvetica"/>
        </w:rPr>
        <w:t xml:space="preserve">et </w:t>
      </w:r>
      <w:r>
        <w:rPr>
          <w:rFonts w:ascii="Candara" w:hAnsi="Candara" w:cs="Helvetica"/>
        </w:rPr>
        <w:t xml:space="preserve">un représentant </w:t>
      </w:r>
      <w:r w:rsidRPr="008B4BC3">
        <w:rPr>
          <w:rFonts w:ascii="Candara" w:hAnsi="Candara" w:cs="Helvetica"/>
        </w:rPr>
        <w:t xml:space="preserve">de </w:t>
      </w:r>
      <w:r w:rsidRPr="0011190C">
        <w:rPr>
          <w:rFonts w:ascii="Candara" w:hAnsi="Candara" w:cs="Helvetica"/>
          <w:i/>
          <w:iCs/>
        </w:rPr>
        <w:t>&lt;nom de la collectivité&gt;</w:t>
      </w:r>
      <w:r w:rsidRPr="008B4BC3">
        <w:rPr>
          <w:rFonts w:ascii="Candara" w:hAnsi="Candara" w:cs="Helvetica"/>
        </w:rPr>
        <w:t xml:space="preserve">, pour convenir du partage de l’utilisation respective des </w:t>
      </w:r>
      <w:r>
        <w:rPr>
          <w:rFonts w:ascii="Candara" w:hAnsi="Candara" w:cs="Helvetica"/>
        </w:rPr>
        <w:t>Espaces.</w:t>
      </w:r>
    </w:p>
    <w:p w14:paraId="0A17ED26" w14:textId="77777777" w:rsidR="004D381E" w:rsidRPr="0071160D" w:rsidRDefault="004D381E" w:rsidP="004D381E">
      <w:pPr>
        <w:autoSpaceDE w:val="0"/>
        <w:autoSpaceDN w:val="0"/>
        <w:adjustRightInd w:val="0"/>
        <w:spacing w:after="0" w:line="240" w:lineRule="auto"/>
        <w:jc w:val="both"/>
        <w:rPr>
          <w:rFonts w:ascii="Candara" w:hAnsi="Candara" w:cs="Helvetica"/>
        </w:rPr>
      </w:pPr>
    </w:p>
    <w:p w14:paraId="52F17F8E" w14:textId="16BCB757" w:rsidR="004D381E" w:rsidRDefault="004D381E" w:rsidP="004D381E">
      <w:pPr>
        <w:autoSpaceDE w:val="0"/>
        <w:autoSpaceDN w:val="0"/>
        <w:adjustRightInd w:val="0"/>
        <w:spacing w:after="0" w:line="240" w:lineRule="auto"/>
        <w:jc w:val="both"/>
        <w:rPr>
          <w:rFonts w:ascii="Candara" w:hAnsi="Candara"/>
        </w:rPr>
      </w:pPr>
      <w:r w:rsidRPr="009679ED">
        <w:rPr>
          <w:rFonts w:ascii="Candara" w:hAnsi="Candara"/>
        </w:rPr>
        <w:t>&lt;</w:t>
      </w:r>
      <w:r w:rsidRPr="009679ED">
        <w:rPr>
          <w:rFonts w:ascii="Candara" w:hAnsi="Candara"/>
          <w:i/>
          <w:iCs/>
        </w:rPr>
        <w:t>Le planning est annexé à la présente convention</w:t>
      </w:r>
      <w:r w:rsidRPr="009679ED">
        <w:rPr>
          <w:rFonts w:ascii="Candara" w:hAnsi="Candara"/>
        </w:rPr>
        <w:t>&gt;.</w:t>
      </w:r>
      <w:r>
        <w:rPr>
          <w:rFonts w:ascii="Candara" w:hAnsi="Candara"/>
        </w:rPr>
        <w:t xml:space="preserve"> </w:t>
      </w:r>
    </w:p>
    <w:p w14:paraId="15B73FA2" w14:textId="77777777" w:rsidR="004D381E" w:rsidRDefault="004D381E" w:rsidP="004D381E">
      <w:pPr>
        <w:autoSpaceDE w:val="0"/>
        <w:autoSpaceDN w:val="0"/>
        <w:adjustRightInd w:val="0"/>
        <w:spacing w:after="0" w:line="240" w:lineRule="auto"/>
        <w:jc w:val="both"/>
        <w:rPr>
          <w:rFonts w:ascii="Candara" w:hAnsi="Candara"/>
        </w:rPr>
      </w:pPr>
    </w:p>
    <w:p w14:paraId="3210E38C" w14:textId="77777777" w:rsidR="004D381E" w:rsidRDefault="004D381E" w:rsidP="004D381E">
      <w:pPr>
        <w:autoSpaceDE w:val="0"/>
        <w:autoSpaceDN w:val="0"/>
        <w:adjustRightInd w:val="0"/>
        <w:spacing w:after="0" w:line="240" w:lineRule="auto"/>
        <w:jc w:val="both"/>
        <w:rPr>
          <w:rFonts w:ascii="Candara" w:hAnsi="Candara" w:cs="Helvetica"/>
        </w:rPr>
      </w:pPr>
      <w:r w:rsidRPr="0011190C">
        <w:rPr>
          <w:rFonts w:ascii="Candara" w:hAnsi="Candara" w:cs="Helvetica"/>
          <w:i/>
          <w:iCs/>
        </w:rPr>
        <w:t>&lt;</w:t>
      </w:r>
      <w:r>
        <w:rPr>
          <w:rFonts w:ascii="Candara" w:hAnsi="Candara" w:cs="Helvetica"/>
          <w:i/>
          <w:iCs/>
        </w:rPr>
        <w:t>N</w:t>
      </w:r>
      <w:r w:rsidRPr="0011190C">
        <w:rPr>
          <w:rFonts w:ascii="Candara" w:hAnsi="Candara" w:cs="Helvetica"/>
          <w:i/>
          <w:iCs/>
        </w:rPr>
        <w:t>om de la collectivité&gt;</w:t>
      </w:r>
      <w:r>
        <w:rPr>
          <w:rFonts w:ascii="Candara" w:hAnsi="Candara" w:cs="Helvetica"/>
        </w:rPr>
        <w:t xml:space="preserve"> s’engage à faire respecter ce planning à chacun de ses utilisateurs et à ne pas perturber l’utilisation des lieux en dehors du temps qui lui est alloué. </w:t>
      </w:r>
    </w:p>
    <w:p w14:paraId="4CF64674" w14:textId="77777777" w:rsidR="004D381E" w:rsidRDefault="004D381E" w:rsidP="004D381E">
      <w:pPr>
        <w:autoSpaceDE w:val="0"/>
        <w:autoSpaceDN w:val="0"/>
        <w:adjustRightInd w:val="0"/>
        <w:spacing w:after="0" w:line="240" w:lineRule="auto"/>
        <w:jc w:val="both"/>
        <w:rPr>
          <w:rFonts w:ascii="Candara" w:hAnsi="Candara" w:cs="Helvetica"/>
        </w:rPr>
      </w:pPr>
    </w:p>
    <w:p w14:paraId="1EF9ACC1" w14:textId="74718F8E" w:rsidR="004D381E" w:rsidRDefault="004D381E" w:rsidP="004D381E">
      <w:pPr>
        <w:autoSpaceDE w:val="0"/>
        <w:autoSpaceDN w:val="0"/>
        <w:adjustRightInd w:val="0"/>
        <w:spacing w:after="0" w:line="240" w:lineRule="auto"/>
        <w:jc w:val="both"/>
        <w:rPr>
          <w:rFonts w:ascii="Candara" w:hAnsi="Candara" w:cs="Helvetica"/>
        </w:rPr>
      </w:pPr>
      <w:r>
        <w:rPr>
          <w:rFonts w:ascii="Candara" w:hAnsi="Candara" w:cs="Helvetica"/>
        </w:rPr>
        <w:t xml:space="preserve">Ce planning pourra être modifié </w:t>
      </w:r>
      <w:r w:rsidR="00212A7C">
        <w:rPr>
          <w:rFonts w:ascii="Candara" w:hAnsi="Candara" w:cs="Helvetica"/>
        </w:rPr>
        <w:t xml:space="preserve">en cours d’année scolaire </w:t>
      </w:r>
      <w:r>
        <w:rPr>
          <w:rFonts w:ascii="Candara" w:hAnsi="Candara" w:cs="Helvetica"/>
        </w:rPr>
        <w:t xml:space="preserve">d’un commun accord entre les Parties. </w:t>
      </w:r>
    </w:p>
    <w:p w14:paraId="6B652F11" w14:textId="77777777" w:rsidR="004D381E" w:rsidRDefault="004D381E" w:rsidP="004D381E">
      <w:pPr>
        <w:autoSpaceDE w:val="0"/>
        <w:autoSpaceDN w:val="0"/>
        <w:adjustRightInd w:val="0"/>
        <w:spacing w:after="0" w:line="240" w:lineRule="auto"/>
        <w:jc w:val="both"/>
        <w:rPr>
          <w:rFonts w:ascii="Candara" w:hAnsi="Candara" w:cs="Helvetica"/>
        </w:rPr>
      </w:pPr>
    </w:p>
    <w:p w14:paraId="23CB9FE8" w14:textId="77777777" w:rsidR="004D381E" w:rsidRPr="00A95455" w:rsidRDefault="004D381E" w:rsidP="00DC0478">
      <w:pPr>
        <w:pStyle w:val="Paragraphedeliste"/>
        <w:numPr>
          <w:ilvl w:val="1"/>
          <w:numId w:val="41"/>
        </w:numPr>
        <w:autoSpaceDE w:val="0"/>
        <w:autoSpaceDN w:val="0"/>
        <w:adjustRightInd w:val="0"/>
        <w:spacing w:after="0" w:line="240" w:lineRule="auto"/>
        <w:jc w:val="both"/>
        <w:rPr>
          <w:rFonts w:ascii="Candara" w:hAnsi="Candara" w:cs="Helvetica"/>
          <w:b/>
          <w:bCs/>
        </w:rPr>
      </w:pPr>
      <w:r w:rsidRPr="00A95455">
        <w:rPr>
          <w:rFonts w:ascii="Candara" w:hAnsi="Candara" w:cs="Helvetica"/>
          <w:b/>
          <w:bCs/>
        </w:rPr>
        <w:t xml:space="preserve">Obligations de </w:t>
      </w:r>
      <w:r w:rsidRPr="00A95455">
        <w:rPr>
          <w:rFonts w:ascii="Candara" w:hAnsi="Candara" w:cs="Helvetica"/>
          <w:b/>
          <w:bCs/>
          <w:i/>
          <w:iCs/>
        </w:rPr>
        <w:t>&lt;Nom de la collectivité&gt;</w:t>
      </w:r>
    </w:p>
    <w:p w14:paraId="55C23D27" w14:textId="77777777" w:rsidR="004D381E" w:rsidRPr="008B4BC3" w:rsidRDefault="004D381E" w:rsidP="004D381E">
      <w:pPr>
        <w:autoSpaceDE w:val="0"/>
        <w:autoSpaceDN w:val="0"/>
        <w:adjustRightInd w:val="0"/>
        <w:spacing w:after="0" w:line="240" w:lineRule="auto"/>
        <w:jc w:val="both"/>
        <w:rPr>
          <w:rFonts w:ascii="Candara" w:hAnsi="Candara" w:cs="Helvetica"/>
        </w:rPr>
      </w:pPr>
    </w:p>
    <w:p w14:paraId="17B0F203" w14:textId="77777777" w:rsidR="004D381E" w:rsidRDefault="004D381E" w:rsidP="004D381E">
      <w:pPr>
        <w:autoSpaceDE w:val="0"/>
        <w:autoSpaceDN w:val="0"/>
        <w:adjustRightInd w:val="0"/>
        <w:spacing w:after="0" w:line="240" w:lineRule="auto"/>
        <w:jc w:val="both"/>
        <w:rPr>
          <w:rFonts w:ascii="Candara" w:hAnsi="Candara" w:cs="Helvetica"/>
        </w:rPr>
      </w:pPr>
      <w:r w:rsidRPr="0011190C">
        <w:rPr>
          <w:rFonts w:ascii="Candara" w:hAnsi="Candara" w:cs="Helvetica"/>
          <w:i/>
          <w:iCs/>
        </w:rPr>
        <w:t>&lt;</w:t>
      </w:r>
      <w:r>
        <w:rPr>
          <w:rFonts w:ascii="Candara" w:hAnsi="Candara" w:cs="Helvetica"/>
          <w:i/>
          <w:iCs/>
        </w:rPr>
        <w:t>N</w:t>
      </w:r>
      <w:r w:rsidRPr="0011190C">
        <w:rPr>
          <w:rFonts w:ascii="Candara" w:hAnsi="Candara" w:cs="Helvetica"/>
          <w:i/>
          <w:iCs/>
        </w:rPr>
        <w:t>om de la collectivité&gt;</w:t>
      </w:r>
      <w:r>
        <w:rPr>
          <w:rFonts w:ascii="Candara" w:hAnsi="Candara" w:cs="Helvetica"/>
          <w:i/>
          <w:iCs/>
        </w:rPr>
        <w:t xml:space="preserve"> </w:t>
      </w:r>
      <w:r w:rsidRPr="008B4BC3">
        <w:rPr>
          <w:rFonts w:ascii="Candara" w:hAnsi="Candara" w:cs="Helvetica"/>
        </w:rPr>
        <w:t>s’engage à</w:t>
      </w:r>
      <w:r>
        <w:rPr>
          <w:rFonts w:ascii="Candara" w:hAnsi="Candara" w:cs="Helvetica"/>
        </w:rPr>
        <w:t xml:space="preserve"> : </w:t>
      </w:r>
    </w:p>
    <w:p w14:paraId="7A4125B1" w14:textId="77777777" w:rsidR="004D381E" w:rsidRDefault="004D381E" w:rsidP="004D381E">
      <w:pPr>
        <w:autoSpaceDE w:val="0"/>
        <w:autoSpaceDN w:val="0"/>
        <w:adjustRightInd w:val="0"/>
        <w:spacing w:after="0" w:line="240" w:lineRule="auto"/>
        <w:jc w:val="both"/>
        <w:rPr>
          <w:rFonts w:ascii="Candara" w:hAnsi="Candara" w:cs="Helvetica"/>
        </w:rPr>
      </w:pPr>
    </w:p>
    <w:p w14:paraId="304FF7E1" w14:textId="77777777" w:rsidR="004D381E" w:rsidRDefault="004D381E" w:rsidP="004D381E">
      <w:pPr>
        <w:pStyle w:val="Paragraphedeliste"/>
        <w:numPr>
          <w:ilvl w:val="0"/>
          <w:numId w:val="16"/>
        </w:numPr>
        <w:autoSpaceDE w:val="0"/>
        <w:autoSpaceDN w:val="0"/>
        <w:adjustRightInd w:val="0"/>
        <w:spacing w:after="0" w:line="240" w:lineRule="auto"/>
        <w:jc w:val="both"/>
        <w:rPr>
          <w:rFonts w:ascii="Candara" w:hAnsi="Candara" w:cs="Helvetica"/>
        </w:rPr>
      </w:pPr>
      <w:r>
        <w:rPr>
          <w:rFonts w:ascii="Candara" w:hAnsi="Candara" w:cs="Helvetica"/>
        </w:rPr>
        <w:t>Utiliser les Espaces exclusivement pour &lt;</w:t>
      </w:r>
      <w:r w:rsidRPr="0050232A">
        <w:rPr>
          <w:rFonts w:ascii="Candara" w:hAnsi="Candara" w:cs="Helvetica"/>
          <w:i/>
          <w:iCs/>
        </w:rPr>
        <w:t xml:space="preserve">décrire à quoi seront affectés les Espaces : </w:t>
      </w:r>
      <w:r>
        <w:rPr>
          <w:rFonts w:ascii="Candara" w:hAnsi="Candara" w:cs="Helvetica"/>
          <w:i/>
          <w:iCs/>
        </w:rPr>
        <w:t>réunions administratives, ateliers, cours</w:t>
      </w:r>
      <w:r w:rsidRPr="0050232A">
        <w:rPr>
          <w:rFonts w:ascii="Candara" w:hAnsi="Candara" w:cs="Helvetica"/>
          <w:i/>
          <w:iCs/>
        </w:rPr>
        <w:t>, etc</w:t>
      </w:r>
      <w:r>
        <w:rPr>
          <w:rFonts w:ascii="Candara" w:hAnsi="Candara" w:cs="Helvetica"/>
        </w:rPr>
        <w:t xml:space="preserve">. </w:t>
      </w:r>
      <w:r w:rsidRPr="0017156C">
        <w:rPr>
          <w:rFonts w:ascii="Candara" w:hAnsi="Candara" w:cs="Helvetica"/>
          <w:i/>
          <w:iCs/>
        </w:rPr>
        <w:t>Si les Espaces ont vocation à être utilisées par des associations, il convient de le préciser</w:t>
      </w:r>
      <w:r>
        <w:rPr>
          <w:rFonts w:ascii="Candara" w:hAnsi="Candara" w:cs="Helvetica"/>
        </w:rPr>
        <w:t xml:space="preserve">&gt; ; </w:t>
      </w:r>
    </w:p>
    <w:p w14:paraId="06E540E4" w14:textId="77777777" w:rsidR="004D381E" w:rsidRDefault="004D381E" w:rsidP="004D381E">
      <w:pPr>
        <w:pStyle w:val="Paragraphedeliste"/>
        <w:autoSpaceDE w:val="0"/>
        <w:autoSpaceDN w:val="0"/>
        <w:adjustRightInd w:val="0"/>
        <w:spacing w:after="0" w:line="240" w:lineRule="auto"/>
        <w:jc w:val="both"/>
        <w:rPr>
          <w:rFonts w:ascii="Candara" w:hAnsi="Candara" w:cs="Helvetica"/>
        </w:rPr>
      </w:pPr>
    </w:p>
    <w:p w14:paraId="23F72F9D" w14:textId="77777777" w:rsidR="004D381E" w:rsidRDefault="004D381E" w:rsidP="004D381E">
      <w:pPr>
        <w:pStyle w:val="Paragraphedeliste"/>
        <w:numPr>
          <w:ilvl w:val="0"/>
          <w:numId w:val="16"/>
        </w:numPr>
        <w:autoSpaceDE w:val="0"/>
        <w:autoSpaceDN w:val="0"/>
        <w:adjustRightInd w:val="0"/>
        <w:spacing w:after="0" w:line="240" w:lineRule="auto"/>
        <w:jc w:val="both"/>
        <w:rPr>
          <w:rFonts w:ascii="Candara" w:hAnsi="Candara" w:cs="Helvetica"/>
        </w:rPr>
      </w:pPr>
      <w:r w:rsidRPr="00C06791">
        <w:rPr>
          <w:rFonts w:ascii="Candara" w:hAnsi="Candara" w:cs="Helvetica"/>
        </w:rPr>
        <w:t>Respecter</w:t>
      </w:r>
      <w:r>
        <w:rPr>
          <w:rFonts w:ascii="Candara" w:hAnsi="Candara" w:cs="Helvetica"/>
        </w:rPr>
        <w:t xml:space="preserve"> et faire respecter</w:t>
      </w:r>
      <w:r w:rsidRPr="00C06791">
        <w:rPr>
          <w:rFonts w:ascii="Candara" w:hAnsi="Candara" w:cs="Helvetica"/>
        </w:rPr>
        <w:t xml:space="preserve">, dans le cadre des activités pratiquées dans les </w:t>
      </w:r>
      <w:r>
        <w:rPr>
          <w:rFonts w:ascii="Candara" w:hAnsi="Candara" w:cs="Helvetica"/>
        </w:rPr>
        <w:t>Espaces</w:t>
      </w:r>
      <w:r w:rsidRPr="00C06791">
        <w:rPr>
          <w:rFonts w:ascii="Candara" w:hAnsi="Candara" w:cs="Helvetica"/>
        </w:rPr>
        <w:t xml:space="preserve">, le caractère propre qui caractérise l’établissement scolaire auxquels sont affectés ces locaux ; </w:t>
      </w:r>
    </w:p>
    <w:p w14:paraId="5CEA6A22" w14:textId="77777777" w:rsidR="004D381E" w:rsidRDefault="004D381E" w:rsidP="004D381E">
      <w:pPr>
        <w:pStyle w:val="Paragraphedeliste"/>
        <w:autoSpaceDE w:val="0"/>
        <w:autoSpaceDN w:val="0"/>
        <w:adjustRightInd w:val="0"/>
        <w:spacing w:after="0" w:line="240" w:lineRule="auto"/>
        <w:jc w:val="both"/>
        <w:rPr>
          <w:rFonts w:ascii="Candara" w:hAnsi="Candara" w:cs="Helvetica"/>
        </w:rPr>
      </w:pPr>
    </w:p>
    <w:p w14:paraId="27F67ADC" w14:textId="77777777" w:rsidR="004D381E" w:rsidRDefault="004D381E" w:rsidP="004D381E">
      <w:pPr>
        <w:pStyle w:val="Paragraphedeliste"/>
        <w:numPr>
          <w:ilvl w:val="0"/>
          <w:numId w:val="16"/>
        </w:numPr>
        <w:autoSpaceDE w:val="0"/>
        <w:autoSpaceDN w:val="0"/>
        <w:adjustRightInd w:val="0"/>
        <w:spacing w:after="0" w:line="240" w:lineRule="auto"/>
        <w:jc w:val="both"/>
        <w:rPr>
          <w:rFonts w:ascii="Candara" w:hAnsi="Candara" w:cs="Helvetica"/>
        </w:rPr>
      </w:pPr>
      <w:r>
        <w:rPr>
          <w:rFonts w:ascii="Candara" w:hAnsi="Candara" w:cs="Helvetica"/>
        </w:rPr>
        <w:t>Garantir que les</w:t>
      </w:r>
      <w:r w:rsidRPr="00C06791">
        <w:rPr>
          <w:rFonts w:ascii="Candara" w:hAnsi="Candara" w:cs="Helvetica"/>
        </w:rPr>
        <w:t xml:space="preserve"> </w:t>
      </w:r>
      <w:r>
        <w:rPr>
          <w:rFonts w:ascii="Candara" w:hAnsi="Candara" w:cs="Helvetica"/>
        </w:rPr>
        <w:t>Espaces</w:t>
      </w:r>
      <w:r w:rsidRPr="00C06791">
        <w:rPr>
          <w:rFonts w:ascii="Candara" w:hAnsi="Candara" w:cs="Helvetica"/>
        </w:rPr>
        <w:t xml:space="preserve"> </w:t>
      </w:r>
      <w:r>
        <w:rPr>
          <w:rFonts w:ascii="Candara" w:hAnsi="Candara" w:cs="Helvetica"/>
        </w:rPr>
        <w:t>seront utilisés conformément à leur</w:t>
      </w:r>
      <w:r w:rsidRPr="00C06791">
        <w:rPr>
          <w:rFonts w:ascii="Candara" w:hAnsi="Candara" w:cs="Helvetica"/>
        </w:rPr>
        <w:t xml:space="preserve"> destination et en prenant toutes les précautions nécessaires pour que l’exercice de son activité ne puisse </w:t>
      </w:r>
      <w:r>
        <w:rPr>
          <w:rFonts w:ascii="Candara" w:hAnsi="Candara" w:cs="Helvetica"/>
        </w:rPr>
        <w:t xml:space="preserve">pas </w:t>
      </w:r>
      <w:r w:rsidRPr="00C06791">
        <w:rPr>
          <w:rFonts w:ascii="Candara" w:hAnsi="Candara" w:cs="Helvetica"/>
        </w:rPr>
        <w:t>nuire en quoi que ce soit à la tranquillité, l’hygiène, à la solidité ou à l</w:t>
      </w:r>
      <w:r>
        <w:rPr>
          <w:rFonts w:ascii="Candara" w:hAnsi="Candara" w:cs="Helvetica"/>
        </w:rPr>
        <w:t>eur</w:t>
      </w:r>
      <w:r w:rsidRPr="00C06791">
        <w:rPr>
          <w:rFonts w:ascii="Candara" w:hAnsi="Candara" w:cs="Helvetica"/>
        </w:rPr>
        <w:t xml:space="preserve"> bonne tenue, et ne puisse causer aux bâtiments voisins, ni incommodité, ni gêne, ni trouble, ni préjudice quelconque, que ceux-ci soient de son fait, de celui de son personnel</w:t>
      </w:r>
      <w:r>
        <w:rPr>
          <w:rFonts w:ascii="Candara" w:hAnsi="Candara" w:cs="Helvetica"/>
        </w:rPr>
        <w:t xml:space="preserve">, </w:t>
      </w:r>
      <w:r w:rsidRPr="00C06791">
        <w:rPr>
          <w:rFonts w:ascii="Candara" w:hAnsi="Candara" w:cs="Helvetica"/>
        </w:rPr>
        <w:t>de</w:t>
      </w:r>
      <w:r>
        <w:rPr>
          <w:rFonts w:ascii="Candara" w:hAnsi="Candara" w:cs="Helvetica"/>
        </w:rPr>
        <w:t xml:space="preserve">s administrés ou d’un quelconque bénéficiaire de la mise à disposition ;  </w:t>
      </w:r>
    </w:p>
    <w:p w14:paraId="35D421F7" w14:textId="77777777" w:rsidR="004D381E" w:rsidRDefault="004D381E" w:rsidP="004D381E">
      <w:pPr>
        <w:pStyle w:val="Paragraphedeliste"/>
        <w:autoSpaceDE w:val="0"/>
        <w:autoSpaceDN w:val="0"/>
        <w:adjustRightInd w:val="0"/>
        <w:spacing w:after="0" w:line="240" w:lineRule="auto"/>
        <w:jc w:val="both"/>
        <w:rPr>
          <w:rFonts w:ascii="Candara" w:hAnsi="Candara" w:cs="Helvetica"/>
        </w:rPr>
      </w:pPr>
    </w:p>
    <w:p w14:paraId="2627C49E" w14:textId="77777777" w:rsidR="004D381E" w:rsidRPr="00C06791" w:rsidRDefault="004D381E" w:rsidP="004D381E">
      <w:pPr>
        <w:pStyle w:val="Paragraphedeliste"/>
        <w:numPr>
          <w:ilvl w:val="0"/>
          <w:numId w:val="16"/>
        </w:numPr>
        <w:autoSpaceDE w:val="0"/>
        <w:autoSpaceDN w:val="0"/>
        <w:adjustRightInd w:val="0"/>
        <w:spacing w:after="0" w:line="240" w:lineRule="auto"/>
        <w:jc w:val="both"/>
        <w:rPr>
          <w:rFonts w:ascii="Candara" w:hAnsi="Candara" w:cs="Helvetica"/>
        </w:rPr>
      </w:pPr>
      <w:r>
        <w:rPr>
          <w:rFonts w:ascii="Candara" w:hAnsi="Candara" w:cs="Helvetica"/>
        </w:rPr>
        <w:t xml:space="preserve">Respecter et faire respecter l’ensemble de ses obligations au titre de la présente convention. </w:t>
      </w:r>
    </w:p>
    <w:p w14:paraId="5EAEAA9A" w14:textId="77777777" w:rsidR="004D381E" w:rsidRDefault="004D381E" w:rsidP="004D381E">
      <w:pPr>
        <w:autoSpaceDE w:val="0"/>
        <w:autoSpaceDN w:val="0"/>
        <w:adjustRightInd w:val="0"/>
        <w:spacing w:after="0" w:line="240" w:lineRule="auto"/>
        <w:jc w:val="both"/>
        <w:rPr>
          <w:rFonts w:ascii="Candara" w:hAnsi="Candara" w:cs="Helvetica"/>
        </w:rPr>
      </w:pPr>
    </w:p>
    <w:p w14:paraId="6DD3C18A" w14:textId="77777777" w:rsidR="004D381E" w:rsidRDefault="004D381E" w:rsidP="004D381E">
      <w:pPr>
        <w:autoSpaceDE w:val="0"/>
        <w:autoSpaceDN w:val="0"/>
        <w:adjustRightInd w:val="0"/>
        <w:spacing w:after="0" w:line="240" w:lineRule="auto"/>
        <w:jc w:val="both"/>
        <w:rPr>
          <w:rFonts w:ascii="Candara" w:hAnsi="Candara" w:cs="Helvetica"/>
        </w:rPr>
      </w:pPr>
      <w:r w:rsidRPr="0011190C">
        <w:rPr>
          <w:rFonts w:ascii="Candara" w:hAnsi="Candara" w:cs="Helvetica"/>
          <w:i/>
          <w:iCs/>
        </w:rPr>
        <w:lastRenderedPageBreak/>
        <w:t>&lt;</w:t>
      </w:r>
      <w:r>
        <w:rPr>
          <w:rFonts w:ascii="Candara" w:hAnsi="Candara" w:cs="Helvetica"/>
          <w:i/>
          <w:iCs/>
        </w:rPr>
        <w:t>N</w:t>
      </w:r>
      <w:r w:rsidRPr="0011190C">
        <w:rPr>
          <w:rFonts w:ascii="Candara" w:hAnsi="Candara" w:cs="Helvetica"/>
          <w:i/>
          <w:iCs/>
        </w:rPr>
        <w:t>om de la collectivité&gt;</w:t>
      </w:r>
      <w:r>
        <w:rPr>
          <w:rFonts w:ascii="Candara" w:hAnsi="Candara" w:cs="Helvetica"/>
          <w:i/>
          <w:iCs/>
        </w:rPr>
        <w:t xml:space="preserve"> </w:t>
      </w:r>
      <w:r w:rsidRPr="008B4BC3">
        <w:rPr>
          <w:rFonts w:ascii="Candara" w:hAnsi="Candara" w:cs="Helvetica"/>
        </w:rPr>
        <w:t xml:space="preserve">répondra personnellement de toutes les dégradations et pertes infligées </w:t>
      </w:r>
      <w:r>
        <w:rPr>
          <w:rFonts w:ascii="Candara" w:hAnsi="Candara" w:cs="Helvetica"/>
        </w:rPr>
        <w:t>aux Espaces</w:t>
      </w:r>
      <w:r w:rsidRPr="008B4BC3">
        <w:rPr>
          <w:rFonts w:ascii="Candara" w:hAnsi="Candara" w:cs="Helvetica"/>
        </w:rPr>
        <w:t xml:space="preserve"> de son propre fait</w:t>
      </w:r>
      <w:r>
        <w:rPr>
          <w:rFonts w:ascii="Candara" w:hAnsi="Candara" w:cs="Helvetica"/>
        </w:rPr>
        <w:t xml:space="preserve"> ou de celui des utilisateurs et fera son affaire de tous litiges nés de l’utilisation des Espaces. </w:t>
      </w:r>
    </w:p>
    <w:p w14:paraId="6FB4C50A" w14:textId="77777777" w:rsidR="004D381E" w:rsidRDefault="004D381E" w:rsidP="004D381E">
      <w:pPr>
        <w:autoSpaceDE w:val="0"/>
        <w:autoSpaceDN w:val="0"/>
        <w:adjustRightInd w:val="0"/>
        <w:spacing w:after="0" w:line="240" w:lineRule="auto"/>
        <w:jc w:val="both"/>
        <w:rPr>
          <w:rFonts w:ascii="Candara" w:hAnsi="Candara" w:cs="Helvetica"/>
        </w:rPr>
      </w:pPr>
    </w:p>
    <w:p w14:paraId="04F7FEDB" w14:textId="77777777" w:rsidR="004D381E" w:rsidRDefault="004D381E" w:rsidP="004D381E">
      <w:pPr>
        <w:autoSpaceDE w:val="0"/>
        <w:autoSpaceDN w:val="0"/>
        <w:adjustRightInd w:val="0"/>
        <w:spacing w:after="0" w:line="240" w:lineRule="auto"/>
        <w:jc w:val="both"/>
        <w:rPr>
          <w:rFonts w:ascii="Candara" w:hAnsi="Candara" w:cs="Helvetica"/>
        </w:rPr>
      </w:pPr>
      <w:r>
        <w:rPr>
          <w:rFonts w:ascii="Candara" w:hAnsi="Candara" w:cs="Helvetica"/>
        </w:rPr>
        <w:t>Elle</w:t>
      </w:r>
      <w:r w:rsidRPr="008B4BC3">
        <w:rPr>
          <w:rFonts w:ascii="Candara" w:hAnsi="Candara" w:cs="Helvetica"/>
        </w:rPr>
        <w:t xml:space="preserve"> devra informer immédiatement l’O</w:t>
      </w:r>
      <w:r>
        <w:rPr>
          <w:rFonts w:ascii="Candara" w:hAnsi="Candara" w:cs="Helvetica"/>
        </w:rPr>
        <w:t xml:space="preserve">gec </w:t>
      </w:r>
      <w:r w:rsidRPr="008B4BC3">
        <w:rPr>
          <w:rFonts w:ascii="Candara" w:hAnsi="Candara" w:cs="Helvetica"/>
        </w:rPr>
        <w:t>de tout</w:t>
      </w:r>
      <w:r>
        <w:rPr>
          <w:rFonts w:ascii="Candara" w:hAnsi="Candara" w:cs="Helvetica"/>
        </w:rPr>
        <w:t xml:space="preserve"> </w:t>
      </w:r>
      <w:r w:rsidRPr="008B4BC3">
        <w:rPr>
          <w:rFonts w:ascii="Candara" w:hAnsi="Candara" w:cs="Helvetica"/>
        </w:rPr>
        <w:t xml:space="preserve">sinistre ou dégradation </w:t>
      </w:r>
      <w:r>
        <w:rPr>
          <w:rFonts w:ascii="Candara" w:hAnsi="Candara" w:cs="Helvetica"/>
        </w:rPr>
        <w:t>(i)</w:t>
      </w:r>
      <w:r w:rsidRPr="008B4BC3">
        <w:rPr>
          <w:rFonts w:ascii="Candara" w:hAnsi="Candara" w:cs="Helvetica"/>
        </w:rPr>
        <w:t xml:space="preserve"> s’étant produit dans les </w:t>
      </w:r>
      <w:r>
        <w:rPr>
          <w:rFonts w:ascii="Candara" w:hAnsi="Candara" w:cs="Helvetica"/>
        </w:rPr>
        <w:t>Espaces</w:t>
      </w:r>
      <w:r w:rsidRPr="008B4BC3">
        <w:rPr>
          <w:rFonts w:ascii="Candara" w:hAnsi="Candara" w:cs="Helvetica"/>
        </w:rPr>
        <w:t xml:space="preserve"> durant le temps de mise à disposition qui</w:t>
      </w:r>
      <w:r>
        <w:rPr>
          <w:rFonts w:ascii="Candara" w:hAnsi="Candara" w:cs="Helvetica"/>
        </w:rPr>
        <w:t xml:space="preserve"> </w:t>
      </w:r>
      <w:r w:rsidRPr="008B4BC3">
        <w:rPr>
          <w:rFonts w:ascii="Candara" w:hAnsi="Candara" w:cs="Helvetica"/>
        </w:rPr>
        <w:t>lui est affecté</w:t>
      </w:r>
      <w:r>
        <w:rPr>
          <w:rFonts w:ascii="Candara" w:hAnsi="Candara" w:cs="Helvetica"/>
        </w:rPr>
        <w:t xml:space="preserve"> ou (ii) constaté par lui en utilisant les Espaces</w:t>
      </w:r>
      <w:r w:rsidRPr="008B4BC3">
        <w:rPr>
          <w:rFonts w:ascii="Candara" w:hAnsi="Candara" w:cs="Helvetica"/>
        </w:rPr>
        <w:t>.</w:t>
      </w:r>
    </w:p>
    <w:p w14:paraId="38F8D287" w14:textId="77777777" w:rsidR="004D381E" w:rsidRPr="008B4BC3" w:rsidRDefault="004D381E" w:rsidP="004D381E">
      <w:pPr>
        <w:autoSpaceDE w:val="0"/>
        <w:autoSpaceDN w:val="0"/>
        <w:adjustRightInd w:val="0"/>
        <w:spacing w:after="0" w:line="240" w:lineRule="auto"/>
        <w:jc w:val="both"/>
        <w:rPr>
          <w:rFonts w:ascii="Candara" w:hAnsi="Candara" w:cs="Helvetica"/>
        </w:rPr>
      </w:pPr>
    </w:p>
    <w:p w14:paraId="3CB15D02" w14:textId="77777777" w:rsidR="004D381E" w:rsidRDefault="004D381E" w:rsidP="004D381E">
      <w:pPr>
        <w:autoSpaceDE w:val="0"/>
        <w:autoSpaceDN w:val="0"/>
        <w:adjustRightInd w:val="0"/>
        <w:spacing w:after="0" w:line="240" w:lineRule="auto"/>
        <w:jc w:val="both"/>
        <w:rPr>
          <w:rFonts w:ascii="Candara" w:hAnsi="Candara" w:cs="Helvetica"/>
        </w:rPr>
      </w:pPr>
      <w:r w:rsidRPr="0011190C">
        <w:rPr>
          <w:rFonts w:ascii="Candara" w:hAnsi="Candara" w:cs="Helvetica"/>
          <w:i/>
          <w:iCs/>
        </w:rPr>
        <w:t>&lt;</w:t>
      </w:r>
      <w:r>
        <w:rPr>
          <w:rFonts w:ascii="Candara" w:hAnsi="Candara" w:cs="Helvetica"/>
          <w:i/>
          <w:iCs/>
        </w:rPr>
        <w:t>N</w:t>
      </w:r>
      <w:r w:rsidRPr="0011190C">
        <w:rPr>
          <w:rFonts w:ascii="Candara" w:hAnsi="Candara" w:cs="Helvetica"/>
          <w:i/>
          <w:iCs/>
        </w:rPr>
        <w:t>om de la collectivité&gt;</w:t>
      </w:r>
      <w:r>
        <w:rPr>
          <w:rFonts w:ascii="Candara" w:hAnsi="Candara" w:cs="Helvetica"/>
        </w:rPr>
        <w:t xml:space="preserve"> </w:t>
      </w:r>
      <w:r w:rsidRPr="008B4BC3">
        <w:rPr>
          <w:rFonts w:ascii="Candara" w:hAnsi="Candara" w:cs="Helvetica"/>
        </w:rPr>
        <w:t xml:space="preserve">prendra les </w:t>
      </w:r>
      <w:r>
        <w:rPr>
          <w:rFonts w:ascii="Candara" w:hAnsi="Candara" w:cs="Helvetica"/>
        </w:rPr>
        <w:t>Espaces</w:t>
      </w:r>
      <w:r w:rsidRPr="008B4BC3">
        <w:rPr>
          <w:rFonts w:ascii="Candara" w:hAnsi="Candara" w:cs="Helvetica"/>
        </w:rPr>
        <w:t xml:space="preserve"> dans l’état où ils se trouvent au moment de</w:t>
      </w:r>
      <w:r>
        <w:rPr>
          <w:rFonts w:ascii="Candara" w:hAnsi="Candara" w:cs="Helvetica"/>
        </w:rPr>
        <w:t xml:space="preserve"> </w:t>
      </w:r>
      <w:r w:rsidRPr="008B4BC3">
        <w:rPr>
          <w:rFonts w:ascii="Candara" w:hAnsi="Candara" w:cs="Helvetica"/>
        </w:rPr>
        <w:t>l’entrée en jouissance, sans pouvoir exiger de l’O</w:t>
      </w:r>
      <w:r>
        <w:rPr>
          <w:rFonts w:ascii="Candara" w:hAnsi="Candara" w:cs="Helvetica"/>
        </w:rPr>
        <w:t>gec des</w:t>
      </w:r>
      <w:r w:rsidRPr="008B4BC3">
        <w:rPr>
          <w:rFonts w:ascii="Candara" w:hAnsi="Candara" w:cs="Helvetica"/>
        </w:rPr>
        <w:t xml:space="preserve"> travaux de quelque nature que</w:t>
      </w:r>
      <w:r>
        <w:rPr>
          <w:rFonts w:ascii="Candara" w:hAnsi="Candara" w:cs="Helvetica"/>
        </w:rPr>
        <w:t xml:space="preserve"> </w:t>
      </w:r>
      <w:r w:rsidRPr="008B4BC3">
        <w:rPr>
          <w:rFonts w:ascii="Candara" w:hAnsi="Candara" w:cs="Helvetica"/>
        </w:rPr>
        <w:t>ce soit</w:t>
      </w:r>
      <w:r>
        <w:rPr>
          <w:rFonts w:ascii="Candara" w:hAnsi="Candara" w:cs="Helvetica"/>
        </w:rPr>
        <w:t>, sauf ceux strictement nécessaires à l’utilisation des locaux</w:t>
      </w:r>
      <w:r w:rsidRPr="008B4BC3">
        <w:rPr>
          <w:rFonts w:ascii="Candara" w:hAnsi="Candara" w:cs="Helvetica"/>
        </w:rPr>
        <w:t xml:space="preserve">. </w:t>
      </w:r>
    </w:p>
    <w:p w14:paraId="7B49F901" w14:textId="77777777" w:rsidR="004D381E" w:rsidRDefault="004D381E" w:rsidP="004D381E">
      <w:pPr>
        <w:autoSpaceDE w:val="0"/>
        <w:autoSpaceDN w:val="0"/>
        <w:adjustRightInd w:val="0"/>
        <w:spacing w:after="0" w:line="240" w:lineRule="auto"/>
        <w:jc w:val="both"/>
        <w:rPr>
          <w:rFonts w:ascii="Candara" w:hAnsi="Candara" w:cs="Helvetica"/>
        </w:rPr>
      </w:pPr>
    </w:p>
    <w:p w14:paraId="5FE28F0D" w14:textId="77777777" w:rsidR="004D381E" w:rsidRDefault="004D381E" w:rsidP="004D381E">
      <w:pPr>
        <w:autoSpaceDE w:val="0"/>
        <w:autoSpaceDN w:val="0"/>
        <w:adjustRightInd w:val="0"/>
        <w:spacing w:after="0" w:line="240" w:lineRule="auto"/>
        <w:jc w:val="both"/>
        <w:rPr>
          <w:rFonts w:ascii="Candara" w:hAnsi="Candara" w:cs="Helvetica"/>
        </w:rPr>
      </w:pPr>
      <w:r>
        <w:rPr>
          <w:rFonts w:ascii="Candara" w:hAnsi="Candara" w:cs="Helvetica"/>
        </w:rPr>
        <w:t>Si &lt;</w:t>
      </w:r>
      <w:r w:rsidRPr="00407402">
        <w:rPr>
          <w:rFonts w:ascii="Candara" w:hAnsi="Candara" w:cs="Helvetica"/>
          <w:i/>
          <w:iCs/>
        </w:rPr>
        <w:t>nom de la collectivité</w:t>
      </w:r>
      <w:r>
        <w:rPr>
          <w:rFonts w:ascii="Candara" w:hAnsi="Candara" w:cs="Helvetica"/>
        </w:rPr>
        <w:t xml:space="preserve">&gt; peut permettre à un tiers (des associations, école, etc.) d’utiliser les Espaces, elle reste le seul et unique interlocuteur de l’Ogec et demeure seule responsable de l’utilisation des Espaces. </w:t>
      </w:r>
    </w:p>
    <w:p w14:paraId="61DAAAFB" w14:textId="77777777" w:rsidR="004D381E" w:rsidRDefault="004D381E" w:rsidP="004D381E">
      <w:pPr>
        <w:autoSpaceDE w:val="0"/>
        <w:autoSpaceDN w:val="0"/>
        <w:adjustRightInd w:val="0"/>
        <w:spacing w:after="0" w:line="240" w:lineRule="auto"/>
        <w:jc w:val="both"/>
        <w:rPr>
          <w:rFonts w:ascii="Candara" w:hAnsi="Candara" w:cs="Helvetica"/>
        </w:rPr>
      </w:pPr>
    </w:p>
    <w:p w14:paraId="1CDE3B93" w14:textId="77777777" w:rsidR="004D381E" w:rsidRPr="00A95455" w:rsidRDefault="004D381E" w:rsidP="00DC0478">
      <w:pPr>
        <w:pStyle w:val="Paragraphedeliste"/>
        <w:numPr>
          <w:ilvl w:val="1"/>
          <w:numId w:val="41"/>
        </w:numPr>
        <w:autoSpaceDE w:val="0"/>
        <w:autoSpaceDN w:val="0"/>
        <w:adjustRightInd w:val="0"/>
        <w:spacing w:after="0" w:line="240" w:lineRule="auto"/>
        <w:ind w:left="426" w:hanging="426"/>
        <w:jc w:val="both"/>
        <w:rPr>
          <w:rFonts w:ascii="Candara" w:hAnsi="Candara" w:cs="Helvetica"/>
          <w:b/>
          <w:bCs/>
        </w:rPr>
      </w:pPr>
      <w:r w:rsidRPr="00A95455">
        <w:rPr>
          <w:rFonts w:ascii="Candara" w:hAnsi="Candara" w:cs="Helvetica"/>
          <w:b/>
          <w:bCs/>
        </w:rPr>
        <w:t>Assurances</w:t>
      </w:r>
    </w:p>
    <w:p w14:paraId="14A02875" w14:textId="77777777" w:rsidR="004D381E" w:rsidRPr="008B4BC3" w:rsidRDefault="004D381E" w:rsidP="004D381E">
      <w:pPr>
        <w:autoSpaceDE w:val="0"/>
        <w:autoSpaceDN w:val="0"/>
        <w:adjustRightInd w:val="0"/>
        <w:spacing w:after="0" w:line="240" w:lineRule="auto"/>
        <w:jc w:val="both"/>
        <w:rPr>
          <w:rFonts w:ascii="Candara" w:hAnsi="Candara" w:cs="Helvetica"/>
        </w:rPr>
      </w:pPr>
    </w:p>
    <w:p w14:paraId="5F3CD0DE" w14:textId="77777777" w:rsidR="004D381E" w:rsidRDefault="004D381E" w:rsidP="004D381E">
      <w:pPr>
        <w:autoSpaceDE w:val="0"/>
        <w:autoSpaceDN w:val="0"/>
        <w:adjustRightInd w:val="0"/>
        <w:spacing w:after="0" w:line="240" w:lineRule="auto"/>
        <w:jc w:val="both"/>
        <w:rPr>
          <w:rFonts w:ascii="Candara" w:hAnsi="Candara" w:cs="Helvetica"/>
        </w:rPr>
      </w:pPr>
      <w:r w:rsidRPr="003148D7">
        <w:rPr>
          <w:rFonts w:ascii="Candara" w:hAnsi="Candara" w:cs="Helvetica"/>
          <w:i/>
          <w:iCs/>
        </w:rPr>
        <w:t xml:space="preserve">&lt;Nom de la collectivité&gt; </w:t>
      </w:r>
      <w:r w:rsidRPr="003148D7">
        <w:rPr>
          <w:rFonts w:ascii="Candara" w:hAnsi="Candara" w:cs="Helvetica"/>
        </w:rPr>
        <w:t>justifiera auprès de l’Ogec d’une attestation d’assurance de responsabilité civile pour l’exercice de ses activités dans les Espaces.</w:t>
      </w:r>
    </w:p>
    <w:p w14:paraId="3B25AF9D" w14:textId="77777777" w:rsidR="004D381E" w:rsidRDefault="004D381E" w:rsidP="004D381E">
      <w:pPr>
        <w:autoSpaceDE w:val="0"/>
        <w:autoSpaceDN w:val="0"/>
        <w:adjustRightInd w:val="0"/>
        <w:spacing w:after="0" w:line="240" w:lineRule="auto"/>
        <w:jc w:val="both"/>
        <w:rPr>
          <w:rFonts w:ascii="Candara" w:hAnsi="Candara" w:cs="Helvetica"/>
        </w:rPr>
      </w:pPr>
    </w:p>
    <w:p w14:paraId="2FCEE125" w14:textId="77777777" w:rsidR="004D381E" w:rsidRDefault="004D381E" w:rsidP="004D381E">
      <w:pPr>
        <w:autoSpaceDE w:val="0"/>
        <w:autoSpaceDN w:val="0"/>
        <w:adjustRightInd w:val="0"/>
        <w:spacing w:after="0" w:line="240" w:lineRule="auto"/>
        <w:jc w:val="both"/>
        <w:rPr>
          <w:rFonts w:ascii="Candara" w:hAnsi="Candara" w:cs="Helvetica"/>
        </w:rPr>
      </w:pPr>
      <w:r>
        <w:rPr>
          <w:rFonts w:ascii="Candara" w:hAnsi="Candara" w:cs="Helvetica"/>
        </w:rPr>
        <w:t>&lt;</w:t>
      </w:r>
      <w:r w:rsidRPr="00ED6773">
        <w:rPr>
          <w:rFonts w:ascii="Candara" w:hAnsi="Candara" w:cs="Helvetica"/>
        </w:rPr>
        <w:t>Elle se porte garante auprès de l’Ogec que les personnes morales utilisatrices des Espaces (associations, établissement public d’enseignement, etc.), sont assurées pour l’exercice de leurs activités auprès d’une compagnie notoirement solvable</w:t>
      </w:r>
      <w:r>
        <w:rPr>
          <w:rFonts w:ascii="Candara" w:hAnsi="Candara" w:cs="Helvetica"/>
        </w:rPr>
        <w:t>&gt;</w:t>
      </w:r>
      <w:r w:rsidRPr="00ED6773">
        <w:rPr>
          <w:rFonts w:ascii="Candara" w:hAnsi="Candara" w:cs="Helvetica"/>
        </w:rPr>
        <w:t>.</w:t>
      </w:r>
    </w:p>
    <w:p w14:paraId="2EA00A61" w14:textId="77777777" w:rsidR="004D381E" w:rsidRPr="008B4BC3" w:rsidRDefault="004D381E" w:rsidP="004D381E">
      <w:pPr>
        <w:autoSpaceDE w:val="0"/>
        <w:autoSpaceDN w:val="0"/>
        <w:adjustRightInd w:val="0"/>
        <w:spacing w:after="0" w:line="240" w:lineRule="auto"/>
        <w:jc w:val="both"/>
        <w:rPr>
          <w:rFonts w:ascii="Candara" w:hAnsi="Candara" w:cs="Helvetica"/>
        </w:rPr>
      </w:pPr>
    </w:p>
    <w:p w14:paraId="4CBAFF15" w14:textId="77777777" w:rsidR="004D381E" w:rsidRDefault="004D381E" w:rsidP="004D381E">
      <w:pPr>
        <w:autoSpaceDE w:val="0"/>
        <w:autoSpaceDN w:val="0"/>
        <w:adjustRightInd w:val="0"/>
        <w:spacing w:after="0" w:line="240" w:lineRule="auto"/>
        <w:jc w:val="both"/>
        <w:rPr>
          <w:rFonts w:ascii="Candara" w:hAnsi="Candara" w:cs="Helvetica"/>
        </w:rPr>
      </w:pPr>
      <w:r w:rsidRPr="0011190C">
        <w:rPr>
          <w:rFonts w:ascii="Candara" w:hAnsi="Candara" w:cs="Helvetica"/>
          <w:i/>
          <w:iCs/>
        </w:rPr>
        <w:t>&lt;</w:t>
      </w:r>
      <w:r>
        <w:rPr>
          <w:rFonts w:ascii="Candara" w:hAnsi="Candara" w:cs="Helvetica"/>
          <w:i/>
          <w:iCs/>
        </w:rPr>
        <w:t>N</w:t>
      </w:r>
      <w:r w:rsidRPr="0011190C">
        <w:rPr>
          <w:rFonts w:ascii="Candara" w:hAnsi="Candara" w:cs="Helvetica"/>
          <w:i/>
          <w:iCs/>
        </w:rPr>
        <w:t>om de la collectivité&gt;</w:t>
      </w:r>
      <w:r>
        <w:rPr>
          <w:rFonts w:ascii="Candara" w:hAnsi="Candara" w:cs="Helvetica"/>
          <w:i/>
          <w:iCs/>
        </w:rPr>
        <w:t xml:space="preserve"> </w:t>
      </w:r>
      <w:r w:rsidRPr="008B4BC3">
        <w:rPr>
          <w:rFonts w:ascii="Candara" w:hAnsi="Candara" w:cs="Helvetica"/>
        </w:rPr>
        <w:t>reconnaît avoir pris connaissance des consignes générales et particulières de</w:t>
      </w:r>
      <w:r>
        <w:rPr>
          <w:rFonts w:ascii="Candara" w:hAnsi="Candara" w:cs="Helvetica"/>
        </w:rPr>
        <w:t xml:space="preserve"> </w:t>
      </w:r>
      <w:r w:rsidRPr="008B4BC3">
        <w:rPr>
          <w:rFonts w:ascii="Candara" w:hAnsi="Candara" w:cs="Helvetica"/>
        </w:rPr>
        <w:t>sécurité et s’engage à les respecter et à les faire respecter</w:t>
      </w:r>
      <w:r>
        <w:rPr>
          <w:rFonts w:ascii="Candara" w:hAnsi="Candara" w:cs="Helvetica"/>
        </w:rPr>
        <w:t>, par ses utilisateurs.</w:t>
      </w:r>
    </w:p>
    <w:p w14:paraId="3CD8AC49" w14:textId="77777777" w:rsidR="004D381E" w:rsidRPr="008B4BC3" w:rsidRDefault="004D381E" w:rsidP="004D381E">
      <w:pPr>
        <w:autoSpaceDE w:val="0"/>
        <w:autoSpaceDN w:val="0"/>
        <w:adjustRightInd w:val="0"/>
        <w:spacing w:after="0" w:line="240" w:lineRule="auto"/>
        <w:jc w:val="both"/>
        <w:rPr>
          <w:rFonts w:ascii="Candara" w:hAnsi="Candara" w:cs="Helvetica"/>
        </w:rPr>
      </w:pPr>
    </w:p>
    <w:p w14:paraId="5F563653" w14:textId="0683AC20" w:rsidR="004D381E" w:rsidRDefault="004D381E" w:rsidP="004D381E">
      <w:pPr>
        <w:autoSpaceDE w:val="0"/>
        <w:autoSpaceDN w:val="0"/>
        <w:adjustRightInd w:val="0"/>
        <w:spacing w:after="0" w:line="240" w:lineRule="auto"/>
        <w:jc w:val="both"/>
        <w:rPr>
          <w:rFonts w:ascii="Candara" w:hAnsi="Candara" w:cs="Helvetica"/>
        </w:rPr>
      </w:pPr>
      <w:r w:rsidRPr="0011190C">
        <w:rPr>
          <w:rFonts w:ascii="Candara" w:hAnsi="Candara" w:cs="Helvetica"/>
          <w:i/>
          <w:iCs/>
        </w:rPr>
        <w:t>&lt;</w:t>
      </w:r>
      <w:r>
        <w:rPr>
          <w:rFonts w:ascii="Candara" w:hAnsi="Candara" w:cs="Helvetica"/>
          <w:i/>
          <w:iCs/>
        </w:rPr>
        <w:t>N</w:t>
      </w:r>
      <w:r w:rsidRPr="0011190C">
        <w:rPr>
          <w:rFonts w:ascii="Candara" w:hAnsi="Candara" w:cs="Helvetica"/>
          <w:i/>
          <w:iCs/>
        </w:rPr>
        <w:t>om de la collectivité&gt;</w:t>
      </w:r>
      <w:r>
        <w:rPr>
          <w:rFonts w:ascii="Candara" w:hAnsi="Candara" w:cs="Helvetica"/>
          <w:i/>
          <w:iCs/>
        </w:rPr>
        <w:t xml:space="preserve"> </w:t>
      </w:r>
      <w:r w:rsidRPr="008B4BC3">
        <w:rPr>
          <w:rFonts w:ascii="Candara" w:hAnsi="Candara" w:cs="Helvetica"/>
        </w:rPr>
        <w:t>reconnaît avoir constaté avec le chef d’établissement</w:t>
      </w:r>
      <w:r>
        <w:rPr>
          <w:rFonts w:ascii="Candara" w:hAnsi="Candara" w:cs="Helvetica"/>
        </w:rPr>
        <w:t xml:space="preserve"> </w:t>
      </w:r>
      <w:r w:rsidR="0031110B">
        <w:rPr>
          <w:rFonts w:ascii="Candara" w:hAnsi="Candara" w:cs="Helvetica"/>
        </w:rPr>
        <w:t xml:space="preserve">pour le compte </w:t>
      </w:r>
      <w:r w:rsidR="00A1480E">
        <w:rPr>
          <w:rFonts w:ascii="Candara" w:hAnsi="Candara" w:cs="Helvetica"/>
        </w:rPr>
        <w:t>de l’Ogec</w:t>
      </w:r>
      <w:r w:rsidRPr="008B4BC3">
        <w:rPr>
          <w:rFonts w:ascii="Candara" w:hAnsi="Candara" w:cs="Helvetica"/>
        </w:rPr>
        <w:t xml:space="preserve"> l’emplacement des</w:t>
      </w:r>
      <w:r>
        <w:rPr>
          <w:rFonts w:ascii="Candara" w:hAnsi="Candara" w:cs="Helvetica"/>
        </w:rPr>
        <w:t xml:space="preserve"> </w:t>
      </w:r>
      <w:r w:rsidRPr="008B4BC3">
        <w:rPr>
          <w:rFonts w:ascii="Candara" w:hAnsi="Candara" w:cs="Helvetica"/>
        </w:rPr>
        <w:t>dispositifs de sécurité</w:t>
      </w:r>
      <w:r>
        <w:rPr>
          <w:rFonts w:ascii="Candara" w:hAnsi="Candara" w:cs="Helvetica"/>
        </w:rPr>
        <w:t xml:space="preserve">, </w:t>
      </w:r>
      <w:r w:rsidRPr="008B4BC3">
        <w:rPr>
          <w:rFonts w:ascii="Candara" w:hAnsi="Candara" w:cs="Helvetica"/>
        </w:rPr>
        <w:t>d’alarme</w:t>
      </w:r>
      <w:r>
        <w:rPr>
          <w:rFonts w:ascii="Candara" w:hAnsi="Candara" w:cs="Helvetica"/>
        </w:rPr>
        <w:t xml:space="preserve"> et d’incendie</w:t>
      </w:r>
      <w:r w:rsidRPr="008B4BC3">
        <w:rPr>
          <w:rFonts w:ascii="Candara" w:hAnsi="Candara" w:cs="Helvetica"/>
        </w:rPr>
        <w:t>, des téléphones et des</w:t>
      </w:r>
      <w:r>
        <w:rPr>
          <w:rFonts w:ascii="Candara" w:hAnsi="Candara" w:cs="Helvetica"/>
        </w:rPr>
        <w:t xml:space="preserve"> </w:t>
      </w:r>
      <w:r w:rsidRPr="008B4BC3">
        <w:rPr>
          <w:rFonts w:ascii="Candara" w:hAnsi="Candara" w:cs="Helvetica"/>
        </w:rPr>
        <w:t>numéros d’urgence et avoir reconnu les cheminements d’évacuation et les issues de secours.</w:t>
      </w:r>
    </w:p>
    <w:p w14:paraId="096EE4C6" w14:textId="77777777" w:rsidR="004D381E" w:rsidRDefault="004D381E" w:rsidP="004D381E">
      <w:pPr>
        <w:autoSpaceDE w:val="0"/>
        <w:autoSpaceDN w:val="0"/>
        <w:adjustRightInd w:val="0"/>
        <w:spacing w:after="0" w:line="240" w:lineRule="auto"/>
        <w:jc w:val="both"/>
        <w:rPr>
          <w:rFonts w:ascii="Candara" w:hAnsi="Candara" w:cs="Helvetica"/>
        </w:rPr>
      </w:pPr>
    </w:p>
    <w:p w14:paraId="7E4B3281" w14:textId="77777777" w:rsidR="004D381E" w:rsidRDefault="004D381E" w:rsidP="004D381E">
      <w:pPr>
        <w:autoSpaceDE w:val="0"/>
        <w:autoSpaceDN w:val="0"/>
        <w:adjustRightInd w:val="0"/>
        <w:spacing w:after="0" w:line="240" w:lineRule="auto"/>
        <w:jc w:val="both"/>
        <w:rPr>
          <w:rFonts w:ascii="Candara" w:hAnsi="Candara" w:cs="Helvetica"/>
        </w:rPr>
      </w:pPr>
      <w:r>
        <w:rPr>
          <w:rFonts w:ascii="Candara" w:hAnsi="Candara" w:cs="Helvetica"/>
        </w:rPr>
        <w:t xml:space="preserve">Toute faute née de l’imprudence de </w:t>
      </w:r>
      <w:r w:rsidRPr="0011190C">
        <w:rPr>
          <w:rFonts w:ascii="Candara" w:hAnsi="Candara" w:cs="Helvetica"/>
          <w:i/>
          <w:iCs/>
        </w:rPr>
        <w:t>&lt;nom de la collectivité</w:t>
      </w:r>
      <w:r>
        <w:rPr>
          <w:rFonts w:ascii="Candara" w:hAnsi="Candara" w:cs="Helvetica"/>
          <w:i/>
          <w:iCs/>
        </w:rPr>
        <w:t xml:space="preserve"> ou des associations utilisatrices&gt; </w:t>
      </w:r>
      <w:r>
        <w:rPr>
          <w:rFonts w:ascii="Candara" w:hAnsi="Candara" w:cs="Helvetica"/>
        </w:rPr>
        <w:t>dans l’utilisation des Espaces ayant engendré un dommage sur les biens ou sur les personnes constituera un motif de résiliation de la convention par l’Ogec dans les co</w:t>
      </w:r>
      <w:r w:rsidRPr="0031517F">
        <w:rPr>
          <w:rFonts w:ascii="Candara" w:hAnsi="Candara" w:cs="Helvetica"/>
        </w:rPr>
        <w:t>nditions prévues à l’article 5.</w:t>
      </w:r>
    </w:p>
    <w:p w14:paraId="25DD7002" w14:textId="77777777" w:rsidR="004D381E" w:rsidRDefault="004D381E" w:rsidP="004D381E">
      <w:pPr>
        <w:autoSpaceDE w:val="0"/>
        <w:autoSpaceDN w:val="0"/>
        <w:adjustRightInd w:val="0"/>
        <w:spacing w:after="0" w:line="240" w:lineRule="auto"/>
        <w:jc w:val="both"/>
        <w:rPr>
          <w:rFonts w:ascii="Candara" w:hAnsi="Candara" w:cs="Helvetica"/>
        </w:rPr>
      </w:pPr>
    </w:p>
    <w:p w14:paraId="3B1EBAFE" w14:textId="77777777" w:rsidR="004D381E" w:rsidRDefault="004D381E" w:rsidP="004D381E">
      <w:pPr>
        <w:autoSpaceDE w:val="0"/>
        <w:autoSpaceDN w:val="0"/>
        <w:adjustRightInd w:val="0"/>
        <w:spacing w:after="0" w:line="240" w:lineRule="auto"/>
        <w:jc w:val="both"/>
        <w:rPr>
          <w:rFonts w:ascii="Candara" w:hAnsi="Candara" w:cs="Helvetica"/>
        </w:rPr>
      </w:pPr>
    </w:p>
    <w:p w14:paraId="24F879F1" w14:textId="77777777" w:rsidR="004D381E" w:rsidRDefault="004D381E" w:rsidP="004D381E">
      <w:pPr>
        <w:pStyle w:val="Paragraphedeliste"/>
        <w:numPr>
          <w:ilvl w:val="0"/>
          <w:numId w:val="21"/>
        </w:numPr>
        <w:autoSpaceDE w:val="0"/>
        <w:autoSpaceDN w:val="0"/>
        <w:adjustRightInd w:val="0"/>
        <w:spacing w:after="0" w:line="240" w:lineRule="auto"/>
        <w:ind w:left="1134" w:hanging="1134"/>
        <w:jc w:val="both"/>
        <w:rPr>
          <w:rFonts w:ascii="Candara" w:hAnsi="Candara" w:cs="Helvetica-Bold"/>
          <w:b/>
          <w:bCs/>
        </w:rPr>
      </w:pPr>
      <w:r>
        <w:rPr>
          <w:rFonts w:ascii="Candara" w:hAnsi="Candara" w:cs="Helvetica-Bold"/>
          <w:b/>
          <w:bCs/>
        </w:rPr>
        <w:t xml:space="preserve">Modalités financières de la mise à disposition </w:t>
      </w:r>
    </w:p>
    <w:p w14:paraId="6B6AD9F5" w14:textId="77777777" w:rsidR="004D381E" w:rsidRPr="008A691F" w:rsidRDefault="004D381E" w:rsidP="004D381E">
      <w:pPr>
        <w:pStyle w:val="Paragraphedeliste"/>
        <w:autoSpaceDE w:val="0"/>
        <w:autoSpaceDN w:val="0"/>
        <w:adjustRightInd w:val="0"/>
        <w:spacing w:after="0" w:line="240" w:lineRule="auto"/>
        <w:ind w:left="0"/>
        <w:jc w:val="both"/>
        <w:rPr>
          <w:rFonts w:ascii="Candara" w:hAnsi="Candara" w:cs="Helvetica-Bold"/>
          <w:b/>
          <w:bCs/>
        </w:rPr>
      </w:pPr>
    </w:p>
    <w:p w14:paraId="7D3869D0" w14:textId="77777777" w:rsidR="004D381E" w:rsidRPr="00E92FF9" w:rsidRDefault="004D381E" w:rsidP="00DC0478">
      <w:pPr>
        <w:pStyle w:val="Paragraphedeliste"/>
        <w:numPr>
          <w:ilvl w:val="1"/>
          <w:numId w:val="49"/>
        </w:numPr>
        <w:jc w:val="both"/>
        <w:rPr>
          <w:rFonts w:ascii="Candara" w:hAnsi="Candara"/>
          <w:b/>
          <w:bCs/>
        </w:rPr>
      </w:pPr>
      <w:r w:rsidRPr="00E92FF9">
        <w:rPr>
          <w:rFonts w:ascii="Candara" w:hAnsi="Candara"/>
          <w:b/>
          <w:bCs/>
        </w:rPr>
        <w:t>Principe</w:t>
      </w:r>
    </w:p>
    <w:p w14:paraId="78403A49" w14:textId="77777777" w:rsidR="004D381E" w:rsidRDefault="004D381E" w:rsidP="004D381E">
      <w:pPr>
        <w:autoSpaceDE w:val="0"/>
        <w:autoSpaceDN w:val="0"/>
        <w:adjustRightInd w:val="0"/>
        <w:spacing w:after="0" w:line="240" w:lineRule="auto"/>
        <w:jc w:val="both"/>
        <w:rPr>
          <w:rFonts w:ascii="Candara" w:hAnsi="Candara" w:cs="Helvetica"/>
        </w:rPr>
      </w:pPr>
      <w:r>
        <w:rPr>
          <w:rFonts w:ascii="Candara" w:hAnsi="Candara" w:cs="Helvetica"/>
        </w:rPr>
        <w:t xml:space="preserve">La mise à disposition objet de la présente </w:t>
      </w:r>
      <w:r w:rsidRPr="00DA7563">
        <w:rPr>
          <w:rFonts w:ascii="Candara" w:hAnsi="Candara" w:cs="Helvetica"/>
        </w:rPr>
        <w:t xml:space="preserve">convention s’inscrit dans un cadre partenarial entre </w:t>
      </w:r>
      <w:r>
        <w:rPr>
          <w:rFonts w:ascii="Candara" w:hAnsi="Candara" w:cs="Helvetica"/>
        </w:rPr>
        <w:t>entités</w:t>
      </w:r>
      <w:r w:rsidRPr="00DA7563">
        <w:rPr>
          <w:rFonts w:ascii="Candara" w:hAnsi="Candara" w:cs="Helvetica"/>
        </w:rPr>
        <w:t xml:space="preserve"> à but non lucratif, et dans le cadre de leurs activités non lucratives.</w:t>
      </w:r>
    </w:p>
    <w:p w14:paraId="5308E7BF" w14:textId="77777777" w:rsidR="004D381E" w:rsidRPr="00B3620A" w:rsidRDefault="004D381E" w:rsidP="004D381E">
      <w:pPr>
        <w:autoSpaceDE w:val="0"/>
        <w:autoSpaceDN w:val="0"/>
        <w:adjustRightInd w:val="0"/>
        <w:spacing w:after="0" w:line="240" w:lineRule="auto"/>
        <w:jc w:val="both"/>
        <w:rPr>
          <w:rFonts w:ascii="Candara" w:hAnsi="Candara" w:cs="Helvetica"/>
        </w:rPr>
      </w:pPr>
    </w:p>
    <w:p w14:paraId="17AF7384" w14:textId="77777777" w:rsidR="004D381E" w:rsidRPr="00E92FF9" w:rsidRDefault="004D381E" w:rsidP="00DC0478">
      <w:pPr>
        <w:pStyle w:val="Paragraphedeliste"/>
        <w:numPr>
          <w:ilvl w:val="1"/>
          <w:numId w:val="49"/>
        </w:numPr>
        <w:jc w:val="both"/>
        <w:rPr>
          <w:rFonts w:ascii="Candara" w:hAnsi="Candara"/>
          <w:b/>
          <w:bCs/>
        </w:rPr>
      </w:pPr>
      <w:r w:rsidRPr="00E92FF9">
        <w:rPr>
          <w:rFonts w:ascii="Candara" w:hAnsi="Candara"/>
          <w:b/>
          <w:bCs/>
        </w:rPr>
        <w:t>Prix</w:t>
      </w:r>
    </w:p>
    <w:p w14:paraId="40EF3C5C" w14:textId="77777777" w:rsidR="004D381E" w:rsidRPr="00970648" w:rsidRDefault="004D381E" w:rsidP="004D381E">
      <w:pPr>
        <w:autoSpaceDE w:val="0"/>
        <w:autoSpaceDN w:val="0"/>
        <w:adjustRightInd w:val="0"/>
        <w:spacing w:after="0" w:line="240" w:lineRule="auto"/>
        <w:jc w:val="both"/>
        <w:rPr>
          <w:rFonts w:ascii="Candara" w:hAnsi="Candara" w:cs="Helvetica"/>
        </w:rPr>
      </w:pPr>
      <w:r w:rsidRPr="00970648">
        <w:rPr>
          <w:rFonts w:ascii="Candara" w:hAnsi="Candara" w:cs="Helvetica"/>
        </w:rPr>
        <w:t xml:space="preserve">En contrepartie de la mise à disposition des Espaces, </w:t>
      </w:r>
      <w:r>
        <w:rPr>
          <w:rFonts w:ascii="Candara" w:hAnsi="Candara" w:cs="Helvetica"/>
        </w:rPr>
        <w:t>&lt;</w:t>
      </w:r>
      <w:r w:rsidRPr="00034496">
        <w:rPr>
          <w:rFonts w:ascii="Candara" w:hAnsi="Candara" w:cs="Helvetica"/>
          <w:i/>
          <w:iCs/>
        </w:rPr>
        <w:t>nom de la collectivité</w:t>
      </w:r>
      <w:r>
        <w:rPr>
          <w:rFonts w:ascii="Candara" w:hAnsi="Candara" w:cs="Helvetica"/>
        </w:rPr>
        <w:t>&gt;</w:t>
      </w:r>
      <w:r w:rsidRPr="00970648">
        <w:rPr>
          <w:rFonts w:ascii="Candara" w:hAnsi="Candara" w:cs="Helvetica"/>
        </w:rPr>
        <w:t xml:space="preserve"> participe à leur coût de fonctionnement en s’acquittant du paiement d’un prix. </w:t>
      </w:r>
    </w:p>
    <w:p w14:paraId="34EB721C" w14:textId="77777777" w:rsidR="004D381E" w:rsidRPr="00970648" w:rsidRDefault="004D381E" w:rsidP="004D381E">
      <w:pPr>
        <w:autoSpaceDE w:val="0"/>
        <w:autoSpaceDN w:val="0"/>
        <w:adjustRightInd w:val="0"/>
        <w:spacing w:after="0" w:line="240" w:lineRule="auto"/>
        <w:jc w:val="both"/>
        <w:rPr>
          <w:rFonts w:ascii="Candara" w:hAnsi="Candara" w:cs="Helvetica"/>
        </w:rPr>
      </w:pPr>
    </w:p>
    <w:p w14:paraId="47856A19" w14:textId="157CA979" w:rsidR="004D381E" w:rsidRDefault="004D381E" w:rsidP="004D381E">
      <w:pPr>
        <w:autoSpaceDE w:val="0"/>
        <w:autoSpaceDN w:val="0"/>
        <w:adjustRightInd w:val="0"/>
        <w:spacing w:after="0" w:line="240" w:lineRule="auto"/>
        <w:jc w:val="both"/>
        <w:rPr>
          <w:rFonts w:ascii="Candara" w:hAnsi="Candara" w:cs="Helvetica"/>
        </w:rPr>
      </w:pPr>
      <w:r w:rsidRPr="00970648">
        <w:rPr>
          <w:rFonts w:ascii="Candara" w:hAnsi="Candara" w:cs="Helvetica"/>
        </w:rPr>
        <w:t xml:space="preserve">Ce prix est fixé par l’Ogec, dans des conditions significativement inférieures aux prix du marché. Il correspond dans l’ensemble aux coûts de fonctionnement directs </w:t>
      </w:r>
      <w:r w:rsidRPr="00970648">
        <w:rPr>
          <w:rFonts w:ascii="Candara" w:hAnsi="Candara" w:cs="Helvetica-Oblique"/>
        </w:rPr>
        <w:t>liés à l’utilisation des locaux</w:t>
      </w:r>
      <w:r>
        <w:rPr>
          <w:rFonts w:ascii="Candara" w:hAnsi="Candara" w:cs="Helvetica-Oblique"/>
        </w:rPr>
        <w:t>, proratisé au temps d’utilisation déterminé entre les Parties conformément à l’article 2.1</w:t>
      </w:r>
      <w:r w:rsidRPr="00970648">
        <w:rPr>
          <w:rFonts w:ascii="Candara" w:hAnsi="Candara" w:cs="Helvetica"/>
        </w:rPr>
        <w:t xml:space="preserve">. </w:t>
      </w:r>
    </w:p>
    <w:p w14:paraId="4E4D62A6" w14:textId="77777777" w:rsidR="00676592" w:rsidRDefault="00676592" w:rsidP="00676592">
      <w:pPr>
        <w:autoSpaceDE w:val="0"/>
        <w:autoSpaceDN w:val="0"/>
        <w:adjustRightInd w:val="0"/>
        <w:spacing w:after="0" w:line="240" w:lineRule="auto"/>
        <w:jc w:val="both"/>
        <w:rPr>
          <w:rFonts w:ascii="Candara" w:hAnsi="Candara" w:cs="Helvetica"/>
        </w:rPr>
      </w:pPr>
    </w:p>
    <w:p w14:paraId="09CE4922" w14:textId="30BE6A68" w:rsidR="00676592" w:rsidRPr="004F63AD" w:rsidRDefault="00676592" w:rsidP="00676592">
      <w:pPr>
        <w:jc w:val="both"/>
        <w:rPr>
          <w:rFonts w:ascii="Candara" w:hAnsi="Candara"/>
        </w:rPr>
      </w:pPr>
      <w:r>
        <w:rPr>
          <w:rFonts w:ascii="Candara" w:hAnsi="Candara"/>
        </w:rPr>
        <w:t>Au jour de la signature de la convention, le prix est fixé à [•]</w:t>
      </w:r>
      <w:r w:rsidR="00A1480E">
        <w:rPr>
          <w:rFonts w:ascii="Candara" w:hAnsi="Candara"/>
        </w:rPr>
        <w:t xml:space="preserve"> </w:t>
      </w:r>
      <w:r>
        <w:rPr>
          <w:rFonts w:ascii="Candara" w:hAnsi="Candara"/>
        </w:rPr>
        <w:t>€</w:t>
      </w:r>
      <w:r w:rsidR="00661A24">
        <w:rPr>
          <w:rFonts w:ascii="Candara" w:hAnsi="Candara"/>
        </w:rPr>
        <w:t xml:space="preserve"> par [•].</w:t>
      </w:r>
    </w:p>
    <w:p w14:paraId="233FA79E" w14:textId="77777777" w:rsidR="004D381E" w:rsidRPr="00970648" w:rsidRDefault="004D381E" w:rsidP="004D381E">
      <w:pPr>
        <w:autoSpaceDE w:val="0"/>
        <w:autoSpaceDN w:val="0"/>
        <w:adjustRightInd w:val="0"/>
        <w:spacing w:after="0" w:line="240" w:lineRule="auto"/>
        <w:jc w:val="both"/>
        <w:rPr>
          <w:rFonts w:ascii="Candara" w:hAnsi="Candara" w:cs="Helvetica"/>
        </w:rPr>
      </w:pPr>
      <w:r w:rsidRPr="00970648">
        <w:rPr>
          <w:rFonts w:ascii="Candara" w:hAnsi="Candara" w:cs="Helvetica"/>
        </w:rPr>
        <w:t xml:space="preserve">Si </w:t>
      </w:r>
      <w:r>
        <w:rPr>
          <w:rFonts w:ascii="Candara" w:hAnsi="Candara" w:cs="Helvetica"/>
        </w:rPr>
        <w:t>&lt;</w:t>
      </w:r>
      <w:r w:rsidRPr="00034496">
        <w:rPr>
          <w:rFonts w:ascii="Candara" w:hAnsi="Candara" w:cs="Helvetica"/>
          <w:i/>
          <w:iCs/>
        </w:rPr>
        <w:t>nom de la collectivité</w:t>
      </w:r>
      <w:r>
        <w:rPr>
          <w:rFonts w:ascii="Candara" w:hAnsi="Candara" w:cs="Helvetica"/>
        </w:rPr>
        <w:t>&gt;</w:t>
      </w:r>
      <w:r w:rsidRPr="00970648">
        <w:rPr>
          <w:rFonts w:ascii="Candara" w:hAnsi="Candara" w:cs="Helvetica"/>
        </w:rPr>
        <w:t xml:space="preserve"> décide de ne pas utiliser les Espaces</w:t>
      </w:r>
      <w:r>
        <w:rPr>
          <w:rFonts w:ascii="Candara" w:hAnsi="Candara" w:cs="Helvetica"/>
        </w:rPr>
        <w:t xml:space="preserve"> sur la totalité du temps alloué en vertu de l’article 2.1</w:t>
      </w:r>
      <w:r w:rsidRPr="00970648">
        <w:rPr>
          <w:rFonts w:ascii="Candara" w:hAnsi="Candara" w:cs="Helvetica"/>
        </w:rPr>
        <w:t xml:space="preserve">, il ne pourra pas prétendre à une diminution du montant </w:t>
      </w:r>
      <w:r>
        <w:rPr>
          <w:rFonts w:ascii="Candara" w:hAnsi="Candara" w:cs="Helvetica"/>
        </w:rPr>
        <w:t>du</w:t>
      </w:r>
      <w:r w:rsidRPr="00970648">
        <w:rPr>
          <w:rFonts w:ascii="Candara" w:hAnsi="Candara" w:cs="Helvetica"/>
        </w:rPr>
        <w:t xml:space="preserve"> prix, les Espaces ayant été immobilisés pour son seul usage. </w:t>
      </w:r>
    </w:p>
    <w:p w14:paraId="5C0E116B" w14:textId="77777777" w:rsidR="004D381E" w:rsidRPr="002B3435" w:rsidRDefault="004D381E" w:rsidP="004D381E">
      <w:pPr>
        <w:autoSpaceDE w:val="0"/>
        <w:autoSpaceDN w:val="0"/>
        <w:adjustRightInd w:val="0"/>
        <w:spacing w:after="0" w:line="240" w:lineRule="auto"/>
        <w:jc w:val="both"/>
        <w:rPr>
          <w:rFonts w:ascii="Candara" w:hAnsi="Candara" w:cs="Helvetica"/>
          <w:highlight w:val="yellow"/>
        </w:rPr>
      </w:pPr>
    </w:p>
    <w:p w14:paraId="22BF187B" w14:textId="77777777" w:rsidR="004D381E" w:rsidRPr="00CE1D6B" w:rsidRDefault="004D381E" w:rsidP="004D381E">
      <w:pPr>
        <w:autoSpaceDE w:val="0"/>
        <w:autoSpaceDN w:val="0"/>
        <w:adjustRightInd w:val="0"/>
        <w:spacing w:after="0" w:line="240" w:lineRule="auto"/>
        <w:jc w:val="both"/>
        <w:rPr>
          <w:rFonts w:ascii="Candara" w:hAnsi="Candara" w:cs="Helvetica"/>
        </w:rPr>
      </w:pPr>
      <w:r w:rsidRPr="00CE1D6B">
        <w:rPr>
          <w:rFonts w:ascii="Candara" w:hAnsi="Candara" w:cs="Helvetica"/>
        </w:rPr>
        <w:t xml:space="preserve">Le prix est révisé chaque année, en fonction du montant des charges. L’Ogec en informe </w:t>
      </w:r>
      <w:r>
        <w:rPr>
          <w:rFonts w:ascii="Candara" w:hAnsi="Candara" w:cs="Helvetica"/>
        </w:rPr>
        <w:t>&lt;</w:t>
      </w:r>
      <w:r w:rsidRPr="00034496">
        <w:rPr>
          <w:rFonts w:ascii="Candara" w:hAnsi="Candara" w:cs="Helvetica"/>
          <w:i/>
          <w:iCs/>
        </w:rPr>
        <w:t>nom de la collectivité</w:t>
      </w:r>
      <w:r>
        <w:rPr>
          <w:rFonts w:ascii="Candara" w:hAnsi="Candara" w:cs="Helvetica"/>
        </w:rPr>
        <w:t xml:space="preserve">&gt; </w:t>
      </w:r>
      <w:r w:rsidRPr="00CE1D6B">
        <w:rPr>
          <w:rFonts w:ascii="Candara" w:hAnsi="Candara" w:cs="Helvetica"/>
        </w:rPr>
        <w:t>avant &lt;</w:t>
      </w:r>
      <w:r w:rsidRPr="00CE1D6B">
        <w:rPr>
          <w:rFonts w:ascii="Candara" w:hAnsi="Candara" w:cs="Helvetica"/>
          <w:i/>
          <w:iCs/>
        </w:rPr>
        <w:t>le 1</w:t>
      </w:r>
      <w:r w:rsidRPr="00CE1D6B">
        <w:rPr>
          <w:rFonts w:ascii="Candara" w:hAnsi="Candara" w:cs="Helvetica"/>
          <w:i/>
          <w:iCs/>
          <w:vertAlign w:val="superscript"/>
        </w:rPr>
        <w:t>er</w:t>
      </w:r>
      <w:r w:rsidRPr="00CE1D6B">
        <w:rPr>
          <w:rFonts w:ascii="Candara" w:hAnsi="Candara" w:cs="Helvetica"/>
          <w:i/>
          <w:iCs/>
        </w:rPr>
        <w:t xml:space="preserve"> juillet</w:t>
      </w:r>
      <w:r w:rsidRPr="00CE1D6B">
        <w:rPr>
          <w:rFonts w:ascii="Candara" w:hAnsi="Candara" w:cs="Helvetica"/>
        </w:rPr>
        <w:t>&gt; pour une prise d’effet au 1</w:t>
      </w:r>
      <w:r w:rsidRPr="00CE1D6B">
        <w:rPr>
          <w:rFonts w:ascii="Candara" w:hAnsi="Candara" w:cs="Helvetica"/>
          <w:vertAlign w:val="superscript"/>
        </w:rPr>
        <w:t>er</w:t>
      </w:r>
      <w:r w:rsidRPr="00CE1D6B">
        <w:rPr>
          <w:rFonts w:ascii="Candara" w:hAnsi="Candara" w:cs="Helvetica"/>
        </w:rPr>
        <w:t xml:space="preserve"> septembre.</w:t>
      </w:r>
    </w:p>
    <w:p w14:paraId="181ADBA9" w14:textId="77777777" w:rsidR="004D381E" w:rsidRPr="002B3435" w:rsidRDefault="004D381E" w:rsidP="004D381E">
      <w:pPr>
        <w:autoSpaceDE w:val="0"/>
        <w:autoSpaceDN w:val="0"/>
        <w:adjustRightInd w:val="0"/>
        <w:spacing w:after="0" w:line="240" w:lineRule="auto"/>
        <w:jc w:val="both"/>
        <w:rPr>
          <w:rFonts w:ascii="Candara" w:hAnsi="Candara" w:cs="Helvetica"/>
          <w:highlight w:val="yellow"/>
        </w:rPr>
      </w:pPr>
    </w:p>
    <w:p w14:paraId="5969A5FB" w14:textId="77777777" w:rsidR="004D381E" w:rsidRPr="00034496" w:rsidRDefault="004D381E" w:rsidP="00DC0478">
      <w:pPr>
        <w:pStyle w:val="Paragraphedeliste"/>
        <w:numPr>
          <w:ilvl w:val="1"/>
          <w:numId w:val="49"/>
        </w:numPr>
        <w:ind w:left="426" w:hanging="426"/>
        <w:jc w:val="both"/>
        <w:rPr>
          <w:rFonts w:ascii="Candara" w:hAnsi="Candara"/>
          <w:b/>
          <w:bCs/>
        </w:rPr>
      </w:pPr>
      <w:r w:rsidRPr="00034496">
        <w:rPr>
          <w:rFonts w:ascii="Candara" w:hAnsi="Candara"/>
          <w:b/>
          <w:bCs/>
        </w:rPr>
        <w:t>Paiement et mode de règlement</w:t>
      </w:r>
    </w:p>
    <w:p w14:paraId="451161E1" w14:textId="48D9E6B9" w:rsidR="004D381E" w:rsidRPr="00034496" w:rsidRDefault="004D381E" w:rsidP="004D381E">
      <w:pPr>
        <w:jc w:val="both"/>
        <w:rPr>
          <w:rFonts w:ascii="Candara" w:hAnsi="Candara" w:cs="Helvetica"/>
        </w:rPr>
      </w:pPr>
      <w:r w:rsidRPr="00034496">
        <w:rPr>
          <w:rFonts w:ascii="Candara" w:hAnsi="Candara" w:cs="Helvetica"/>
        </w:rPr>
        <w:t>Aux fins du paiement, l’Ogec transmettra, chaque &lt;</w:t>
      </w:r>
      <w:r w:rsidRPr="00034496">
        <w:rPr>
          <w:rFonts w:ascii="Candara" w:hAnsi="Candara" w:cs="Helvetica-Oblique"/>
          <w:i/>
          <w:iCs/>
        </w:rPr>
        <w:t xml:space="preserve">mois, trimestre, année, rythme à déterminer entre les parties&gt; </w:t>
      </w:r>
      <w:r w:rsidRPr="00034496">
        <w:rPr>
          <w:rFonts w:ascii="Candara" w:hAnsi="Candara" w:cs="Helvetica"/>
        </w:rPr>
        <w:t>à &lt;</w:t>
      </w:r>
      <w:r w:rsidRPr="00034496">
        <w:rPr>
          <w:rFonts w:ascii="Candara" w:hAnsi="Candara" w:cs="Helvetica"/>
          <w:i/>
          <w:iCs/>
        </w:rPr>
        <w:t>nom de la collectivité</w:t>
      </w:r>
      <w:r w:rsidRPr="00034496">
        <w:rPr>
          <w:rFonts w:ascii="Candara" w:hAnsi="Candara" w:cs="Helvetica"/>
        </w:rPr>
        <w:t xml:space="preserve">&gt;, une </w:t>
      </w:r>
      <w:r w:rsidR="008E4456">
        <w:rPr>
          <w:rFonts w:ascii="Candara" w:hAnsi="Candara" w:cs="Helvetica"/>
        </w:rPr>
        <w:t xml:space="preserve">facture </w:t>
      </w:r>
      <w:r w:rsidRPr="00034496">
        <w:rPr>
          <w:rFonts w:ascii="Candara" w:hAnsi="Candara" w:cs="Helvetica"/>
        </w:rPr>
        <w:t xml:space="preserve">correspondant au prix déterminé à l’article 3.2. </w:t>
      </w:r>
    </w:p>
    <w:p w14:paraId="446E83A0" w14:textId="566F793C" w:rsidR="008E4456" w:rsidRDefault="004D381E" w:rsidP="00A1480E">
      <w:pPr>
        <w:autoSpaceDE w:val="0"/>
        <w:autoSpaceDN w:val="0"/>
        <w:adjustRightInd w:val="0"/>
        <w:jc w:val="both"/>
        <w:rPr>
          <w:rFonts w:ascii="Candara" w:hAnsi="Candara" w:cs="Helvetica"/>
        </w:rPr>
      </w:pPr>
      <w:r w:rsidRPr="00034496">
        <w:rPr>
          <w:rFonts w:ascii="Candara" w:hAnsi="Candara" w:cs="Helvetica"/>
        </w:rPr>
        <w:t>Une avance d’un trimestre sera versée en juillet par &lt;</w:t>
      </w:r>
      <w:r w:rsidRPr="00034496">
        <w:rPr>
          <w:rFonts w:ascii="Candara" w:hAnsi="Candara" w:cs="Helvetica"/>
          <w:i/>
          <w:iCs/>
        </w:rPr>
        <w:t>nom de la collectivité</w:t>
      </w:r>
      <w:r w:rsidRPr="00034496">
        <w:rPr>
          <w:rFonts w:ascii="Candara" w:hAnsi="Candara" w:cs="Helvetica"/>
        </w:rPr>
        <w:t xml:space="preserve">&gt; à l’Ogec afin de garantir la mise à disposition pendant l’année scolaire suivante. </w:t>
      </w:r>
      <w:r w:rsidRPr="00A1480E">
        <w:rPr>
          <w:rFonts w:ascii="Candara" w:hAnsi="Candara" w:cs="Helvetica"/>
        </w:rPr>
        <w:t xml:space="preserve">Elle sera </w:t>
      </w:r>
      <w:r w:rsidR="001A6400">
        <w:rPr>
          <w:rFonts w:ascii="Candara" w:hAnsi="Candara" w:cs="Helvetica"/>
        </w:rPr>
        <w:t>déduite de la facture de &lt;à préciser</w:t>
      </w:r>
      <w:r w:rsidRPr="00034496">
        <w:rPr>
          <w:rFonts w:ascii="Candara" w:hAnsi="Candara" w:cs="Helvetica"/>
        </w:rPr>
        <w:t xml:space="preserve">. </w:t>
      </w:r>
    </w:p>
    <w:p w14:paraId="46E4CA75" w14:textId="066821AC" w:rsidR="004D381E" w:rsidRDefault="004D381E" w:rsidP="004D381E">
      <w:pPr>
        <w:autoSpaceDE w:val="0"/>
        <w:autoSpaceDN w:val="0"/>
        <w:adjustRightInd w:val="0"/>
        <w:spacing w:after="0" w:line="240" w:lineRule="auto"/>
        <w:jc w:val="both"/>
        <w:rPr>
          <w:rFonts w:ascii="Candara" w:hAnsi="Candara" w:cs="Helvetica"/>
        </w:rPr>
      </w:pPr>
      <w:r w:rsidRPr="00034496">
        <w:rPr>
          <w:rFonts w:ascii="Candara" w:hAnsi="Candara" w:cs="Helvetica"/>
        </w:rPr>
        <w:t xml:space="preserve">Le règlement se fera par virement bancaire dans un délai de &lt;45&gt; jours à compter de la </w:t>
      </w:r>
      <w:r w:rsidR="001A6400">
        <w:rPr>
          <w:rFonts w:ascii="Candara" w:hAnsi="Candara" w:cs="Helvetica"/>
        </w:rPr>
        <w:t>réception de la facture</w:t>
      </w:r>
      <w:r w:rsidRPr="00034496">
        <w:rPr>
          <w:rFonts w:ascii="Candara" w:hAnsi="Candara" w:cs="Helvetica"/>
        </w:rPr>
        <w:t>. En cas de non-respect du délai de paiement de &lt;</w:t>
      </w:r>
      <w:r w:rsidRPr="00034496">
        <w:rPr>
          <w:rFonts w:ascii="Candara" w:hAnsi="Candara" w:cs="Helvetica"/>
          <w:i/>
          <w:iCs/>
        </w:rPr>
        <w:t>deux échéances successives – à adapter en fonction du rythme de paiement choisi</w:t>
      </w:r>
      <w:r w:rsidRPr="00034496">
        <w:rPr>
          <w:rFonts w:ascii="Candara" w:hAnsi="Candara" w:cs="Helvetica"/>
        </w:rPr>
        <w:t>&gt; par &lt;</w:t>
      </w:r>
      <w:r w:rsidRPr="00034496">
        <w:rPr>
          <w:rFonts w:ascii="Candara" w:hAnsi="Candara" w:cs="Helvetica"/>
          <w:i/>
          <w:iCs/>
        </w:rPr>
        <w:t>nom de la collectivité</w:t>
      </w:r>
      <w:r w:rsidRPr="00034496">
        <w:rPr>
          <w:rFonts w:ascii="Candara" w:hAnsi="Candara" w:cs="Helvetica"/>
        </w:rPr>
        <w:t>&gt;, l’Ogec pourra mettre fin à la convention dans les conditions prévues à l’article 5, sans renoncer à une éventuelle demande de dommages et intérêts.</w:t>
      </w:r>
    </w:p>
    <w:p w14:paraId="5237BC8D" w14:textId="77777777" w:rsidR="004D381E" w:rsidRDefault="004D381E" w:rsidP="004D381E">
      <w:pPr>
        <w:autoSpaceDE w:val="0"/>
        <w:autoSpaceDN w:val="0"/>
        <w:adjustRightInd w:val="0"/>
        <w:spacing w:after="0" w:line="240" w:lineRule="auto"/>
        <w:jc w:val="both"/>
        <w:rPr>
          <w:rFonts w:ascii="Candara" w:hAnsi="Candara" w:cs="Helvetica"/>
        </w:rPr>
      </w:pPr>
    </w:p>
    <w:p w14:paraId="3F494317" w14:textId="77777777" w:rsidR="004D381E" w:rsidRDefault="004D381E" w:rsidP="004D381E">
      <w:pPr>
        <w:autoSpaceDE w:val="0"/>
        <w:autoSpaceDN w:val="0"/>
        <w:adjustRightInd w:val="0"/>
        <w:spacing w:after="0" w:line="240" w:lineRule="auto"/>
        <w:jc w:val="both"/>
        <w:rPr>
          <w:rFonts w:ascii="Candara" w:hAnsi="Candara" w:cs="Helvetica"/>
        </w:rPr>
      </w:pPr>
    </w:p>
    <w:p w14:paraId="789FA956" w14:textId="77777777" w:rsidR="004D381E" w:rsidRPr="00BD0714" w:rsidRDefault="004D381E" w:rsidP="004D381E">
      <w:pPr>
        <w:pStyle w:val="Paragraphedeliste"/>
        <w:numPr>
          <w:ilvl w:val="0"/>
          <w:numId w:val="21"/>
        </w:numPr>
        <w:autoSpaceDE w:val="0"/>
        <w:autoSpaceDN w:val="0"/>
        <w:adjustRightInd w:val="0"/>
        <w:spacing w:after="0" w:line="240" w:lineRule="auto"/>
        <w:ind w:left="1134" w:hanging="1134"/>
        <w:jc w:val="both"/>
        <w:rPr>
          <w:rFonts w:ascii="Candara" w:hAnsi="Candara" w:cs="Helvetica-Bold"/>
          <w:b/>
          <w:bCs/>
        </w:rPr>
      </w:pPr>
      <w:r w:rsidRPr="00BD0714">
        <w:rPr>
          <w:rFonts w:ascii="Candara" w:hAnsi="Candara" w:cs="Helvetica-Bold"/>
          <w:b/>
          <w:bCs/>
        </w:rPr>
        <w:t>Régime fiscal de l’opération</w:t>
      </w:r>
    </w:p>
    <w:p w14:paraId="20303C3C" w14:textId="77777777" w:rsidR="004D381E" w:rsidRPr="00BD0714" w:rsidRDefault="004D381E" w:rsidP="004D381E">
      <w:pPr>
        <w:pStyle w:val="Paragraphedeliste"/>
        <w:autoSpaceDE w:val="0"/>
        <w:autoSpaceDN w:val="0"/>
        <w:adjustRightInd w:val="0"/>
        <w:spacing w:after="0" w:line="240" w:lineRule="auto"/>
        <w:ind w:left="1134"/>
        <w:jc w:val="both"/>
        <w:rPr>
          <w:rFonts w:ascii="Candara" w:hAnsi="Candara" w:cs="Helvetica-Bold"/>
          <w:b/>
          <w:bCs/>
        </w:rPr>
      </w:pPr>
    </w:p>
    <w:p w14:paraId="7583842A" w14:textId="77777777" w:rsidR="004D381E" w:rsidRDefault="004D381E" w:rsidP="004D381E">
      <w:pPr>
        <w:autoSpaceDE w:val="0"/>
        <w:autoSpaceDN w:val="0"/>
        <w:adjustRightInd w:val="0"/>
        <w:spacing w:after="0" w:line="240" w:lineRule="auto"/>
        <w:jc w:val="both"/>
        <w:rPr>
          <w:rFonts w:ascii="Candara" w:hAnsi="Candara" w:cs="Helvetica"/>
        </w:rPr>
      </w:pPr>
      <w:r w:rsidRPr="00BD0714">
        <w:rPr>
          <w:rFonts w:ascii="Candara" w:hAnsi="Candara" w:cs="Helvetica"/>
        </w:rPr>
        <w:t xml:space="preserve">La présente mise à disposition </w:t>
      </w:r>
      <w:r w:rsidRPr="00C227EC">
        <w:rPr>
          <w:rFonts w:ascii="Candara" w:hAnsi="Candara"/>
        </w:rPr>
        <w:t>est effectuée à titre non lucratif et constitue à ce titre une activité exonérée d’impôts commerciaux.</w:t>
      </w:r>
    </w:p>
    <w:p w14:paraId="51722C34" w14:textId="77777777" w:rsidR="004D381E" w:rsidRDefault="004D381E" w:rsidP="004D381E">
      <w:pPr>
        <w:autoSpaceDE w:val="0"/>
        <w:autoSpaceDN w:val="0"/>
        <w:adjustRightInd w:val="0"/>
        <w:spacing w:after="0" w:line="240" w:lineRule="auto"/>
        <w:jc w:val="both"/>
        <w:rPr>
          <w:rFonts w:ascii="Candara" w:hAnsi="Candara" w:cs="Helvetica"/>
        </w:rPr>
      </w:pPr>
    </w:p>
    <w:p w14:paraId="2416A4ED" w14:textId="77777777" w:rsidR="004D381E" w:rsidRDefault="004D381E" w:rsidP="004D381E">
      <w:pPr>
        <w:autoSpaceDE w:val="0"/>
        <w:autoSpaceDN w:val="0"/>
        <w:adjustRightInd w:val="0"/>
        <w:spacing w:after="0" w:line="240" w:lineRule="auto"/>
        <w:jc w:val="both"/>
        <w:rPr>
          <w:rFonts w:ascii="Candara" w:hAnsi="Candara" w:cs="Helvetica"/>
        </w:rPr>
      </w:pPr>
    </w:p>
    <w:p w14:paraId="13C1F05E" w14:textId="77777777" w:rsidR="004D381E" w:rsidRDefault="004D381E" w:rsidP="004D381E">
      <w:pPr>
        <w:pStyle w:val="Paragraphedeliste"/>
        <w:numPr>
          <w:ilvl w:val="0"/>
          <w:numId w:val="21"/>
        </w:numPr>
        <w:tabs>
          <w:tab w:val="left" w:pos="207"/>
        </w:tabs>
        <w:ind w:left="1134" w:hanging="1134"/>
        <w:jc w:val="both"/>
        <w:rPr>
          <w:rFonts w:ascii="Candara" w:hAnsi="Candara"/>
          <w:b/>
          <w:bCs/>
        </w:rPr>
      </w:pPr>
      <w:r>
        <w:rPr>
          <w:rFonts w:ascii="Candara" w:hAnsi="Candara"/>
          <w:b/>
          <w:bCs/>
        </w:rPr>
        <w:t>Résiliation de la convention</w:t>
      </w:r>
    </w:p>
    <w:p w14:paraId="122EF894" w14:textId="77777777" w:rsidR="004D381E" w:rsidRDefault="004D381E" w:rsidP="004D381E">
      <w:pPr>
        <w:widowControl w:val="0"/>
        <w:tabs>
          <w:tab w:val="left" w:pos="993"/>
        </w:tabs>
        <w:autoSpaceDE w:val="0"/>
        <w:autoSpaceDN w:val="0"/>
        <w:adjustRightInd w:val="0"/>
        <w:jc w:val="both"/>
        <w:rPr>
          <w:rFonts w:ascii="Candara" w:hAnsi="Candara" w:cs="Arial"/>
        </w:rPr>
      </w:pPr>
      <w:r w:rsidRPr="008B4BC3">
        <w:rPr>
          <w:rFonts w:ascii="Candara" w:hAnsi="Candara" w:cs="Arial"/>
        </w:rPr>
        <w:t xml:space="preserve">En cas de non-respect par </w:t>
      </w:r>
      <w:r w:rsidRPr="0011190C">
        <w:rPr>
          <w:rFonts w:ascii="Candara" w:hAnsi="Candara" w:cs="Helvetica"/>
          <w:i/>
          <w:iCs/>
        </w:rPr>
        <w:t>&lt;nom de la collectivité&gt;</w:t>
      </w:r>
      <w:r>
        <w:rPr>
          <w:rFonts w:ascii="Candara" w:hAnsi="Candara" w:cs="Helvetica"/>
          <w:i/>
          <w:iCs/>
        </w:rPr>
        <w:t xml:space="preserve"> </w:t>
      </w:r>
      <w:r w:rsidRPr="008B4BC3">
        <w:rPr>
          <w:rFonts w:ascii="Candara" w:hAnsi="Candara" w:cs="Arial"/>
        </w:rPr>
        <w:t xml:space="preserve">de ses obligations définies dans la </w:t>
      </w:r>
      <w:r>
        <w:rPr>
          <w:rFonts w:ascii="Candara" w:hAnsi="Candara" w:cs="Arial"/>
        </w:rPr>
        <w:t>c</w:t>
      </w:r>
      <w:r w:rsidRPr="008B4BC3">
        <w:rPr>
          <w:rFonts w:ascii="Candara" w:hAnsi="Candara" w:cs="Arial"/>
        </w:rPr>
        <w:t>onvention, et &lt;</w:t>
      </w:r>
      <w:r w:rsidRPr="008B4BC3">
        <w:rPr>
          <w:rFonts w:ascii="Candara" w:hAnsi="Candara" w:cs="Arial"/>
          <w:i/>
        </w:rPr>
        <w:t>trente (30) jours</w:t>
      </w:r>
      <w:r w:rsidRPr="008B4BC3">
        <w:rPr>
          <w:rFonts w:ascii="Candara" w:hAnsi="Candara" w:cs="Arial"/>
        </w:rPr>
        <w:t xml:space="preserve">&gt; après réception par </w:t>
      </w:r>
      <w:r>
        <w:rPr>
          <w:rFonts w:ascii="Candara" w:hAnsi="Candara" w:cs="Arial"/>
        </w:rPr>
        <w:t>cette dernière</w:t>
      </w:r>
      <w:r w:rsidRPr="008B4BC3">
        <w:rPr>
          <w:rFonts w:ascii="Candara" w:hAnsi="Candara" w:cs="Arial"/>
        </w:rPr>
        <w:t xml:space="preserve"> d’une lettre recommandée avec avis de réception de mise en demeure de s’exécuter restée sans effet</w:t>
      </w:r>
      <w:r>
        <w:rPr>
          <w:rFonts w:ascii="Candara" w:hAnsi="Candara" w:cs="Arial"/>
        </w:rPr>
        <w:t xml:space="preserve">, l’Ogec </w:t>
      </w:r>
      <w:r w:rsidRPr="008B4BC3">
        <w:rPr>
          <w:rFonts w:ascii="Candara" w:hAnsi="Candara" w:cs="Arial"/>
        </w:rPr>
        <w:t xml:space="preserve">pourra résilier de plein droit ladite </w:t>
      </w:r>
      <w:r>
        <w:rPr>
          <w:rFonts w:ascii="Candara" w:hAnsi="Candara" w:cs="Arial"/>
        </w:rPr>
        <w:t>c</w:t>
      </w:r>
      <w:r w:rsidRPr="008B4BC3">
        <w:rPr>
          <w:rFonts w:ascii="Candara" w:hAnsi="Candara" w:cs="Arial"/>
        </w:rPr>
        <w:t xml:space="preserve">onvention par lettre recommandée avec accusé de réception sans qu’il soit besoin pour cela d’accomplir aucune formalité judiciaire et ce, sans </w:t>
      </w:r>
      <w:r>
        <w:rPr>
          <w:rFonts w:ascii="Candara" w:hAnsi="Candara" w:cs="Arial"/>
        </w:rPr>
        <w:t xml:space="preserve">renoncer à </w:t>
      </w:r>
      <w:r w:rsidRPr="008B4BC3">
        <w:rPr>
          <w:rFonts w:ascii="Candara" w:hAnsi="Candara" w:cs="Arial"/>
        </w:rPr>
        <w:t>une éventuelle action en dommages et intérêts.</w:t>
      </w:r>
    </w:p>
    <w:p w14:paraId="2F03029C" w14:textId="77777777" w:rsidR="004D381E" w:rsidRPr="008B4BC3" w:rsidRDefault="004D381E" w:rsidP="004D381E">
      <w:pPr>
        <w:widowControl w:val="0"/>
        <w:tabs>
          <w:tab w:val="left" w:pos="993"/>
        </w:tabs>
        <w:autoSpaceDE w:val="0"/>
        <w:autoSpaceDN w:val="0"/>
        <w:adjustRightInd w:val="0"/>
        <w:jc w:val="both"/>
        <w:rPr>
          <w:rFonts w:ascii="Candara" w:hAnsi="Candara" w:cs="Arial"/>
        </w:rPr>
      </w:pPr>
      <w:r>
        <w:rPr>
          <w:rFonts w:ascii="Candara" w:hAnsi="Candara" w:cs="Arial"/>
        </w:rPr>
        <w:t>Si des travaux essentiels à l’utilisation des Espaces tels q</w:t>
      </w:r>
      <w:r w:rsidRPr="00670218">
        <w:rPr>
          <w:rFonts w:ascii="Candara" w:hAnsi="Candara" w:cs="Arial"/>
        </w:rPr>
        <w:t>ue visés à l’article 2.2</w:t>
      </w:r>
      <w:r>
        <w:rPr>
          <w:rFonts w:ascii="Candara" w:hAnsi="Candara" w:cs="Arial"/>
        </w:rPr>
        <w:t xml:space="preserve"> alinéa 4 n’étaient pas entrepris par l’Ogec, </w:t>
      </w:r>
      <w:r w:rsidRPr="0011190C">
        <w:rPr>
          <w:rFonts w:ascii="Candara" w:hAnsi="Candara" w:cs="Helvetica"/>
          <w:i/>
          <w:iCs/>
        </w:rPr>
        <w:t>&lt;nom de la collectivité&gt;</w:t>
      </w:r>
      <w:r>
        <w:rPr>
          <w:rFonts w:ascii="Candara" w:hAnsi="Candara" w:cs="Helvetica"/>
          <w:i/>
          <w:iCs/>
        </w:rPr>
        <w:t xml:space="preserve"> </w:t>
      </w:r>
      <w:r w:rsidRPr="00BD0714">
        <w:rPr>
          <w:rFonts w:ascii="Candara" w:hAnsi="Candara" w:cs="Arial"/>
        </w:rPr>
        <w:t>p</w:t>
      </w:r>
      <w:r>
        <w:rPr>
          <w:rFonts w:ascii="Candara" w:hAnsi="Candara" w:cs="Arial"/>
        </w:rPr>
        <w:t>ourrai</w:t>
      </w:r>
      <w:r w:rsidRPr="00BD0714">
        <w:rPr>
          <w:rFonts w:ascii="Candara" w:hAnsi="Candara" w:cs="Arial"/>
        </w:rPr>
        <w:t>t, dans les mêmes conditions</w:t>
      </w:r>
      <w:r>
        <w:rPr>
          <w:rFonts w:ascii="Candara" w:hAnsi="Candara" w:cs="Arial"/>
        </w:rPr>
        <w:t>, mettre fin à la convention</w:t>
      </w:r>
      <w:r w:rsidRPr="00BD0714">
        <w:rPr>
          <w:rFonts w:ascii="Candara" w:hAnsi="Candara" w:cs="Arial"/>
        </w:rPr>
        <w:t>.</w:t>
      </w:r>
      <w:r>
        <w:rPr>
          <w:rFonts w:ascii="Candara" w:hAnsi="Candara" w:cs="Arial"/>
        </w:rPr>
        <w:t xml:space="preserve"> </w:t>
      </w:r>
    </w:p>
    <w:p w14:paraId="2187E108" w14:textId="77777777" w:rsidR="004D381E" w:rsidRDefault="004D381E" w:rsidP="004D381E">
      <w:pPr>
        <w:pStyle w:val="Paragraphedeliste"/>
        <w:widowControl w:val="0"/>
        <w:tabs>
          <w:tab w:val="left" w:pos="993"/>
        </w:tabs>
        <w:autoSpaceDE w:val="0"/>
        <w:autoSpaceDN w:val="0"/>
        <w:adjustRightInd w:val="0"/>
        <w:spacing w:after="0"/>
        <w:ind w:left="0"/>
        <w:jc w:val="both"/>
        <w:rPr>
          <w:rFonts w:ascii="Candara" w:hAnsi="Candara" w:cs="Arial"/>
        </w:rPr>
      </w:pPr>
      <w:r w:rsidRPr="0017156C">
        <w:rPr>
          <w:rFonts w:ascii="Candara" w:hAnsi="Candara" w:cs="Arial"/>
        </w:rPr>
        <w:t>Toute résiliation de la présente convention ne vaut que pour l’avenir et n’affecte pas les droits et obligations de l’une ou l’autre des Parties consentis ou exercés avant la date de résiliation anticipée.</w:t>
      </w:r>
    </w:p>
    <w:p w14:paraId="37694B33" w14:textId="77777777" w:rsidR="00760AB8" w:rsidRDefault="00760AB8">
      <w:pPr>
        <w:rPr>
          <w:rFonts w:ascii="Candara" w:hAnsi="Candara" w:cs="Helvetica"/>
        </w:rPr>
      </w:pPr>
    </w:p>
    <w:p w14:paraId="5D80AB30" w14:textId="77777777" w:rsidR="00760AB8" w:rsidRDefault="00760AB8">
      <w:pPr>
        <w:rPr>
          <w:rFonts w:ascii="Candara" w:hAnsi="Candara" w:cs="Helvetica"/>
        </w:rPr>
      </w:pPr>
    </w:p>
    <w:p w14:paraId="6B4634EF" w14:textId="77777777" w:rsidR="00760AB8" w:rsidRDefault="00760AB8">
      <w:pPr>
        <w:rPr>
          <w:rFonts w:ascii="Candara" w:hAnsi="Candara" w:cs="Helvetica"/>
        </w:rPr>
      </w:pPr>
    </w:p>
    <w:p w14:paraId="11562D21" w14:textId="77777777" w:rsidR="00760AB8" w:rsidRDefault="00760AB8">
      <w:pPr>
        <w:rPr>
          <w:rFonts w:ascii="Candara" w:hAnsi="Candara" w:cs="Helvetica"/>
          <w:b/>
        </w:rPr>
      </w:pPr>
    </w:p>
    <w:p w14:paraId="0752E585" w14:textId="370DC2E3" w:rsidR="004D381E" w:rsidRDefault="004D381E" w:rsidP="004D381E">
      <w:pPr>
        <w:numPr>
          <w:ilvl w:val="0"/>
          <w:numId w:val="21"/>
        </w:numPr>
        <w:autoSpaceDE w:val="0"/>
        <w:autoSpaceDN w:val="0"/>
        <w:adjustRightInd w:val="0"/>
        <w:spacing w:after="0" w:line="240" w:lineRule="auto"/>
        <w:ind w:left="1134" w:hanging="1134"/>
        <w:jc w:val="both"/>
        <w:rPr>
          <w:rFonts w:ascii="Candara" w:hAnsi="Candara" w:cs="Helvetica"/>
          <w:b/>
        </w:rPr>
      </w:pPr>
      <w:r w:rsidRPr="004F35FE">
        <w:rPr>
          <w:rFonts w:ascii="Candara" w:hAnsi="Candara" w:cs="Helvetica"/>
          <w:b/>
        </w:rPr>
        <w:lastRenderedPageBreak/>
        <w:t>Force majeure</w:t>
      </w:r>
      <w:r>
        <w:rPr>
          <w:rFonts w:ascii="Candara" w:hAnsi="Candara" w:cs="Helvetica"/>
          <w:b/>
        </w:rPr>
        <w:t>,</w:t>
      </w:r>
      <w:r w:rsidRPr="004F35FE">
        <w:rPr>
          <w:rFonts w:ascii="Candara" w:hAnsi="Candara" w:cs="Helvetica"/>
          <w:b/>
        </w:rPr>
        <w:t xml:space="preserve"> imprévision</w:t>
      </w:r>
      <w:r>
        <w:rPr>
          <w:rFonts w:ascii="Candara" w:hAnsi="Candara" w:cs="Helvetica"/>
          <w:b/>
        </w:rPr>
        <w:t xml:space="preserve"> et cause légitime de suspension de la convention</w:t>
      </w:r>
    </w:p>
    <w:p w14:paraId="123BC695" w14:textId="77777777" w:rsidR="004D381E" w:rsidRPr="004F35FE" w:rsidRDefault="004D381E" w:rsidP="004D381E">
      <w:pPr>
        <w:autoSpaceDE w:val="0"/>
        <w:autoSpaceDN w:val="0"/>
        <w:adjustRightInd w:val="0"/>
        <w:spacing w:after="0" w:line="240" w:lineRule="auto"/>
        <w:ind w:left="1134"/>
        <w:jc w:val="both"/>
        <w:rPr>
          <w:rFonts w:ascii="Candara" w:hAnsi="Candara" w:cs="Helvetica"/>
          <w:b/>
        </w:rPr>
      </w:pPr>
    </w:p>
    <w:p w14:paraId="1A3DFC80" w14:textId="77777777" w:rsidR="004D381E" w:rsidRDefault="004D381E" w:rsidP="004D381E">
      <w:pPr>
        <w:autoSpaceDE w:val="0"/>
        <w:autoSpaceDN w:val="0"/>
        <w:adjustRightInd w:val="0"/>
        <w:spacing w:after="0" w:line="240" w:lineRule="auto"/>
        <w:jc w:val="both"/>
        <w:rPr>
          <w:rFonts w:ascii="Candara" w:hAnsi="Candara" w:cs="Helvetica"/>
        </w:rPr>
      </w:pPr>
      <w:r w:rsidRPr="004F35FE">
        <w:rPr>
          <w:rFonts w:ascii="Candara" w:hAnsi="Candara" w:cs="Helvetica"/>
        </w:rPr>
        <w:t xml:space="preserve">La responsabilité d’une des Parties ne pourra </w:t>
      </w:r>
      <w:r>
        <w:rPr>
          <w:rFonts w:ascii="Candara" w:hAnsi="Candara" w:cs="Helvetica"/>
        </w:rPr>
        <w:t xml:space="preserve">pas </w:t>
      </w:r>
      <w:r w:rsidRPr="004F35FE">
        <w:rPr>
          <w:rFonts w:ascii="Candara" w:hAnsi="Candara" w:cs="Helvetica"/>
        </w:rPr>
        <w:t>être mise en œuvre si le manquement dans l’exécution de l’une de ses obligations découle d’un cas de force majeure ou d’imprévision au sens</w:t>
      </w:r>
      <w:r>
        <w:rPr>
          <w:rFonts w:ascii="Candara" w:hAnsi="Candara" w:cs="Helvetica"/>
        </w:rPr>
        <w:t xml:space="preserve"> du Code civil ou</w:t>
      </w:r>
      <w:r w:rsidRPr="004F35FE">
        <w:rPr>
          <w:rFonts w:ascii="Candara" w:hAnsi="Candara" w:cs="Helvetica"/>
        </w:rPr>
        <w:t xml:space="preserve"> usuellement admis par la jurisprudence</w:t>
      </w:r>
      <w:r>
        <w:rPr>
          <w:rFonts w:ascii="Candara" w:hAnsi="Candara" w:cs="Helvetica"/>
        </w:rPr>
        <w:t xml:space="preserve">. </w:t>
      </w:r>
    </w:p>
    <w:p w14:paraId="570C8115" w14:textId="77777777" w:rsidR="004D381E" w:rsidRDefault="004D381E" w:rsidP="004D381E">
      <w:pPr>
        <w:autoSpaceDE w:val="0"/>
        <w:autoSpaceDN w:val="0"/>
        <w:adjustRightInd w:val="0"/>
        <w:spacing w:after="0" w:line="240" w:lineRule="auto"/>
        <w:jc w:val="both"/>
        <w:rPr>
          <w:rFonts w:ascii="Candara" w:hAnsi="Candara" w:cs="Helvetica"/>
        </w:rPr>
      </w:pPr>
    </w:p>
    <w:p w14:paraId="15C0E084" w14:textId="77777777" w:rsidR="004D381E" w:rsidRDefault="004D381E" w:rsidP="004D381E">
      <w:pPr>
        <w:autoSpaceDE w:val="0"/>
        <w:autoSpaceDN w:val="0"/>
        <w:adjustRightInd w:val="0"/>
        <w:spacing w:after="0" w:line="240" w:lineRule="auto"/>
        <w:jc w:val="both"/>
        <w:rPr>
          <w:rFonts w:ascii="Candara" w:hAnsi="Candara" w:cs="Helvetica"/>
        </w:rPr>
      </w:pPr>
      <w:r>
        <w:rPr>
          <w:rFonts w:ascii="Candara" w:hAnsi="Candara" w:cs="Helvetica"/>
        </w:rPr>
        <w:t xml:space="preserve">Il en ira de même en cas d’évènement extérieur à la volonté des Parties, même prévisible, </w:t>
      </w:r>
      <w:r w:rsidRPr="004F35FE">
        <w:rPr>
          <w:rFonts w:ascii="Candara" w:hAnsi="Candara" w:cs="Helvetica"/>
        </w:rPr>
        <w:t>dès lors qu’</w:t>
      </w:r>
      <w:r>
        <w:rPr>
          <w:rFonts w:ascii="Candara" w:hAnsi="Candara" w:cs="Helvetica"/>
        </w:rPr>
        <w:t>il</w:t>
      </w:r>
      <w:r w:rsidRPr="004F35FE">
        <w:rPr>
          <w:rFonts w:ascii="Candara" w:hAnsi="Candara" w:cs="Helvetica"/>
        </w:rPr>
        <w:t xml:space="preserve"> empêcherait l’exécution de la </w:t>
      </w:r>
      <w:r>
        <w:rPr>
          <w:rFonts w:ascii="Candara" w:hAnsi="Candara" w:cs="Helvetica"/>
        </w:rPr>
        <w:t>c</w:t>
      </w:r>
      <w:r w:rsidRPr="004F35FE">
        <w:rPr>
          <w:rFonts w:ascii="Candara" w:hAnsi="Candara" w:cs="Helvetica"/>
        </w:rPr>
        <w:t xml:space="preserve">onvention ou créerait des obligations anormalement déséquilibrées pour la Partie qui </w:t>
      </w:r>
      <w:r>
        <w:rPr>
          <w:rFonts w:ascii="Candara" w:hAnsi="Candara" w:cs="Helvetica"/>
        </w:rPr>
        <w:t>les</w:t>
      </w:r>
      <w:r w:rsidRPr="004F35FE">
        <w:rPr>
          <w:rFonts w:ascii="Candara" w:hAnsi="Candara" w:cs="Helvetica"/>
        </w:rPr>
        <w:t xml:space="preserve"> subit</w:t>
      </w:r>
      <w:r>
        <w:rPr>
          <w:rFonts w:ascii="Candara" w:hAnsi="Candara" w:cs="Helvetica"/>
        </w:rPr>
        <w:t>, notamment en cas d’</w:t>
      </w:r>
      <w:r w:rsidRPr="004F35FE">
        <w:rPr>
          <w:rFonts w:ascii="Candara" w:hAnsi="Candara" w:cs="Helvetica"/>
        </w:rPr>
        <w:t>incendie, inondation, grève,</w:t>
      </w:r>
      <w:r>
        <w:rPr>
          <w:rFonts w:ascii="Candara" w:hAnsi="Candara" w:cs="Helvetica"/>
        </w:rPr>
        <w:t xml:space="preserve"> épidémie,</w:t>
      </w:r>
      <w:r w:rsidRPr="004F35FE">
        <w:rPr>
          <w:rFonts w:ascii="Candara" w:hAnsi="Candara" w:cs="Helvetica"/>
        </w:rPr>
        <w:t xml:space="preserve"> accidents, pénurie ou restriction de main d’œuvre, virus informatique, perturbation des moyens de communication à distance, perturbation ou coupure électrique. </w:t>
      </w:r>
    </w:p>
    <w:p w14:paraId="2371F249" w14:textId="77777777" w:rsidR="004D381E" w:rsidRPr="004F35FE" w:rsidRDefault="004D381E" w:rsidP="004D381E">
      <w:pPr>
        <w:autoSpaceDE w:val="0"/>
        <w:autoSpaceDN w:val="0"/>
        <w:adjustRightInd w:val="0"/>
        <w:spacing w:after="0" w:line="240" w:lineRule="auto"/>
        <w:jc w:val="both"/>
        <w:rPr>
          <w:rFonts w:ascii="Candara" w:hAnsi="Candara" w:cs="Helvetica"/>
        </w:rPr>
      </w:pPr>
    </w:p>
    <w:p w14:paraId="65689530" w14:textId="77777777" w:rsidR="004D381E" w:rsidRDefault="004D381E" w:rsidP="004D381E">
      <w:pPr>
        <w:autoSpaceDE w:val="0"/>
        <w:autoSpaceDN w:val="0"/>
        <w:adjustRightInd w:val="0"/>
        <w:spacing w:after="0" w:line="240" w:lineRule="auto"/>
        <w:jc w:val="both"/>
        <w:rPr>
          <w:rFonts w:ascii="Candara" w:hAnsi="Candara" w:cs="Helvetica"/>
        </w:rPr>
      </w:pPr>
      <w:r>
        <w:rPr>
          <w:rFonts w:ascii="Candara" w:hAnsi="Candara" w:cs="Helvetica"/>
        </w:rPr>
        <w:t>L’exécution des obligations incombant à chacune des Parties aux termes de</w:t>
      </w:r>
      <w:r w:rsidRPr="004F35FE">
        <w:rPr>
          <w:rFonts w:ascii="Candara" w:hAnsi="Candara" w:cs="Helvetica"/>
        </w:rPr>
        <w:t xml:space="preserve"> la </w:t>
      </w:r>
      <w:r>
        <w:rPr>
          <w:rFonts w:ascii="Candara" w:hAnsi="Candara" w:cs="Helvetica"/>
        </w:rPr>
        <w:t>c</w:t>
      </w:r>
      <w:r w:rsidRPr="004F35FE">
        <w:rPr>
          <w:rFonts w:ascii="Candara" w:hAnsi="Candara" w:cs="Helvetica"/>
        </w:rPr>
        <w:t xml:space="preserve">onvention sera suspendue </w:t>
      </w:r>
      <w:r>
        <w:rPr>
          <w:rFonts w:ascii="Candara" w:hAnsi="Candara" w:cs="Helvetica"/>
        </w:rPr>
        <w:t xml:space="preserve">par la survenance d’un des évènements de force majeure, d’imprévision ou d’une des causes légitimes de suspension visés au présent article </w:t>
      </w:r>
      <w:r w:rsidRPr="004F35FE">
        <w:rPr>
          <w:rFonts w:ascii="Candara" w:hAnsi="Candara" w:cs="Helvetica"/>
        </w:rPr>
        <w:t xml:space="preserve">et les Parties feront leurs meilleurs efforts pour rechercher de bonne foi une solution équilibrée. </w:t>
      </w:r>
    </w:p>
    <w:p w14:paraId="783034E4" w14:textId="77777777" w:rsidR="004D381E" w:rsidRDefault="004D381E" w:rsidP="004D381E">
      <w:pPr>
        <w:autoSpaceDE w:val="0"/>
        <w:autoSpaceDN w:val="0"/>
        <w:adjustRightInd w:val="0"/>
        <w:spacing w:after="0" w:line="240" w:lineRule="auto"/>
        <w:jc w:val="both"/>
        <w:rPr>
          <w:rFonts w:ascii="Candara" w:hAnsi="Candara" w:cs="Helvetica"/>
        </w:rPr>
      </w:pPr>
    </w:p>
    <w:p w14:paraId="6C6A0297" w14:textId="77777777" w:rsidR="004D381E" w:rsidRDefault="004D381E" w:rsidP="004D381E">
      <w:pPr>
        <w:autoSpaceDE w:val="0"/>
        <w:autoSpaceDN w:val="0"/>
        <w:adjustRightInd w:val="0"/>
        <w:spacing w:after="0" w:line="240" w:lineRule="auto"/>
        <w:jc w:val="both"/>
        <w:rPr>
          <w:rFonts w:ascii="Candara" w:hAnsi="Candara" w:cs="Helvetica"/>
        </w:rPr>
      </w:pPr>
      <w:r>
        <w:rPr>
          <w:rFonts w:ascii="Candara" w:hAnsi="Candara" w:cs="Helvetica"/>
        </w:rPr>
        <w:t>La suspension de la convention entraîne :</w:t>
      </w:r>
    </w:p>
    <w:p w14:paraId="39F24D1F" w14:textId="77777777" w:rsidR="004D381E" w:rsidRPr="001146FE" w:rsidRDefault="004D381E" w:rsidP="004D381E">
      <w:pPr>
        <w:pStyle w:val="Paragraphedeliste"/>
        <w:numPr>
          <w:ilvl w:val="0"/>
          <w:numId w:val="11"/>
        </w:numPr>
        <w:autoSpaceDE w:val="0"/>
        <w:autoSpaceDN w:val="0"/>
        <w:adjustRightInd w:val="0"/>
        <w:spacing w:after="0" w:line="240" w:lineRule="auto"/>
        <w:jc w:val="both"/>
        <w:rPr>
          <w:rFonts w:ascii="Candara" w:hAnsi="Candara" w:cs="Helvetica"/>
        </w:rPr>
      </w:pPr>
      <w:r>
        <w:rPr>
          <w:rFonts w:ascii="Candara" w:hAnsi="Candara" w:cs="Helvetica"/>
        </w:rPr>
        <w:t xml:space="preserve">l’absence de mise à disposition des Espaces par l’Ogec ; </w:t>
      </w:r>
    </w:p>
    <w:p w14:paraId="1F857841" w14:textId="052D2DAE" w:rsidR="004D381E" w:rsidRDefault="004D381E" w:rsidP="004D381E">
      <w:pPr>
        <w:pStyle w:val="Paragraphedeliste"/>
        <w:numPr>
          <w:ilvl w:val="0"/>
          <w:numId w:val="11"/>
        </w:numPr>
        <w:autoSpaceDE w:val="0"/>
        <w:autoSpaceDN w:val="0"/>
        <w:adjustRightInd w:val="0"/>
        <w:spacing w:after="0" w:line="240" w:lineRule="auto"/>
        <w:jc w:val="both"/>
        <w:rPr>
          <w:rFonts w:ascii="Candara" w:hAnsi="Candara" w:cs="Helvetica"/>
        </w:rPr>
      </w:pPr>
      <w:r>
        <w:rPr>
          <w:rFonts w:ascii="Candara" w:hAnsi="Candara" w:cs="Helvetica"/>
        </w:rPr>
        <w:t xml:space="preserve">l’absence de paiement du prix visé à l’article </w:t>
      </w:r>
      <w:r w:rsidRPr="00670218">
        <w:rPr>
          <w:rFonts w:ascii="Candara" w:hAnsi="Candara" w:cs="Helvetica"/>
        </w:rPr>
        <w:t>3.</w:t>
      </w:r>
      <w:r w:rsidR="00CF5EFC">
        <w:rPr>
          <w:rFonts w:ascii="Candara" w:hAnsi="Candara" w:cs="Helvetica"/>
        </w:rPr>
        <w:t>2</w:t>
      </w:r>
      <w:r>
        <w:rPr>
          <w:rFonts w:ascii="Candara" w:hAnsi="Candara" w:cs="Helvetica"/>
        </w:rPr>
        <w:t xml:space="preserve"> par &lt;</w:t>
      </w:r>
      <w:r w:rsidRPr="00A44970">
        <w:rPr>
          <w:rFonts w:ascii="Candara" w:hAnsi="Candara" w:cs="Helvetica"/>
          <w:i/>
          <w:iCs/>
        </w:rPr>
        <w:t>nom de la collectivité</w:t>
      </w:r>
      <w:r>
        <w:rPr>
          <w:rFonts w:ascii="Candara" w:hAnsi="Candara" w:cs="Helvetica"/>
        </w:rPr>
        <w:t>&gt;</w:t>
      </w:r>
      <w:r w:rsidRPr="001146FE">
        <w:rPr>
          <w:rFonts w:ascii="Candara" w:hAnsi="Candara" w:cs="Helvetica"/>
        </w:rPr>
        <w:t xml:space="preserve">. </w:t>
      </w:r>
    </w:p>
    <w:p w14:paraId="5E630EDB" w14:textId="77777777" w:rsidR="004D381E" w:rsidRDefault="004D381E" w:rsidP="004D381E">
      <w:pPr>
        <w:autoSpaceDE w:val="0"/>
        <w:autoSpaceDN w:val="0"/>
        <w:adjustRightInd w:val="0"/>
        <w:spacing w:after="0" w:line="240" w:lineRule="auto"/>
        <w:jc w:val="both"/>
        <w:rPr>
          <w:rFonts w:ascii="Candara" w:hAnsi="Candara" w:cs="Helvetica"/>
        </w:rPr>
      </w:pPr>
    </w:p>
    <w:p w14:paraId="193DDF12" w14:textId="77777777" w:rsidR="004D381E" w:rsidRPr="001146FE" w:rsidRDefault="004D381E" w:rsidP="004D381E">
      <w:pPr>
        <w:autoSpaceDE w:val="0"/>
        <w:autoSpaceDN w:val="0"/>
        <w:adjustRightInd w:val="0"/>
        <w:spacing w:after="0" w:line="240" w:lineRule="auto"/>
        <w:jc w:val="both"/>
        <w:rPr>
          <w:rFonts w:ascii="Candara" w:hAnsi="Candara" w:cs="Helvetica"/>
        </w:rPr>
      </w:pPr>
      <w:r w:rsidRPr="001146FE">
        <w:rPr>
          <w:rFonts w:ascii="Candara" w:hAnsi="Candara" w:cs="Helvetica"/>
        </w:rPr>
        <w:t xml:space="preserve">La suspension de la convention sera notifiée par courriel par la Partie empêchée </w:t>
      </w:r>
      <w:r>
        <w:rPr>
          <w:rFonts w:ascii="Candara" w:hAnsi="Candara" w:cs="Helvetica"/>
        </w:rPr>
        <w:t xml:space="preserve">dans un délai raisonnable </w:t>
      </w:r>
      <w:r w:rsidRPr="001146FE">
        <w:rPr>
          <w:rFonts w:ascii="Candara" w:hAnsi="Candara" w:cs="Helvetica"/>
        </w:rPr>
        <w:t xml:space="preserve">et prendra effet à compter de cette date. </w:t>
      </w:r>
    </w:p>
    <w:p w14:paraId="75A38483" w14:textId="77777777" w:rsidR="004D381E" w:rsidRPr="001146FE" w:rsidRDefault="004D381E" w:rsidP="004D381E">
      <w:pPr>
        <w:autoSpaceDE w:val="0"/>
        <w:autoSpaceDN w:val="0"/>
        <w:adjustRightInd w:val="0"/>
        <w:spacing w:after="0" w:line="240" w:lineRule="auto"/>
        <w:jc w:val="both"/>
        <w:rPr>
          <w:rFonts w:ascii="Candara" w:hAnsi="Candara" w:cs="Helvetica"/>
        </w:rPr>
      </w:pPr>
    </w:p>
    <w:p w14:paraId="1D1F80AA" w14:textId="77777777" w:rsidR="004D381E" w:rsidRDefault="004D381E" w:rsidP="004D381E">
      <w:pPr>
        <w:pStyle w:val="Paragraphedeliste"/>
        <w:widowControl w:val="0"/>
        <w:tabs>
          <w:tab w:val="left" w:pos="993"/>
        </w:tabs>
        <w:autoSpaceDE w:val="0"/>
        <w:autoSpaceDN w:val="0"/>
        <w:adjustRightInd w:val="0"/>
        <w:spacing w:after="0"/>
        <w:ind w:left="0"/>
        <w:jc w:val="both"/>
        <w:rPr>
          <w:rFonts w:ascii="Candara" w:hAnsi="Candara" w:cs="Arial"/>
        </w:rPr>
      </w:pPr>
      <w:r w:rsidRPr="001146FE">
        <w:rPr>
          <w:rFonts w:ascii="Candara" w:hAnsi="Candara" w:cs="Arial"/>
        </w:rPr>
        <w:t xml:space="preserve">La Partie </w:t>
      </w:r>
      <w:r>
        <w:rPr>
          <w:rFonts w:ascii="Candara" w:hAnsi="Candara" w:cs="Arial"/>
        </w:rPr>
        <w:t>concernée</w:t>
      </w:r>
      <w:r w:rsidRPr="001146FE">
        <w:rPr>
          <w:rFonts w:ascii="Candara" w:hAnsi="Candara" w:cs="Arial"/>
        </w:rPr>
        <w:t xml:space="preserve"> sera exemptée de l’exécution de ses obligations dans la limite de cet empêchement. Elle devra faire tous ses efforts pour réparer rapidement la cause de non-exécution et reprendre ses obligations le plus rapidement possible lorsque cette cause aura disparu. </w:t>
      </w:r>
    </w:p>
    <w:p w14:paraId="5C97C2F6" w14:textId="77777777" w:rsidR="004D381E" w:rsidRDefault="004D381E" w:rsidP="004D381E">
      <w:pPr>
        <w:pStyle w:val="Paragraphedeliste"/>
        <w:widowControl w:val="0"/>
        <w:tabs>
          <w:tab w:val="left" w:pos="993"/>
        </w:tabs>
        <w:autoSpaceDE w:val="0"/>
        <w:autoSpaceDN w:val="0"/>
        <w:adjustRightInd w:val="0"/>
        <w:spacing w:after="0"/>
        <w:ind w:left="0"/>
        <w:jc w:val="both"/>
        <w:rPr>
          <w:rFonts w:ascii="Candara" w:hAnsi="Candara" w:cs="Arial"/>
        </w:rPr>
      </w:pPr>
    </w:p>
    <w:p w14:paraId="451F42F7" w14:textId="77777777" w:rsidR="004D381E" w:rsidRPr="002F104F" w:rsidRDefault="004D381E" w:rsidP="004D381E">
      <w:pPr>
        <w:pStyle w:val="Paragraphedeliste"/>
        <w:widowControl w:val="0"/>
        <w:tabs>
          <w:tab w:val="left" w:pos="993"/>
        </w:tabs>
        <w:autoSpaceDE w:val="0"/>
        <w:autoSpaceDN w:val="0"/>
        <w:adjustRightInd w:val="0"/>
        <w:spacing w:after="0"/>
        <w:ind w:left="0"/>
        <w:jc w:val="both"/>
        <w:rPr>
          <w:rFonts w:ascii="Candara" w:hAnsi="Candara" w:cs="Arial"/>
          <w:b/>
          <w:bCs/>
        </w:rPr>
      </w:pPr>
      <w:r w:rsidRPr="001146FE">
        <w:rPr>
          <w:rFonts w:ascii="Candara" w:hAnsi="Candara" w:cs="Arial"/>
        </w:rPr>
        <w:t xml:space="preserve">La </w:t>
      </w:r>
      <w:r>
        <w:rPr>
          <w:rFonts w:ascii="Candara" w:hAnsi="Candara" w:cs="Arial"/>
        </w:rPr>
        <w:t xml:space="preserve">fin de la période de suspension de la convention sera notifiée par la Partie empêchée selon les mêmes formes et délai que la notification de suspension de la convention. La </w:t>
      </w:r>
      <w:r w:rsidRPr="001146FE">
        <w:rPr>
          <w:rFonts w:ascii="Candara" w:hAnsi="Candara" w:cs="Arial"/>
        </w:rPr>
        <w:t>convention se poursuivra dans les conditions initialement prévues</w:t>
      </w:r>
      <w:r>
        <w:rPr>
          <w:rFonts w:ascii="Candara" w:hAnsi="Candara" w:cs="Arial"/>
        </w:rPr>
        <w:t>, tant que les Parties ne se seront pas mises d’accord sur de nouvelles conditions d’exécution de la convention par voie d’avenant.</w:t>
      </w:r>
    </w:p>
    <w:p w14:paraId="5B58D146" w14:textId="77777777" w:rsidR="004D381E" w:rsidRDefault="004D381E" w:rsidP="004D381E">
      <w:pPr>
        <w:pStyle w:val="Paragraphedeliste"/>
        <w:widowControl w:val="0"/>
        <w:tabs>
          <w:tab w:val="left" w:pos="993"/>
        </w:tabs>
        <w:autoSpaceDE w:val="0"/>
        <w:autoSpaceDN w:val="0"/>
        <w:adjustRightInd w:val="0"/>
        <w:spacing w:after="0"/>
        <w:ind w:left="0"/>
        <w:jc w:val="both"/>
        <w:rPr>
          <w:rFonts w:ascii="Candara" w:hAnsi="Candara" w:cs="Arial"/>
        </w:rPr>
      </w:pPr>
    </w:p>
    <w:p w14:paraId="79615892" w14:textId="77777777" w:rsidR="004D381E" w:rsidRPr="004F35FE" w:rsidRDefault="004D381E" w:rsidP="004D381E">
      <w:pPr>
        <w:autoSpaceDE w:val="0"/>
        <w:autoSpaceDN w:val="0"/>
        <w:adjustRightInd w:val="0"/>
        <w:spacing w:after="0" w:line="240" w:lineRule="auto"/>
        <w:jc w:val="both"/>
        <w:rPr>
          <w:rFonts w:ascii="Candara" w:hAnsi="Candara" w:cs="Helvetica"/>
        </w:rPr>
      </w:pPr>
    </w:p>
    <w:p w14:paraId="268FD9B1" w14:textId="77777777" w:rsidR="004D381E" w:rsidRDefault="004D381E" w:rsidP="004D381E">
      <w:pPr>
        <w:numPr>
          <w:ilvl w:val="0"/>
          <w:numId w:val="21"/>
        </w:numPr>
        <w:autoSpaceDE w:val="0"/>
        <w:autoSpaceDN w:val="0"/>
        <w:adjustRightInd w:val="0"/>
        <w:spacing w:after="0" w:line="240" w:lineRule="auto"/>
        <w:ind w:left="1134" w:hanging="1134"/>
        <w:jc w:val="both"/>
        <w:rPr>
          <w:rFonts w:ascii="Candara" w:hAnsi="Candara" w:cs="Helvetica"/>
          <w:b/>
        </w:rPr>
      </w:pPr>
      <w:bookmarkStart w:id="21" w:name="_Hlk78813012"/>
      <w:r w:rsidRPr="004F35FE">
        <w:rPr>
          <w:rFonts w:ascii="Candara" w:hAnsi="Candara" w:cs="Helvetica"/>
          <w:b/>
        </w:rPr>
        <w:t>Loi applicable et juridiction compétente</w:t>
      </w:r>
    </w:p>
    <w:p w14:paraId="779F307E" w14:textId="77777777" w:rsidR="004D381E" w:rsidRPr="004F35FE" w:rsidRDefault="004D381E" w:rsidP="004D381E">
      <w:pPr>
        <w:autoSpaceDE w:val="0"/>
        <w:autoSpaceDN w:val="0"/>
        <w:adjustRightInd w:val="0"/>
        <w:spacing w:after="0" w:line="240" w:lineRule="auto"/>
        <w:ind w:left="1134"/>
        <w:jc w:val="both"/>
        <w:rPr>
          <w:rFonts w:ascii="Candara" w:hAnsi="Candara" w:cs="Helvetica"/>
          <w:b/>
        </w:rPr>
      </w:pPr>
    </w:p>
    <w:p w14:paraId="31143FC5" w14:textId="77777777" w:rsidR="004D381E" w:rsidRDefault="004D381E" w:rsidP="004D381E">
      <w:pPr>
        <w:autoSpaceDE w:val="0"/>
        <w:autoSpaceDN w:val="0"/>
        <w:adjustRightInd w:val="0"/>
        <w:spacing w:after="0" w:line="240" w:lineRule="auto"/>
        <w:jc w:val="both"/>
        <w:rPr>
          <w:rFonts w:ascii="Candara" w:hAnsi="Candara" w:cs="Arial"/>
        </w:rPr>
      </w:pPr>
      <w:r w:rsidRPr="003148D7">
        <w:rPr>
          <w:rFonts w:ascii="Candara" w:hAnsi="Candara" w:cs="Arial"/>
        </w:rPr>
        <w:t xml:space="preserve">La présente convention est soumise à la loi française. </w:t>
      </w:r>
    </w:p>
    <w:p w14:paraId="70DF34EA" w14:textId="77777777" w:rsidR="004D381E" w:rsidRDefault="004D381E" w:rsidP="004D381E">
      <w:pPr>
        <w:autoSpaceDE w:val="0"/>
        <w:autoSpaceDN w:val="0"/>
        <w:adjustRightInd w:val="0"/>
        <w:spacing w:after="0" w:line="240" w:lineRule="auto"/>
        <w:jc w:val="both"/>
        <w:rPr>
          <w:rFonts w:ascii="Candara" w:hAnsi="Candara" w:cs="Arial"/>
        </w:rPr>
      </w:pPr>
    </w:p>
    <w:p w14:paraId="3DFDF8BB" w14:textId="77777777" w:rsidR="004D381E" w:rsidRDefault="004D381E" w:rsidP="004D381E">
      <w:pPr>
        <w:autoSpaceDE w:val="0"/>
        <w:autoSpaceDN w:val="0"/>
        <w:adjustRightInd w:val="0"/>
        <w:spacing w:after="0" w:line="240" w:lineRule="auto"/>
        <w:jc w:val="both"/>
        <w:rPr>
          <w:rFonts w:ascii="Candara" w:hAnsi="Candara" w:cs="Helvetica"/>
        </w:rPr>
      </w:pPr>
      <w:r w:rsidRPr="003148D7">
        <w:rPr>
          <w:rFonts w:ascii="Candara" w:hAnsi="Candara" w:cs="Arial"/>
        </w:rPr>
        <w:t xml:space="preserve">Tout différend, quel qu’il soit, lié à la convention et en particulier à sa validité, son interprétation, son exécution et sa </w:t>
      </w:r>
      <w:r>
        <w:rPr>
          <w:rFonts w:ascii="Candara" w:hAnsi="Candara" w:cs="Arial"/>
        </w:rPr>
        <w:t>rupture</w:t>
      </w:r>
      <w:r w:rsidRPr="003148D7">
        <w:rPr>
          <w:rFonts w:ascii="Candara" w:hAnsi="Candara" w:cs="Arial"/>
        </w:rPr>
        <w:t>,</w:t>
      </w:r>
      <w:r>
        <w:rPr>
          <w:rFonts w:ascii="Candara" w:hAnsi="Candara" w:cs="Arial"/>
        </w:rPr>
        <w:t xml:space="preserve"> qui ne pourrait être résolu à l’amiable par les Parties, relèvera de la compétence exclusive du </w:t>
      </w:r>
      <w:r w:rsidRPr="0052575D">
        <w:rPr>
          <w:rFonts w:ascii="Candara" w:hAnsi="Candara" w:cs="Arial"/>
        </w:rPr>
        <w:t xml:space="preserve">Tribunal </w:t>
      </w:r>
      <w:r>
        <w:rPr>
          <w:rFonts w:ascii="Candara" w:hAnsi="Candara" w:cs="Arial"/>
        </w:rPr>
        <w:t>&lt;</w:t>
      </w:r>
      <w:r w:rsidRPr="0052575D">
        <w:rPr>
          <w:rFonts w:ascii="Candara" w:hAnsi="Candara" w:cs="Arial"/>
        </w:rPr>
        <w:t>Judiciaire</w:t>
      </w:r>
      <w:r>
        <w:rPr>
          <w:rFonts w:ascii="Candara" w:hAnsi="Candara" w:cs="Arial"/>
        </w:rPr>
        <w:t>&gt; &lt;ou&gt; &lt;administratif&gt;</w:t>
      </w:r>
      <w:r w:rsidRPr="00D2366E">
        <w:rPr>
          <w:rFonts w:ascii="Candara" w:hAnsi="Candara" w:cs="Arial"/>
        </w:rPr>
        <w:t xml:space="preserve"> de [•].</w:t>
      </w:r>
      <w:bookmarkEnd w:id="21"/>
    </w:p>
    <w:p w14:paraId="533C045C" w14:textId="77777777" w:rsidR="004D381E" w:rsidRDefault="004D381E" w:rsidP="004D381E">
      <w:pPr>
        <w:autoSpaceDE w:val="0"/>
        <w:autoSpaceDN w:val="0"/>
        <w:adjustRightInd w:val="0"/>
        <w:spacing w:after="0" w:line="240" w:lineRule="auto"/>
        <w:jc w:val="both"/>
        <w:rPr>
          <w:rFonts w:ascii="Candara" w:hAnsi="Candara" w:cs="Helvetica"/>
        </w:rPr>
      </w:pPr>
    </w:p>
    <w:p w14:paraId="408022E0" w14:textId="77777777" w:rsidR="004D381E" w:rsidRDefault="004D381E" w:rsidP="004D381E">
      <w:pPr>
        <w:autoSpaceDE w:val="0"/>
        <w:autoSpaceDN w:val="0"/>
        <w:adjustRightInd w:val="0"/>
        <w:spacing w:after="0" w:line="240" w:lineRule="auto"/>
        <w:jc w:val="both"/>
        <w:rPr>
          <w:rFonts w:ascii="Candara" w:hAnsi="Candara" w:cs="Helvetica"/>
        </w:rPr>
      </w:pPr>
    </w:p>
    <w:p w14:paraId="0EC6C2F8" w14:textId="77777777" w:rsidR="004D381E" w:rsidRDefault="004D381E" w:rsidP="004D381E">
      <w:pPr>
        <w:pStyle w:val="Paragraphedeliste"/>
        <w:numPr>
          <w:ilvl w:val="0"/>
          <w:numId w:val="21"/>
        </w:numPr>
        <w:autoSpaceDE w:val="0"/>
        <w:autoSpaceDN w:val="0"/>
        <w:adjustRightInd w:val="0"/>
        <w:spacing w:after="0" w:line="240" w:lineRule="auto"/>
        <w:ind w:left="1134" w:hanging="1134"/>
        <w:jc w:val="both"/>
        <w:rPr>
          <w:rFonts w:ascii="Candara" w:hAnsi="Candara" w:cs="Helvetica-Bold"/>
          <w:b/>
          <w:bCs/>
        </w:rPr>
      </w:pPr>
      <w:r w:rsidRPr="008B4BC3">
        <w:rPr>
          <w:rFonts w:ascii="Candara" w:hAnsi="Candara" w:cs="Helvetica-Bold"/>
          <w:b/>
          <w:bCs/>
        </w:rPr>
        <w:t>Durée de la convention</w:t>
      </w:r>
    </w:p>
    <w:p w14:paraId="7A326487" w14:textId="77777777" w:rsidR="004D381E" w:rsidRPr="008B4BC3" w:rsidRDefault="004D381E" w:rsidP="004D381E">
      <w:pPr>
        <w:pStyle w:val="Paragraphedeliste"/>
        <w:autoSpaceDE w:val="0"/>
        <w:autoSpaceDN w:val="0"/>
        <w:adjustRightInd w:val="0"/>
        <w:spacing w:after="0" w:line="240" w:lineRule="auto"/>
        <w:ind w:left="1134"/>
        <w:jc w:val="both"/>
        <w:rPr>
          <w:rFonts w:ascii="Candara" w:hAnsi="Candara" w:cs="Helvetica-Bold"/>
          <w:b/>
          <w:bCs/>
        </w:rPr>
      </w:pPr>
    </w:p>
    <w:p w14:paraId="7A479756" w14:textId="77777777" w:rsidR="004D381E" w:rsidRPr="00AF53E4" w:rsidRDefault="004D381E" w:rsidP="004D381E">
      <w:pPr>
        <w:pStyle w:val="Paragraphedeliste"/>
        <w:widowControl w:val="0"/>
        <w:tabs>
          <w:tab w:val="left" w:pos="993"/>
        </w:tabs>
        <w:autoSpaceDE w:val="0"/>
        <w:autoSpaceDN w:val="0"/>
        <w:adjustRightInd w:val="0"/>
        <w:spacing w:after="0"/>
        <w:ind w:left="0"/>
        <w:jc w:val="both"/>
        <w:rPr>
          <w:rFonts w:ascii="Candara" w:hAnsi="Candara" w:cs="Arial"/>
        </w:rPr>
      </w:pPr>
      <w:r w:rsidRPr="00AF53E4">
        <w:rPr>
          <w:rFonts w:ascii="Candara" w:hAnsi="Candara" w:cs="Arial"/>
        </w:rPr>
        <w:t xml:space="preserve">La présente convention est </w:t>
      </w:r>
      <w:r>
        <w:rPr>
          <w:rFonts w:ascii="Candara" w:hAnsi="Candara" w:cs="Arial"/>
        </w:rPr>
        <w:t>conclue</w:t>
      </w:r>
      <w:r w:rsidRPr="00AF53E4">
        <w:rPr>
          <w:rFonts w:ascii="Candara" w:hAnsi="Candara" w:cs="Arial"/>
        </w:rPr>
        <w:t xml:space="preserve"> pour une durée de</w:t>
      </w:r>
      <w:r>
        <w:rPr>
          <w:rFonts w:ascii="Candara" w:hAnsi="Candara" w:cs="Arial"/>
        </w:rPr>
        <w:t> </w:t>
      </w:r>
      <w:r>
        <w:rPr>
          <w:rFonts w:ascii="Candara" w:hAnsi="Candara" w:cs="Helvetica"/>
        </w:rPr>
        <w:t xml:space="preserve">[•] </w:t>
      </w:r>
      <w:r w:rsidRPr="00AC0D52">
        <w:rPr>
          <w:rFonts w:ascii="Candara" w:hAnsi="Candara" w:cs="Arial"/>
          <w:i/>
          <w:iCs/>
        </w:rPr>
        <w:t>&lt;ou&gt; &lt;pour une durée indéterminée&gt;</w:t>
      </w:r>
      <w:r>
        <w:rPr>
          <w:rFonts w:ascii="Candara" w:hAnsi="Candara"/>
        </w:rPr>
        <w:t xml:space="preserve">, à compter de </w:t>
      </w:r>
      <w:r w:rsidRPr="00817FA3">
        <w:rPr>
          <w:rFonts w:ascii="Candara" w:hAnsi="Candara"/>
          <w:i/>
          <w:iCs/>
        </w:rPr>
        <w:t>&lt;[•]&gt; &lt;ou&gt; &lt;de la date de signature par les deux Parties</w:t>
      </w:r>
      <w:r>
        <w:rPr>
          <w:rFonts w:ascii="Candara" w:hAnsi="Candara"/>
        </w:rPr>
        <w:t>&gt;</w:t>
      </w:r>
      <w:r w:rsidRPr="00AC0D52">
        <w:rPr>
          <w:rFonts w:ascii="Candara" w:hAnsi="Candara" w:cs="Arial"/>
          <w:i/>
          <w:iCs/>
        </w:rPr>
        <w:t xml:space="preserve">. </w:t>
      </w:r>
    </w:p>
    <w:p w14:paraId="2785A7AB" w14:textId="77777777" w:rsidR="004D381E" w:rsidRPr="00AF53E4" w:rsidRDefault="004D381E" w:rsidP="004D381E">
      <w:pPr>
        <w:pStyle w:val="Paragraphedeliste"/>
        <w:widowControl w:val="0"/>
        <w:tabs>
          <w:tab w:val="left" w:pos="993"/>
        </w:tabs>
        <w:autoSpaceDE w:val="0"/>
        <w:autoSpaceDN w:val="0"/>
        <w:adjustRightInd w:val="0"/>
        <w:spacing w:after="0"/>
        <w:ind w:left="0"/>
        <w:jc w:val="both"/>
        <w:rPr>
          <w:rFonts w:ascii="Candara" w:hAnsi="Candara" w:cs="Arial"/>
        </w:rPr>
      </w:pPr>
    </w:p>
    <w:p w14:paraId="4D7E147A" w14:textId="77777777" w:rsidR="004D381E" w:rsidRPr="00AF53E4" w:rsidRDefault="004D381E" w:rsidP="004D381E">
      <w:pPr>
        <w:pStyle w:val="Paragraphedeliste"/>
        <w:widowControl w:val="0"/>
        <w:tabs>
          <w:tab w:val="left" w:pos="993"/>
        </w:tabs>
        <w:autoSpaceDE w:val="0"/>
        <w:autoSpaceDN w:val="0"/>
        <w:adjustRightInd w:val="0"/>
        <w:spacing w:after="0"/>
        <w:ind w:left="0"/>
        <w:jc w:val="both"/>
        <w:rPr>
          <w:rFonts w:ascii="Candara" w:hAnsi="Candara" w:cs="Arial"/>
        </w:rPr>
      </w:pPr>
      <w:r w:rsidRPr="00AF53E4">
        <w:rPr>
          <w:rFonts w:ascii="Candara" w:hAnsi="Candara" w:cs="Arial"/>
        </w:rPr>
        <w:t xml:space="preserve">La Partie qui voudra mettre fin à </w:t>
      </w:r>
      <w:r>
        <w:rPr>
          <w:rFonts w:ascii="Candara" w:hAnsi="Candara" w:cs="Arial"/>
        </w:rPr>
        <w:t>la convention</w:t>
      </w:r>
      <w:r w:rsidRPr="00AF53E4">
        <w:rPr>
          <w:rFonts w:ascii="Candara" w:hAnsi="Candara" w:cs="Arial"/>
        </w:rPr>
        <w:t xml:space="preserve"> pourra le faire chaque année, quelle que soit la durée de la présente convention. Elle devra en informer l’autre Partie à la présente convention, par lettre recommandée avec accusé de réception, </w:t>
      </w:r>
      <w:r>
        <w:rPr>
          <w:rFonts w:ascii="Candara" w:hAnsi="Candara"/>
        </w:rPr>
        <w:t>six (</w:t>
      </w:r>
      <w:r w:rsidRPr="006D76FB">
        <w:rPr>
          <w:rFonts w:ascii="Candara" w:hAnsi="Candara"/>
        </w:rPr>
        <w:t>6</w:t>
      </w:r>
      <w:r>
        <w:rPr>
          <w:rFonts w:ascii="Candara" w:hAnsi="Candara"/>
        </w:rPr>
        <w:t>)</w:t>
      </w:r>
      <w:r w:rsidRPr="006D76FB">
        <w:rPr>
          <w:rFonts w:ascii="Candara" w:hAnsi="Candara"/>
        </w:rPr>
        <w:t xml:space="preserve"> mois avant la fin de l’</w:t>
      </w:r>
      <w:r>
        <w:rPr>
          <w:rFonts w:ascii="Candara" w:hAnsi="Candara"/>
        </w:rPr>
        <w:t>année</w:t>
      </w:r>
      <w:r w:rsidRPr="006D76FB">
        <w:rPr>
          <w:rFonts w:ascii="Candara" w:hAnsi="Candara"/>
        </w:rPr>
        <w:t xml:space="preserve"> scolaire</w:t>
      </w:r>
      <w:r>
        <w:rPr>
          <w:rFonts w:ascii="Candara" w:hAnsi="Candara" w:cs="Arial"/>
        </w:rPr>
        <w:t xml:space="preserve">, soit </w:t>
      </w:r>
      <w:r w:rsidRPr="00AF53E4">
        <w:rPr>
          <w:rFonts w:ascii="Candara" w:hAnsi="Candara" w:cs="Arial"/>
        </w:rPr>
        <w:t xml:space="preserve">avant la </w:t>
      </w:r>
      <w:r w:rsidRPr="00AF53E4">
        <w:rPr>
          <w:rFonts w:ascii="Candara" w:hAnsi="Candara" w:cs="Arial"/>
        </w:rPr>
        <w:lastRenderedPageBreak/>
        <w:t>fin février pour l’</w:t>
      </w:r>
      <w:r>
        <w:rPr>
          <w:rFonts w:ascii="Candara" w:hAnsi="Candara" w:cs="Arial"/>
        </w:rPr>
        <w:t>année scolaire</w:t>
      </w:r>
      <w:r w:rsidRPr="00AF53E4">
        <w:rPr>
          <w:rFonts w:ascii="Candara" w:hAnsi="Candara" w:cs="Arial"/>
        </w:rPr>
        <w:t xml:space="preserve"> suivant</w:t>
      </w:r>
      <w:r>
        <w:rPr>
          <w:rFonts w:ascii="Candara" w:hAnsi="Candara" w:cs="Arial"/>
        </w:rPr>
        <w:t>e</w:t>
      </w:r>
      <w:r w:rsidRPr="00AF53E4">
        <w:rPr>
          <w:rFonts w:ascii="Candara" w:hAnsi="Candara" w:cs="Arial"/>
        </w:rPr>
        <w:t>.</w:t>
      </w:r>
    </w:p>
    <w:p w14:paraId="78E45F7D" w14:textId="77777777" w:rsidR="004D381E" w:rsidRDefault="004D381E" w:rsidP="004D381E">
      <w:pPr>
        <w:autoSpaceDE w:val="0"/>
        <w:autoSpaceDN w:val="0"/>
        <w:adjustRightInd w:val="0"/>
        <w:spacing w:after="0" w:line="240" w:lineRule="auto"/>
        <w:jc w:val="both"/>
        <w:rPr>
          <w:rFonts w:ascii="Candara" w:hAnsi="Candara" w:cs="Helvetica"/>
        </w:rPr>
      </w:pPr>
    </w:p>
    <w:p w14:paraId="6C303013" w14:textId="77777777" w:rsidR="004D381E" w:rsidRDefault="004D381E" w:rsidP="004D381E">
      <w:pPr>
        <w:autoSpaceDE w:val="0"/>
        <w:autoSpaceDN w:val="0"/>
        <w:adjustRightInd w:val="0"/>
        <w:spacing w:after="0" w:line="240" w:lineRule="auto"/>
        <w:jc w:val="both"/>
        <w:rPr>
          <w:rFonts w:ascii="Candara" w:hAnsi="Candara" w:cs="Helvetica"/>
        </w:rPr>
      </w:pPr>
    </w:p>
    <w:p w14:paraId="0FB137E0" w14:textId="77777777" w:rsidR="004D381E" w:rsidRDefault="004D381E" w:rsidP="004D381E">
      <w:pPr>
        <w:autoSpaceDE w:val="0"/>
        <w:autoSpaceDN w:val="0"/>
        <w:adjustRightInd w:val="0"/>
        <w:spacing w:after="0" w:line="240" w:lineRule="auto"/>
        <w:jc w:val="both"/>
        <w:rPr>
          <w:rFonts w:ascii="Candara" w:hAnsi="Candara" w:cs="Helvetica"/>
        </w:rPr>
      </w:pPr>
    </w:p>
    <w:p w14:paraId="1CB9404E" w14:textId="77777777" w:rsidR="004D381E" w:rsidRDefault="004D381E" w:rsidP="004D381E">
      <w:pPr>
        <w:jc w:val="both"/>
        <w:rPr>
          <w:rFonts w:ascii="Candara" w:hAnsi="Candara" w:cs="Helvetica"/>
        </w:rPr>
      </w:pPr>
      <w:r>
        <w:rPr>
          <w:rFonts w:ascii="Candara" w:hAnsi="Candara"/>
        </w:rPr>
        <w:t xml:space="preserve">Fait à </w:t>
      </w:r>
      <w:r>
        <w:rPr>
          <w:rFonts w:ascii="Candara" w:hAnsi="Candara" w:cs="Helvetica"/>
        </w:rPr>
        <w:t>_______________</w:t>
      </w:r>
      <w:r>
        <w:rPr>
          <w:rFonts w:ascii="Candara" w:hAnsi="Candara"/>
        </w:rPr>
        <w:t xml:space="preserve"> le </w:t>
      </w:r>
      <w:r>
        <w:rPr>
          <w:rFonts w:ascii="Candara" w:hAnsi="Candara" w:cs="Helvetica"/>
        </w:rPr>
        <w:t>_______________</w:t>
      </w:r>
    </w:p>
    <w:p w14:paraId="09E49F18" w14:textId="77777777" w:rsidR="004D381E" w:rsidRDefault="004D381E" w:rsidP="004D381E">
      <w:pPr>
        <w:jc w:val="both"/>
        <w:rPr>
          <w:rFonts w:ascii="Candara" w:hAnsi="Candara" w:cs="Helvetica"/>
        </w:rPr>
      </w:pPr>
    </w:p>
    <w:p w14:paraId="22B81C62" w14:textId="77777777" w:rsidR="004D381E" w:rsidRDefault="004D381E" w:rsidP="004D381E">
      <w:pPr>
        <w:jc w:val="both"/>
        <w:rPr>
          <w:rFonts w:ascii="Candara" w:hAnsi="Candara" w:cs="Helvetica"/>
        </w:rPr>
      </w:pPr>
    </w:p>
    <w:p w14:paraId="0C25AC14" w14:textId="77777777" w:rsidR="004D381E" w:rsidRDefault="004D381E" w:rsidP="004D381E">
      <w:pPr>
        <w:jc w:val="both"/>
        <w:rPr>
          <w:rFonts w:ascii="Candara" w:hAnsi="Candara" w:cs="Helvetica"/>
        </w:rPr>
      </w:pPr>
    </w:p>
    <w:p w14:paraId="1C4731E4" w14:textId="77777777" w:rsidR="004D381E" w:rsidRDefault="004D381E" w:rsidP="004D381E">
      <w:pPr>
        <w:jc w:val="both"/>
        <w:rPr>
          <w:rFonts w:ascii="Candara" w:hAnsi="Candara" w:cs="Helvetica"/>
        </w:rPr>
      </w:pPr>
    </w:p>
    <w:tbl>
      <w:tblPr>
        <w:tblStyle w:val="Grilledutableau"/>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36"/>
      </w:tblGrid>
      <w:tr w:rsidR="004D381E" w14:paraId="7934BDE6" w14:textId="77777777" w:rsidTr="00C651CD">
        <w:tc>
          <w:tcPr>
            <w:tcW w:w="5387" w:type="dxa"/>
          </w:tcPr>
          <w:p w14:paraId="7251BB43" w14:textId="77777777" w:rsidR="004D381E" w:rsidRPr="001146FE" w:rsidRDefault="004D381E" w:rsidP="00C651CD">
            <w:pPr>
              <w:jc w:val="both"/>
              <w:rPr>
                <w:rFonts w:ascii="Candara" w:hAnsi="Candara" w:cs="Helvetica"/>
                <w:b/>
                <w:bCs/>
              </w:rPr>
            </w:pPr>
            <w:r w:rsidRPr="001146FE">
              <w:rPr>
                <w:rFonts w:ascii="Candara" w:hAnsi="Candara" w:cs="Helvetica"/>
                <w:b/>
                <w:bCs/>
              </w:rPr>
              <w:t>Pour l’O</w:t>
            </w:r>
            <w:r>
              <w:rPr>
                <w:rFonts w:ascii="Candara" w:hAnsi="Candara" w:cs="Helvetica"/>
                <w:b/>
                <w:bCs/>
              </w:rPr>
              <w:t>gec</w:t>
            </w:r>
          </w:p>
        </w:tc>
        <w:tc>
          <w:tcPr>
            <w:tcW w:w="4536" w:type="dxa"/>
          </w:tcPr>
          <w:p w14:paraId="4489E576" w14:textId="77777777" w:rsidR="004D381E" w:rsidRPr="001146FE" w:rsidRDefault="004D381E" w:rsidP="00C651CD">
            <w:pPr>
              <w:jc w:val="both"/>
              <w:rPr>
                <w:rFonts w:ascii="Candara" w:hAnsi="Candara" w:cs="Helvetica"/>
                <w:b/>
                <w:bCs/>
              </w:rPr>
            </w:pPr>
            <w:r w:rsidRPr="001146FE">
              <w:rPr>
                <w:rFonts w:ascii="Candara" w:hAnsi="Candara" w:cs="Helvetica"/>
                <w:b/>
                <w:bCs/>
              </w:rPr>
              <w:t xml:space="preserve">Pour </w:t>
            </w:r>
            <w:r w:rsidRPr="008877FA">
              <w:rPr>
                <w:rFonts w:ascii="Candara" w:hAnsi="Candara" w:cs="Helvetica"/>
                <w:b/>
                <w:bCs/>
                <w:i/>
                <w:iCs/>
              </w:rPr>
              <w:t>&lt;nom de la collectivité&gt;</w:t>
            </w:r>
          </w:p>
        </w:tc>
      </w:tr>
      <w:tr w:rsidR="004D381E" w14:paraId="2A308F4F" w14:textId="77777777" w:rsidTr="00C651CD">
        <w:tc>
          <w:tcPr>
            <w:tcW w:w="5387" w:type="dxa"/>
          </w:tcPr>
          <w:p w14:paraId="77661F2E" w14:textId="77777777" w:rsidR="004D381E" w:rsidRDefault="004D381E" w:rsidP="00C651CD">
            <w:pPr>
              <w:jc w:val="both"/>
              <w:rPr>
                <w:rFonts w:ascii="Candara" w:hAnsi="Candara" w:cs="Helvetica"/>
              </w:rPr>
            </w:pPr>
            <w:r>
              <w:rPr>
                <w:rFonts w:ascii="Candara" w:hAnsi="Candara" w:cs="Helvetica"/>
              </w:rPr>
              <w:t>Monsieur/Madame ______________________</w:t>
            </w:r>
          </w:p>
        </w:tc>
        <w:tc>
          <w:tcPr>
            <w:tcW w:w="4536" w:type="dxa"/>
          </w:tcPr>
          <w:p w14:paraId="23C72704" w14:textId="77777777" w:rsidR="004D381E" w:rsidRDefault="004D381E" w:rsidP="00C651CD">
            <w:pPr>
              <w:jc w:val="both"/>
              <w:rPr>
                <w:rFonts w:ascii="Candara" w:hAnsi="Candara" w:cs="Helvetica"/>
              </w:rPr>
            </w:pPr>
            <w:r>
              <w:rPr>
                <w:rFonts w:ascii="Candara" w:hAnsi="Candara" w:cs="Helvetica"/>
              </w:rPr>
              <w:t>Monsieur/Madame ______________________</w:t>
            </w:r>
          </w:p>
        </w:tc>
      </w:tr>
      <w:tr w:rsidR="004D381E" w14:paraId="0CFD4284" w14:textId="77777777" w:rsidTr="00C651CD">
        <w:tc>
          <w:tcPr>
            <w:tcW w:w="5387" w:type="dxa"/>
          </w:tcPr>
          <w:p w14:paraId="23F68EC9" w14:textId="77777777" w:rsidR="004D381E" w:rsidRDefault="004D381E" w:rsidP="00C651CD">
            <w:pPr>
              <w:jc w:val="both"/>
              <w:rPr>
                <w:rFonts w:ascii="Candara" w:hAnsi="Candara" w:cs="Helvetica"/>
              </w:rPr>
            </w:pPr>
            <w:r>
              <w:rPr>
                <w:rFonts w:ascii="Candara" w:hAnsi="Candara" w:cs="Helvetica"/>
              </w:rPr>
              <w:t>Président(e)</w:t>
            </w:r>
          </w:p>
        </w:tc>
        <w:tc>
          <w:tcPr>
            <w:tcW w:w="4536" w:type="dxa"/>
          </w:tcPr>
          <w:p w14:paraId="44D07AA1" w14:textId="77777777" w:rsidR="004D381E" w:rsidRDefault="004D381E" w:rsidP="00C651CD">
            <w:pPr>
              <w:jc w:val="both"/>
              <w:rPr>
                <w:rFonts w:ascii="Candara" w:hAnsi="Candara" w:cs="Helvetica"/>
              </w:rPr>
            </w:pPr>
            <w:r>
              <w:rPr>
                <w:rFonts w:ascii="Candara" w:hAnsi="Candara" w:cs="Helvetica"/>
              </w:rPr>
              <w:t>&lt;</w:t>
            </w:r>
            <w:r w:rsidRPr="008877FA">
              <w:rPr>
                <w:rFonts w:ascii="Candara" w:hAnsi="Candara" w:cs="Helvetica"/>
                <w:i/>
                <w:iCs/>
              </w:rPr>
              <w:t>fonction</w:t>
            </w:r>
            <w:r>
              <w:rPr>
                <w:rFonts w:ascii="Candara" w:hAnsi="Candara" w:cs="Helvetica"/>
              </w:rPr>
              <w:t>&gt;</w:t>
            </w:r>
          </w:p>
        </w:tc>
      </w:tr>
      <w:tr w:rsidR="005C7B00" w14:paraId="5E94B885" w14:textId="77777777" w:rsidTr="001B3130">
        <w:trPr>
          <w:gridAfter w:val="1"/>
          <w:wAfter w:w="4536" w:type="dxa"/>
        </w:trPr>
        <w:tc>
          <w:tcPr>
            <w:tcW w:w="5387" w:type="dxa"/>
          </w:tcPr>
          <w:p w14:paraId="094E8C83" w14:textId="77777777" w:rsidR="005C7B00" w:rsidRDefault="005C7B00" w:rsidP="001B3130">
            <w:pPr>
              <w:jc w:val="both"/>
              <w:rPr>
                <w:rFonts w:ascii="Candara" w:hAnsi="Candara" w:cs="Helvetica"/>
              </w:rPr>
            </w:pPr>
          </w:p>
          <w:p w14:paraId="35029545" w14:textId="77777777" w:rsidR="005C7B00" w:rsidRDefault="005C7B00" w:rsidP="001B3130">
            <w:pPr>
              <w:jc w:val="both"/>
              <w:rPr>
                <w:rFonts w:ascii="Candara" w:hAnsi="Candara" w:cs="Helvetica"/>
              </w:rPr>
            </w:pPr>
          </w:p>
          <w:p w14:paraId="5DB08508" w14:textId="77777777" w:rsidR="005C7B00" w:rsidRDefault="005C7B00" w:rsidP="001B3130">
            <w:pPr>
              <w:jc w:val="both"/>
              <w:rPr>
                <w:rFonts w:ascii="Candara" w:hAnsi="Candara" w:cs="Helvetica"/>
              </w:rPr>
            </w:pPr>
          </w:p>
          <w:p w14:paraId="60169D13" w14:textId="4F8C8AAA" w:rsidR="005C7B00" w:rsidRDefault="005C7B00" w:rsidP="001B3130">
            <w:pPr>
              <w:jc w:val="both"/>
              <w:rPr>
                <w:rFonts w:ascii="Candara" w:hAnsi="Candara" w:cs="Helvetica"/>
              </w:rPr>
            </w:pPr>
            <w:r>
              <w:rPr>
                <w:rFonts w:ascii="Candara" w:hAnsi="Candara" w:cs="Helvetica"/>
              </w:rPr>
              <w:t>Monsieur/Madame ______________________</w:t>
            </w:r>
          </w:p>
        </w:tc>
      </w:tr>
      <w:tr w:rsidR="005C7B00" w14:paraId="2A2571C2" w14:textId="77777777" w:rsidTr="001B3130">
        <w:trPr>
          <w:gridAfter w:val="1"/>
          <w:wAfter w:w="4536" w:type="dxa"/>
        </w:trPr>
        <w:tc>
          <w:tcPr>
            <w:tcW w:w="5387" w:type="dxa"/>
          </w:tcPr>
          <w:p w14:paraId="0A779F43" w14:textId="146F4F84" w:rsidR="005C7B00" w:rsidRDefault="005C7B00" w:rsidP="001B3130">
            <w:pPr>
              <w:jc w:val="both"/>
              <w:rPr>
                <w:rFonts w:ascii="Candara" w:hAnsi="Candara" w:cs="Helvetica"/>
              </w:rPr>
            </w:pPr>
            <w:r>
              <w:rPr>
                <w:rFonts w:ascii="Candara" w:hAnsi="Candara" w:cs="Helvetica"/>
              </w:rPr>
              <w:t>Chef d’établissement</w:t>
            </w:r>
          </w:p>
        </w:tc>
      </w:tr>
    </w:tbl>
    <w:p w14:paraId="6AED7520" w14:textId="77777777" w:rsidR="004D381E" w:rsidRDefault="004D381E" w:rsidP="004D381E">
      <w:r>
        <w:br w:type="page"/>
      </w:r>
    </w:p>
    <w:p w14:paraId="5FCED5A9" w14:textId="1077F43B" w:rsidR="00581E0A" w:rsidRPr="003D1EBF" w:rsidRDefault="00581E0A" w:rsidP="00155391">
      <w:pPr>
        <w:pStyle w:val="Titre2"/>
        <w:jc w:val="center"/>
        <w:rPr>
          <w:color w:val="1F3864" w:themeColor="accent1" w:themeShade="80"/>
        </w:rPr>
      </w:pPr>
      <w:bookmarkStart w:id="22" w:name="_Toc97644157"/>
      <w:bookmarkEnd w:id="20"/>
      <w:r w:rsidRPr="003D1EBF">
        <w:rPr>
          <w:color w:val="1F3864" w:themeColor="accent1" w:themeShade="80"/>
        </w:rPr>
        <w:lastRenderedPageBreak/>
        <w:t>Convention n° 4 - MISE A DISPOSITION DE LOCAUX AU PROFIT D’UNE ASSOCIATION SANS BUT LUCRATIF (</w:t>
      </w:r>
      <w:r w:rsidR="00760AB8" w:rsidRPr="003D1EBF">
        <w:rPr>
          <w:color w:val="1F3864" w:themeColor="accent1" w:themeShade="80"/>
        </w:rPr>
        <w:t>P</w:t>
      </w:r>
      <w:r w:rsidRPr="003D1EBF">
        <w:rPr>
          <w:color w:val="1F3864" w:themeColor="accent1" w:themeShade="80"/>
        </w:rPr>
        <w:t>onctuelle)</w:t>
      </w:r>
      <w:bookmarkEnd w:id="22"/>
    </w:p>
    <w:p w14:paraId="2A7C3AA3" w14:textId="2506DE03" w:rsidR="00155391" w:rsidRPr="003D1EBF" w:rsidRDefault="00155391" w:rsidP="00155391">
      <w:pPr>
        <w:rPr>
          <w:color w:val="1F3864" w:themeColor="accent1" w:themeShade="80"/>
          <w:u w:val="single"/>
        </w:rPr>
      </w:pPr>
      <w:r w:rsidRPr="003D1EBF">
        <w:rPr>
          <w:color w:val="1F3864" w:themeColor="accent1" w:themeShade="80"/>
          <w:u w:val="single"/>
        </w:rPr>
        <w:tab/>
      </w:r>
      <w:r w:rsidRPr="003D1EBF">
        <w:rPr>
          <w:color w:val="1F3864" w:themeColor="accent1" w:themeShade="80"/>
          <w:u w:val="single"/>
        </w:rPr>
        <w:tab/>
      </w:r>
      <w:r w:rsidRPr="003D1EBF">
        <w:rPr>
          <w:color w:val="1F3864" w:themeColor="accent1" w:themeShade="80"/>
          <w:u w:val="single"/>
        </w:rPr>
        <w:tab/>
      </w:r>
      <w:r w:rsidRPr="003D1EBF">
        <w:rPr>
          <w:color w:val="1F3864" w:themeColor="accent1" w:themeShade="80"/>
          <w:u w:val="single"/>
        </w:rPr>
        <w:tab/>
      </w:r>
      <w:r w:rsidRPr="003D1EBF">
        <w:rPr>
          <w:color w:val="1F3864" w:themeColor="accent1" w:themeShade="80"/>
          <w:u w:val="single"/>
        </w:rPr>
        <w:tab/>
      </w:r>
      <w:r w:rsidRPr="003D1EBF">
        <w:rPr>
          <w:color w:val="1F3864" w:themeColor="accent1" w:themeShade="80"/>
          <w:u w:val="single"/>
        </w:rPr>
        <w:tab/>
      </w:r>
      <w:r w:rsidRPr="003D1EBF">
        <w:rPr>
          <w:color w:val="1F3864" w:themeColor="accent1" w:themeShade="80"/>
          <w:u w:val="single"/>
        </w:rPr>
        <w:tab/>
      </w:r>
      <w:r w:rsidRPr="003D1EBF">
        <w:rPr>
          <w:color w:val="1F3864" w:themeColor="accent1" w:themeShade="80"/>
          <w:u w:val="single"/>
        </w:rPr>
        <w:tab/>
      </w:r>
      <w:r w:rsidRPr="003D1EBF">
        <w:rPr>
          <w:color w:val="1F3864" w:themeColor="accent1" w:themeShade="80"/>
          <w:u w:val="single"/>
        </w:rPr>
        <w:tab/>
      </w:r>
      <w:r w:rsidRPr="003D1EBF">
        <w:rPr>
          <w:color w:val="1F3864" w:themeColor="accent1" w:themeShade="80"/>
          <w:u w:val="single"/>
        </w:rPr>
        <w:tab/>
      </w:r>
      <w:r w:rsidRPr="003D1EBF">
        <w:rPr>
          <w:color w:val="1F3864" w:themeColor="accent1" w:themeShade="80"/>
          <w:u w:val="single"/>
        </w:rPr>
        <w:tab/>
      </w:r>
      <w:r w:rsidRPr="003D1EBF">
        <w:rPr>
          <w:color w:val="1F3864" w:themeColor="accent1" w:themeShade="80"/>
          <w:u w:val="single"/>
        </w:rPr>
        <w:tab/>
      </w:r>
    </w:p>
    <w:p w14:paraId="16647E98" w14:textId="77777777" w:rsidR="00403608" w:rsidRDefault="00403608" w:rsidP="00403608">
      <w:pPr>
        <w:rPr>
          <w:rFonts w:ascii="Candara" w:hAnsi="Candara"/>
          <w:b/>
          <w:bCs/>
          <w:i/>
          <w:iCs/>
        </w:rPr>
      </w:pPr>
    </w:p>
    <w:p w14:paraId="285957D9" w14:textId="77777777" w:rsidR="00403608" w:rsidRDefault="00403608" w:rsidP="00403608">
      <w:pPr>
        <w:rPr>
          <w:rFonts w:ascii="Candara" w:hAnsi="Candara"/>
          <w:b/>
          <w:bCs/>
          <w:i/>
          <w:iCs/>
        </w:rPr>
      </w:pPr>
      <w:r w:rsidRPr="00BC1CAA">
        <w:rPr>
          <w:rFonts w:ascii="Candara" w:hAnsi="Candara"/>
          <w:b/>
          <w:bCs/>
          <w:i/>
          <w:iCs/>
        </w:rPr>
        <w:t>Entre les soussignés :</w:t>
      </w:r>
    </w:p>
    <w:p w14:paraId="068BF661" w14:textId="25E2849F" w:rsidR="00403608" w:rsidRDefault="00403608" w:rsidP="00403608">
      <w:pPr>
        <w:jc w:val="both"/>
        <w:rPr>
          <w:rFonts w:ascii="Candara" w:hAnsi="Candara"/>
        </w:rPr>
      </w:pPr>
      <w:r>
        <w:rPr>
          <w:rFonts w:ascii="Candara" w:hAnsi="Candara"/>
          <w:b/>
          <w:bCs/>
          <w:i/>
          <w:iCs/>
        </w:rPr>
        <w:t>L’Ogec &lt;dénomination&gt;</w:t>
      </w:r>
      <w:r>
        <w:rPr>
          <w:rFonts w:ascii="Candara" w:hAnsi="Candara"/>
        </w:rPr>
        <w:t>, association régie par la loi du 1</w:t>
      </w:r>
      <w:r w:rsidRPr="00BC1CAA">
        <w:rPr>
          <w:rFonts w:ascii="Candara" w:hAnsi="Candara"/>
          <w:vertAlign w:val="superscript"/>
        </w:rPr>
        <w:t>er</w:t>
      </w:r>
      <w:r>
        <w:rPr>
          <w:rFonts w:ascii="Candara" w:hAnsi="Candara"/>
        </w:rPr>
        <w:t xml:space="preserve"> juillet 1901 dont le siège social est à </w:t>
      </w:r>
      <w:r>
        <w:rPr>
          <w:rFonts w:ascii="Candara" w:hAnsi="Candara" w:cs="Helvetica"/>
        </w:rPr>
        <w:t>[•]</w:t>
      </w:r>
    </w:p>
    <w:p w14:paraId="427792D9" w14:textId="77777777" w:rsidR="00403608" w:rsidRDefault="00403608" w:rsidP="00403608">
      <w:pPr>
        <w:jc w:val="both"/>
        <w:rPr>
          <w:rFonts w:ascii="Candara" w:hAnsi="Candara"/>
        </w:rPr>
      </w:pPr>
      <w:r>
        <w:rPr>
          <w:rFonts w:ascii="Candara" w:hAnsi="Candara"/>
        </w:rPr>
        <w:t>Représenté par </w:t>
      </w:r>
      <w:r>
        <w:rPr>
          <w:rFonts w:ascii="Candara" w:hAnsi="Candara" w:cs="Helvetica"/>
        </w:rPr>
        <w:t>[•]</w:t>
      </w:r>
      <w:r w:rsidRPr="008B4BC3">
        <w:rPr>
          <w:rFonts w:ascii="Candara" w:hAnsi="Candara" w:cs="Helvetica"/>
        </w:rPr>
        <w:t xml:space="preserve"> </w:t>
      </w:r>
      <w:r>
        <w:rPr>
          <w:rFonts w:ascii="Candara" w:hAnsi="Candara" w:cs="Helvetica"/>
        </w:rPr>
        <w:t xml:space="preserve">en qualité de Présidente </w:t>
      </w:r>
      <w:r>
        <w:rPr>
          <w:rFonts w:ascii="Candara" w:hAnsi="Candara"/>
        </w:rPr>
        <w:t>dûment habilité(e)</w:t>
      </w:r>
    </w:p>
    <w:p w14:paraId="00495DBC" w14:textId="77777777" w:rsidR="00403608" w:rsidRDefault="00403608" w:rsidP="00403608">
      <w:pPr>
        <w:autoSpaceDE w:val="0"/>
        <w:autoSpaceDN w:val="0"/>
        <w:adjustRightInd w:val="0"/>
        <w:spacing w:after="0" w:line="240" w:lineRule="auto"/>
        <w:jc w:val="both"/>
        <w:rPr>
          <w:rFonts w:ascii="Candara" w:hAnsi="Candara" w:cs="Helvetica"/>
          <w:b/>
          <w:bCs/>
          <w:i/>
          <w:iCs/>
        </w:rPr>
      </w:pPr>
      <w:r>
        <w:rPr>
          <w:rFonts w:ascii="Candara" w:hAnsi="Candara" w:cs="Helvetica"/>
          <w:b/>
          <w:bCs/>
          <w:i/>
          <w:iCs/>
        </w:rPr>
        <w:t>D’une part</w:t>
      </w:r>
    </w:p>
    <w:p w14:paraId="199DB30A" w14:textId="77777777" w:rsidR="00403608" w:rsidRDefault="00403608" w:rsidP="00403608">
      <w:pPr>
        <w:autoSpaceDE w:val="0"/>
        <w:autoSpaceDN w:val="0"/>
        <w:adjustRightInd w:val="0"/>
        <w:spacing w:after="0" w:line="240" w:lineRule="auto"/>
        <w:jc w:val="right"/>
        <w:rPr>
          <w:rFonts w:ascii="Candara" w:hAnsi="Candara" w:cs="Helvetica"/>
          <w:b/>
          <w:bCs/>
          <w:i/>
          <w:iCs/>
        </w:rPr>
      </w:pPr>
      <w:r>
        <w:rPr>
          <w:rFonts w:ascii="Candara" w:hAnsi="Candara" w:cs="Helvetica"/>
          <w:b/>
          <w:bCs/>
          <w:i/>
          <w:iCs/>
        </w:rPr>
        <w:t>C</w:t>
      </w:r>
      <w:r w:rsidRPr="007069DF">
        <w:rPr>
          <w:rFonts w:ascii="Candara" w:hAnsi="Candara" w:cs="Helvetica"/>
          <w:b/>
          <w:bCs/>
          <w:i/>
          <w:iCs/>
        </w:rPr>
        <w:t>i-après « l’</w:t>
      </w:r>
      <w:r>
        <w:rPr>
          <w:rFonts w:ascii="Candara" w:hAnsi="Candara" w:cs="Helvetica"/>
          <w:b/>
          <w:bCs/>
          <w:i/>
          <w:iCs/>
        </w:rPr>
        <w:t xml:space="preserve">Ogec </w:t>
      </w:r>
      <w:r w:rsidRPr="007069DF">
        <w:rPr>
          <w:rFonts w:ascii="Candara" w:hAnsi="Candara" w:cs="Helvetica"/>
          <w:b/>
          <w:bCs/>
          <w:i/>
          <w:iCs/>
        </w:rPr>
        <w:t>»</w:t>
      </w:r>
    </w:p>
    <w:p w14:paraId="51EA53E2" w14:textId="77777777" w:rsidR="00403608" w:rsidRPr="007E5547" w:rsidRDefault="00403608" w:rsidP="00403608">
      <w:pPr>
        <w:autoSpaceDE w:val="0"/>
        <w:autoSpaceDN w:val="0"/>
        <w:adjustRightInd w:val="0"/>
        <w:spacing w:after="0" w:line="240" w:lineRule="auto"/>
        <w:jc w:val="both"/>
        <w:rPr>
          <w:rFonts w:ascii="Candara" w:hAnsi="Candara" w:cs="Helvetica"/>
          <w:b/>
          <w:bCs/>
          <w:i/>
          <w:iCs/>
        </w:rPr>
      </w:pPr>
    </w:p>
    <w:p w14:paraId="25A0F7BA" w14:textId="77777777" w:rsidR="00403608" w:rsidRDefault="00403608" w:rsidP="00403608">
      <w:pPr>
        <w:jc w:val="both"/>
        <w:rPr>
          <w:rFonts w:ascii="Candara" w:hAnsi="Candara"/>
          <w:b/>
          <w:bCs/>
          <w:i/>
          <w:iCs/>
        </w:rPr>
      </w:pPr>
      <w:r>
        <w:rPr>
          <w:rFonts w:ascii="Candara" w:hAnsi="Candara"/>
          <w:b/>
          <w:bCs/>
          <w:i/>
          <w:iCs/>
        </w:rPr>
        <w:t xml:space="preserve">Et </w:t>
      </w:r>
    </w:p>
    <w:p w14:paraId="2B4C5278" w14:textId="326E4493" w:rsidR="00403608" w:rsidRDefault="00403608" w:rsidP="00403608">
      <w:pPr>
        <w:jc w:val="both"/>
        <w:rPr>
          <w:rFonts w:ascii="Candara" w:hAnsi="Candara"/>
        </w:rPr>
      </w:pPr>
      <w:r>
        <w:rPr>
          <w:rFonts w:ascii="Candara" w:hAnsi="Candara"/>
          <w:b/>
          <w:bCs/>
          <w:i/>
          <w:iCs/>
        </w:rPr>
        <w:t>[•]</w:t>
      </w:r>
      <w:r>
        <w:rPr>
          <w:rFonts w:ascii="Candara" w:hAnsi="Candara"/>
          <w:i/>
          <w:iCs/>
        </w:rPr>
        <w:t xml:space="preserve">, </w:t>
      </w:r>
      <w:r>
        <w:rPr>
          <w:rFonts w:ascii="Candara" w:hAnsi="Candara"/>
        </w:rPr>
        <w:t>association régie par la loi du 1</w:t>
      </w:r>
      <w:r w:rsidRPr="00BC1CAA">
        <w:rPr>
          <w:rFonts w:ascii="Candara" w:hAnsi="Candara"/>
          <w:vertAlign w:val="superscript"/>
        </w:rPr>
        <w:t>er</w:t>
      </w:r>
      <w:r>
        <w:rPr>
          <w:rFonts w:ascii="Candara" w:hAnsi="Candara"/>
        </w:rPr>
        <w:t xml:space="preserve"> juillet 1901 dont le siège social est à </w:t>
      </w:r>
      <w:r>
        <w:rPr>
          <w:rFonts w:ascii="Candara" w:hAnsi="Candara" w:cs="Helvetica"/>
        </w:rPr>
        <w:t>[•]</w:t>
      </w:r>
    </w:p>
    <w:p w14:paraId="2A048C67" w14:textId="77777777" w:rsidR="00403608" w:rsidRDefault="00403608" w:rsidP="00403608">
      <w:pPr>
        <w:jc w:val="both"/>
        <w:rPr>
          <w:rFonts w:ascii="Candara" w:hAnsi="Candara"/>
        </w:rPr>
      </w:pPr>
      <w:r>
        <w:rPr>
          <w:rFonts w:ascii="Candara" w:hAnsi="Candara"/>
        </w:rPr>
        <w:t>Représentée par </w:t>
      </w:r>
      <w:r>
        <w:rPr>
          <w:rFonts w:ascii="Candara" w:hAnsi="Candara" w:cs="Helvetica"/>
        </w:rPr>
        <w:t>[•]</w:t>
      </w:r>
      <w:r w:rsidRPr="008B4BC3">
        <w:rPr>
          <w:rFonts w:ascii="Candara" w:hAnsi="Candara" w:cs="Helvetica"/>
        </w:rPr>
        <w:t xml:space="preserve"> </w:t>
      </w:r>
      <w:r>
        <w:rPr>
          <w:rFonts w:ascii="Candara" w:hAnsi="Candara" w:cs="Helvetica"/>
        </w:rPr>
        <w:t>en qualité de &lt;</w:t>
      </w:r>
      <w:r w:rsidRPr="00691197">
        <w:rPr>
          <w:rFonts w:ascii="Candara" w:hAnsi="Candara" w:cs="Helvetica"/>
          <w:i/>
          <w:iCs/>
        </w:rPr>
        <w:t>fonction</w:t>
      </w:r>
      <w:r>
        <w:rPr>
          <w:rFonts w:ascii="Candara" w:hAnsi="Candara" w:cs="Helvetica"/>
        </w:rPr>
        <w:t xml:space="preserve">&gt; </w:t>
      </w:r>
      <w:r>
        <w:rPr>
          <w:rFonts w:ascii="Candara" w:hAnsi="Candara"/>
        </w:rPr>
        <w:t>dûment habilité(e)</w:t>
      </w:r>
    </w:p>
    <w:p w14:paraId="0B8B17D9" w14:textId="77777777" w:rsidR="00403608" w:rsidRPr="006B4A7B" w:rsidRDefault="00403608" w:rsidP="00403608">
      <w:pPr>
        <w:jc w:val="both"/>
        <w:rPr>
          <w:rFonts w:ascii="Candara" w:hAnsi="Candara"/>
          <w:b/>
          <w:bCs/>
          <w:i/>
          <w:iCs/>
        </w:rPr>
      </w:pPr>
      <w:r w:rsidRPr="006B4A7B">
        <w:rPr>
          <w:rFonts w:ascii="Candara" w:hAnsi="Candara"/>
          <w:b/>
          <w:bCs/>
          <w:i/>
          <w:iCs/>
        </w:rPr>
        <w:t>D’autre part</w:t>
      </w:r>
    </w:p>
    <w:p w14:paraId="721E9DCC" w14:textId="77777777" w:rsidR="00403608" w:rsidRDefault="00403608" w:rsidP="00403608">
      <w:pPr>
        <w:autoSpaceDE w:val="0"/>
        <w:autoSpaceDN w:val="0"/>
        <w:adjustRightInd w:val="0"/>
        <w:spacing w:after="0" w:line="240" w:lineRule="auto"/>
        <w:jc w:val="right"/>
        <w:rPr>
          <w:rFonts w:ascii="Candara" w:hAnsi="Candara" w:cs="Helvetica"/>
          <w:b/>
          <w:bCs/>
          <w:i/>
          <w:iCs/>
        </w:rPr>
      </w:pPr>
      <w:r w:rsidRPr="007069DF">
        <w:rPr>
          <w:rFonts w:ascii="Candara" w:hAnsi="Candara" w:cs="Helvetica"/>
          <w:b/>
          <w:bCs/>
          <w:i/>
          <w:iCs/>
        </w:rPr>
        <w:t>Ci-après « </w:t>
      </w:r>
      <w:r>
        <w:rPr>
          <w:rFonts w:ascii="Candara" w:hAnsi="Candara" w:cs="Helvetica"/>
          <w:b/>
          <w:bCs/>
          <w:i/>
          <w:iCs/>
        </w:rPr>
        <w:t xml:space="preserve">l’Association </w:t>
      </w:r>
      <w:r w:rsidRPr="007069DF">
        <w:rPr>
          <w:rFonts w:ascii="Candara" w:hAnsi="Candara" w:cs="Helvetica"/>
          <w:b/>
          <w:bCs/>
          <w:i/>
          <w:iCs/>
        </w:rPr>
        <w:t>»</w:t>
      </w:r>
    </w:p>
    <w:p w14:paraId="1B987D45" w14:textId="77777777" w:rsidR="00403608" w:rsidRPr="009B70A2" w:rsidRDefault="00403608" w:rsidP="00403608">
      <w:pPr>
        <w:autoSpaceDE w:val="0"/>
        <w:autoSpaceDN w:val="0"/>
        <w:adjustRightInd w:val="0"/>
        <w:spacing w:after="0" w:line="240" w:lineRule="auto"/>
        <w:jc w:val="both"/>
        <w:rPr>
          <w:rFonts w:ascii="Candara" w:hAnsi="Candara" w:cs="Helvetica"/>
          <w:b/>
          <w:bCs/>
          <w:i/>
          <w:iCs/>
        </w:rPr>
      </w:pPr>
    </w:p>
    <w:p w14:paraId="440A71BE" w14:textId="77777777" w:rsidR="00403608" w:rsidRDefault="00403608" w:rsidP="00403608">
      <w:pPr>
        <w:jc w:val="both"/>
        <w:rPr>
          <w:rFonts w:ascii="Candara" w:hAnsi="Candara"/>
          <w:b/>
          <w:bCs/>
          <w:i/>
          <w:iCs/>
        </w:rPr>
      </w:pPr>
      <w:r>
        <w:rPr>
          <w:rFonts w:ascii="Candara" w:hAnsi="Candara"/>
          <w:b/>
          <w:bCs/>
          <w:i/>
          <w:iCs/>
        </w:rPr>
        <w:t>Ci-après désignés individuellement la « Partie » ou conjointement les « Parties ».</w:t>
      </w:r>
    </w:p>
    <w:p w14:paraId="5FBA7045" w14:textId="77777777" w:rsidR="00403608" w:rsidRDefault="00403608" w:rsidP="00403608">
      <w:pPr>
        <w:jc w:val="both"/>
        <w:rPr>
          <w:rFonts w:ascii="Candara" w:hAnsi="Candara"/>
          <w:b/>
          <w:bCs/>
          <w:i/>
          <w:iCs/>
        </w:rPr>
      </w:pPr>
    </w:p>
    <w:p w14:paraId="0E71F6A3" w14:textId="77777777" w:rsidR="00403608" w:rsidRDefault="00403608" w:rsidP="00403608">
      <w:pPr>
        <w:jc w:val="both"/>
        <w:rPr>
          <w:rFonts w:ascii="Candara" w:hAnsi="Candara"/>
          <w:b/>
          <w:bCs/>
          <w:i/>
          <w:iCs/>
        </w:rPr>
      </w:pPr>
      <w:r>
        <w:rPr>
          <w:rFonts w:ascii="Candara" w:hAnsi="Candara"/>
          <w:b/>
          <w:bCs/>
          <w:i/>
          <w:iCs/>
        </w:rPr>
        <w:t>Il a été convenu et arrêté ce qui suit :</w:t>
      </w:r>
    </w:p>
    <w:p w14:paraId="450F9073" w14:textId="77777777" w:rsidR="00403608" w:rsidRDefault="00403608" w:rsidP="00403608">
      <w:pPr>
        <w:jc w:val="both"/>
        <w:rPr>
          <w:rFonts w:ascii="Candara" w:hAnsi="Candara"/>
          <w:b/>
          <w:bCs/>
          <w:i/>
          <w:iCs/>
        </w:rPr>
      </w:pPr>
    </w:p>
    <w:p w14:paraId="01255F54" w14:textId="77777777" w:rsidR="00403608" w:rsidRPr="008B4BC3" w:rsidRDefault="00403608" w:rsidP="00403608">
      <w:pPr>
        <w:jc w:val="both"/>
        <w:rPr>
          <w:rFonts w:ascii="Candara" w:hAnsi="Candara"/>
          <w:b/>
          <w:bCs/>
        </w:rPr>
      </w:pPr>
      <w:r w:rsidRPr="008B4BC3">
        <w:rPr>
          <w:rFonts w:ascii="Candara" w:hAnsi="Candara"/>
          <w:b/>
          <w:bCs/>
        </w:rPr>
        <w:t>PREAMBULE</w:t>
      </w:r>
    </w:p>
    <w:p w14:paraId="11C6BAF0" w14:textId="77777777" w:rsidR="00403608" w:rsidRPr="008B4BC3" w:rsidRDefault="00403608" w:rsidP="00403608">
      <w:pPr>
        <w:autoSpaceDE w:val="0"/>
        <w:autoSpaceDN w:val="0"/>
        <w:adjustRightInd w:val="0"/>
        <w:spacing w:after="0" w:line="240" w:lineRule="auto"/>
        <w:jc w:val="both"/>
        <w:rPr>
          <w:rFonts w:ascii="Candara" w:hAnsi="Candara" w:cs="Helvetica-BoldOblique"/>
          <w:b/>
          <w:bCs/>
          <w:i/>
          <w:iCs/>
        </w:rPr>
      </w:pPr>
    </w:p>
    <w:p w14:paraId="0FFE3D1E" w14:textId="77777777" w:rsidR="00403608" w:rsidRDefault="00403608" w:rsidP="00403608">
      <w:pPr>
        <w:autoSpaceDE w:val="0"/>
        <w:autoSpaceDN w:val="0"/>
        <w:adjustRightInd w:val="0"/>
        <w:spacing w:after="0" w:line="240" w:lineRule="auto"/>
        <w:jc w:val="both"/>
        <w:rPr>
          <w:rFonts w:ascii="Candara" w:hAnsi="Candara" w:cs="Helvetica"/>
        </w:rPr>
      </w:pPr>
      <w:r w:rsidRPr="008B4BC3">
        <w:rPr>
          <w:rFonts w:ascii="Candara" w:hAnsi="Candara" w:cs="Helvetica"/>
        </w:rPr>
        <w:t>L’O</w:t>
      </w:r>
      <w:r>
        <w:rPr>
          <w:rFonts w:ascii="Candara" w:hAnsi="Candara" w:cs="Helvetica"/>
        </w:rPr>
        <w:t>gec</w:t>
      </w:r>
      <w:r w:rsidRPr="008B4BC3">
        <w:rPr>
          <w:rFonts w:ascii="Candara" w:hAnsi="Candara" w:cs="Helvetica"/>
        </w:rPr>
        <w:t xml:space="preserve"> </w:t>
      </w:r>
      <w:r>
        <w:rPr>
          <w:rFonts w:ascii="Candara" w:hAnsi="Candara"/>
        </w:rPr>
        <w:t>met en œuvre un projet associatif d</w:t>
      </w:r>
      <w:r w:rsidRPr="00B53E8B">
        <w:rPr>
          <w:rFonts w:ascii="Candara" w:hAnsi="Candara"/>
        </w:rPr>
        <w:t xml:space="preserve">’enseignement et </w:t>
      </w:r>
      <w:r>
        <w:rPr>
          <w:rFonts w:ascii="Candara" w:hAnsi="Candara"/>
        </w:rPr>
        <w:t>d</w:t>
      </w:r>
      <w:r w:rsidRPr="00B53E8B">
        <w:rPr>
          <w:rFonts w:ascii="Candara" w:hAnsi="Candara"/>
        </w:rPr>
        <w:t>’éducation des jeunes dans le cadre de l’Enseignement catholique diocésain</w:t>
      </w:r>
      <w:r>
        <w:rPr>
          <w:rFonts w:ascii="Candara" w:hAnsi="Candara"/>
        </w:rPr>
        <w:t>.</w:t>
      </w:r>
    </w:p>
    <w:p w14:paraId="277B6228" w14:textId="77777777" w:rsidR="00403608" w:rsidRPr="008B4BC3" w:rsidRDefault="00403608" w:rsidP="00403608">
      <w:pPr>
        <w:autoSpaceDE w:val="0"/>
        <w:autoSpaceDN w:val="0"/>
        <w:adjustRightInd w:val="0"/>
        <w:spacing w:after="0" w:line="240" w:lineRule="auto"/>
        <w:jc w:val="both"/>
        <w:rPr>
          <w:rFonts w:ascii="Candara" w:hAnsi="Candara" w:cs="Helvetica"/>
        </w:rPr>
      </w:pPr>
    </w:p>
    <w:p w14:paraId="437167D8" w14:textId="77777777" w:rsidR="00403608" w:rsidRDefault="00403608" w:rsidP="00403608">
      <w:pPr>
        <w:autoSpaceDE w:val="0"/>
        <w:autoSpaceDN w:val="0"/>
        <w:adjustRightInd w:val="0"/>
        <w:spacing w:after="0" w:line="240" w:lineRule="auto"/>
        <w:jc w:val="both"/>
        <w:rPr>
          <w:rFonts w:ascii="Candara" w:hAnsi="Candara" w:cs="Helvetica"/>
        </w:rPr>
      </w:pPr>
      <w:r w:rsidRPr="008B4BC3">
        <w:rPr>
          <w:rFonts w:ascii="Candara" w:hAnsi="Candara" w:cs="Helvetica"/>
        </w:rPr>
        <w:t>L’</w:t>
      </w:r>
      <w:r>
        <w:rPr>
          <w:rFonts w:ascii="Candara" w:hAnsi="Candara" w:cs="Helvetica"/>
        </w:rPr>
        <w:t>A</w:t>
      </w:r>
      <w:r w:rsidRPr="008B4BC3">
        <w:rPr>
          <w:rFonts w:ascii="Candara" w:hAnsi="Candara" w:cs="Helvetica"/>
        </w:rPr>
        <w:t xml:space="preserve">ssociation </w:t>
      </w:r>
      <w:r>
        <w:rPr>
          <w:rFonts w:ascii="Candara" w:hAnsi="Candara" w:cs="Helvetica"/>
        </w:rPr>
        <w:t xml:space="preserve">a pour objet [•]. </w:t>
      </w:r>
    </w:p>
    <w:p w14:paraId="70A99A5A" w14:textId="77777777" w:rsidR="00403608" w:rsidRDefault="00403608" w:rsidP="00403608">
      <w:pPr>
        <w:autoSpaceDE w:val="0"/>
        <w:autoSpaceDN w:val="0"/>
        <w:adjustRightInd w:val="0"/>
        <w:spacing w:after="0" w:line="240" w:lineRule="auto"/>
        <w:jc w:val="both"/>
        <w:rPr>
          <w:rFonts w:ascii="Candara" w:hAnsi="Candara" w:cs="Helvetica"/>
        </w:rPr>
      </w:pPr>
    </w:p>
    <w:p w14:paraId="35935ECA" w14:textId="77777777" w:rsidR="00403608" w:rsidRDefault="00403608" w:rsidP="00403608">
      <w:pPr>
        <w:autoSpaceDE w:val="0"/>
        <w:autoSpaceDN w:val="0"/>
        <w:adjustRightInd w:val="0"/>
        <w:spacing w:after="0" w:line="240" w:lineRule="auto"/>
        <w:jc w:val="both"/>
        <w:rPr>
          <w:rFonts w:ascii="Candara" w:hAnsi="Candara" w:cs="Helvetica"/>
        </w:rPr>
      </w:pPr>
      <w:r>
        <w:rPr>
          <w:rFonts w:ascii="Candara" w:hAnsi="Candara" w:cs="Helvetica"/>
        </w:rPr>
        <w:t xml:space="preserve">L’Ogec n’utilise pas l’ensemble de ses locaux et infrastructures à temps complet, notamment hors du temps scolaire. Afin de permettre à l’Association de réaliser son objet, les Parties se sont rapprochées pour conclure ensemble la présente convention de mise à disposition ponctuelle d’espaces sans but lucratif. </w:t>
      </w:r>
    </w:p>
    <w:p w14:paraId="71A83B07" w14:textId="77777777" w:rsidR="00403608" w:rsidRDefault="00403608" w:rsidP="00403608">
      <w:pPr>
        <w:autoSpaceDE w:val="0"/>
        <w:autoSpaceDN w:val="0"/>
        <w:adjustRightInd w:val="0"/>
        <w:spacing w:after="0" w:line="240" w:lineRule="auto"/>
        <w:jc w:val="both"/>
        <w:rPr>
          <w:rFonts w:ascii="Candara" w:hAnsi="Candara" w:cs="Helvetica"/>
        </w:rPr>
      </w:pPr>
    </w:p>
    <w:p w14:paraId="5DED7EF7" w14:textId="77777777" w:rsidR="00403608" w:rsidRPr="008B4BC3" w:rsidRDefault="00403608" w:rsidP="00403608">
      <w:pPr>
        <w:autoSpaceDE w:val="0"/>
        <w:autoSpaceDN w:val="0"/>
        <w:adjustRightInd w:val="0"/>
        <w:spacing w:after="0" w:line="240" w:lineRule="auto"/>
        <w:jc w:val="both"/>
        <w:rPr>
          <w:rFonts w:ascii="Candara" w:hAnsi="Candara" w:cs="Helvetica"/>
        </w:rPr>
      </w:pPr>
    </w:p>
    <w:p w14:paraId="7E0141E0" w14:textId="79B8C676" w:rsidR="00403608" w:rsidRPr="00760AB8" w:rsidRDefault="00B67E91" w:rsidP="00760AB8">
      <w:pPr>
        <w:jc w:val="both"/>
        <w:rPr>
          <w:rFonts w:ascii="Candara" w:hAnsi="Candara" w:cs="Helvetica-Bold"/>
          <w:b/>
          <w:bCs/>
        </w:rPr>
      </w:pPr>
      <w:r>
        <w:rPr>
          <w:rFonts w:ascii="Candara" w:hAnsi="Candara" w:cs="Helvetica-Bold"/>
          <w:b/>
          <w:bCs/>
        </w:rPr>
        <w:t xml:space="preserve">ARTICLE 1 - </w:t>
      </w:r>
      <w:r w:rsidR="00403608" w:rsidRPr="00B67E91">
        <w:rPr>
          <w:rFonts w:ascii="Candara" w:hAnsi="Candara" w:cs="Helvetica-Bold"/>
          <w:b/>
          <w:bCs/>
        </w:rPr>
        <w:t>Objet de la convention</w:t>
      </w:r>
    </w:p>
    <w:p w14:paraId="11492AFC" w14:textId="77777777" w:rsidR="00403608" w:rsidRDefault="00403608" w:rsidP="00403608">
      <w:pPr>
        <w:jc w:val="both"/>
        <w:rPr>
          <w:rFonts w:ascii="Candara" w:hAnsi="Candara" w:cs="Helvetica"/>
        </w:rPr>
      </w:pPr>
      <w:r w:rsidRPr="008B4BC3">
        <w:rPr>
          <w:rFonts w:ascii="Candara" w:hAnsi="Candara" w:cs="Helvetica"/>
        </w:rPr>
        <w:t>L’O</w:t>
      </w:r>
      <w:r>
        <w:rPr>
          <w:rFonts w:ascii="Candara" w:hAnsi="Candara" w:cs="Helvetica"/>
        </w:rPr>
        <w:t>gec</w:t>
      </w:r>
      <w:r w:rsidRPr="008B4BC3">
        <w:rPr>
          <w:rFonts w:ascii="Candara" w:hAnsi="Candara" w:cs="Helvetica"/>
        </w:rPr>
        <w:t xml:space="preserve"> dispose de </w:t>
      </w:r>
      <w:r>
        <w:rPr>
          <w:rFonts w:ascii="Candara" w:hAnsi="Candara" w:cs="Helvetica"/>
        </w:rPr>
        <w:t>&lt;</w:t>
      </w:r>
      <w:r w:rsidRPr="00D40111">
        <w:rPr>
          <w:rFonts w:ascii="Candara" w:hAnsi="Candara" w:cs="Helvetica"/>
          <w:i/>
          <w:iCs/>
        </w:rPr>
        <w:t>décrire les locaux ou infrastructures faisant l’objet de la mise à disposition</w:t>
      </w:r>
      <w:r>
        <w:rPr>
          <w:rFonts w:ascii="Candara" w:hAnsi="Candara" w:cs="Helvetica"/>
        </w:rPr>
        <w:t xml:space="preserve">&gt; </w:t>
      </w:r>
      <w:r w:rsidRPr="008B4BC3">
        <w:rPr>
          <w:rFonts w:ascii="Candara" w:hAnsi="Candara" w:cs="Helvetica"/>
        </w:rPr>
        <w:t>dans l’ensemble des bâtiments dont</w:t>
      </w:r>
      <w:r>
        <w:rPr>
          <w:rFonts w:ascii="Candara" w:hAnsi="Candara" w:cs="Helvetica"/>
        </w:rPr>
        <w:t xml:space="preserve"> il</w:t>
      </w:r>
      <w:r w:rsidRPr="008B4BC3">
        <w:rPr>
          <w:rFonts w:ascii="Candara" w:hAnsi="Candara" w:cs="Helvetica"/>
        </w:rPr>
        <w:t xml:space="preserve"> est occupant </w:t>
      </w:r>
      <w:r>
        <w:rPr>
          <w:rFonts w:ascii="Candara" w:hAnsi="Candara" w:cs="Helvetica"/>
        </w:rPr>
        <w:t>&lt;</w:t>
      </w:r>
      <w:r w:rsidRPr="008B4BC3">
        <w:rPr>
          <w:rFonts w:ascii="Candara" w:hAnsi="Candara" w:cs="Helvetica-Oblique"/>
          <w:i/>
          <w:iCs/>
        </w:rPr>
        <w:t xml:space="preserve">préciser si c’est au titre d’un bail, d’un </w:t>
      </w:r>
      <w:r>
        <w:rPr>
          <w:rFonts w:ascii="Candara" w:hAnsi="Candara" w:cs="Helvetica-Oblique"/>
          <w:i/>
          <w:iCs/>
        </w:rPr>
        <w:t>prêt à usage</w:t>
      </w:r>
      <w:r w:rsidRPr="008B4BC3">
        <w:rPr>
          <w:rFonts w:ascii="Candara" w:hAnsi="Candara" w:cs="Helvetica-Oblique"/>
          <w:i/>
          <w:iCs/>
        </w:rPr>
        <w:t>, d’une mise à disposition</w:t>
      </w:r>
      <w:r>
        <w:rPr>
          <w:rFonts w:ascii="Candara" w:hAnsi="Candara" w:cs="Helvetica-Oblique"/>
          <w:i/>
          <w:iCs/>
        </w:rPr>
        <w:t xml:space="preserve"> </w:t>
      </w:r>
      <w:r w:rsidRPr="008B4BC3">
        <w:rPr>
          <w:rFonts w:ascii="Candara" w:hAnsi="Candara" w:cs="Helvetica-Oblique"/>
          <w:i/>
          <w:iCs/>
        </w:rPr>
        <w:t>gracieuse</w:t>
      </w:r>
      <w:r>
        <w:rPr>
          <w:rFonts w:ascii="Candara" w:hAnsi="Candara" w:cs="Helvetica-Oblique"/>
          <w:i/>
          <w:iCs/>
        </w:rPr>
        <w:t>, etc.&gt;</w:t>
      </w:r>
      <w:r w:rsidRPr="008B4BC3">
        <w:rPr>
          <w:rFonts w:ascii="Candara" w:hAnsi="Candara" w:cs="Helvetica"/>
        </w:rPr>
        <w:t>.</w:t>
      </w:r>
      <w:r w:rsidRPr="008A691F">
        <w:rPr>
          <w:rFonts w:ascii="Candara" w:hAnsi="Candara" w:cs="Helvetica"/>
        </w:rPr>
        <w:t xml:space="preserve"> </w:t>
      </w:r>
    </w:p>
    <w:p w14:paraId="3F02BBB8" w14:textId="77777777" w:rsidR="00403608" w:rsidRDefault="00403608" w:rsidP="00403608">
      <w:pPr>
        <w:jc w:val="both"/>
        <w:rPr>
          <w:rFonts w:ascii="Candara" w:hAnsi="Candara" w:cs="Helvetica"/>
        </w:rPr>
      </w:pPr>
      <w:r>
        <w:rPr>
          <w:rFonts w:ascii="Candara" w:hAnsi="Candara" w:cs="Helvetica"/>
        </w:rPr>
        <w:t>L</w:t>
      </w:r>
      <w:r w:rsidRPr="008B4BC3">
        <w:rPr>
          <w:rFonts w:ascii="Candara" w:hAnsi="Candara" w:cs="Helvetica"/>
        </w:rPr>
        <w:t>’O</w:t>
      </w:r>
      <w:r>
        <w:rPr>
          <w:rFonts w:ascii="Candara" w:hAnsi="Candara" w:cs="Helvetica"/>
        </w:rPr>
        <w:t>gec</w:t>
      </w:r>
      <w:r w:rsidRPr="008B4BC3">
        <w:rPr>
          <w:rFonts w:ascii="Candara" w:hAnsi="Candara" w:cs="Helvetica"/>
        </w:rPr>
        <w:t xml:space="preserve"> propose à l’</w:t>
      </w:r>
      <w:r>
        <w:rPr>
          <w:rFonts w:ascii="Candara" w:hAnsi="Candara" w:cs="Helvetica"/>
        </w:rPr>
        <w:t>A</w:t>
      </w:r>
      <w:r w:rsidRPr="008B4BC3">
        <w:rPr>
          <w:rFonts w:ascii="Candara" w:hAnsi="Candara" w:cs="Helvetica"/>
        </w:rPr>
        <w:t xml:space="preserve">ssociation </w:t>
      </w:r>
      <w:r w:rsidRPr="00D26358">
        <w:rPr>
          <w:rFonts w:ascii="Candara" w:hAnsi="Candara" w:cs="Helvetica"/>
        </w:rPr>
        <w:t>de lui mettre à disposition ces</w:t>
      </w:r>
      <w:r w:rsidRPr="008B4BC3">
        <w:rPr>
          <w:rFonts w:ascii="Candara" w:hAnsi="Candara" w:cs="Helvetica"/>
        </w:rPr>
        <w:t xml:space="preserve"> </w:t>
      </w:r>
      <w:r>
        <w:rPr>
          <w:rFonts w:ascii="Candara" w:hAnsi="Candara" w:cs="Helvetica"/>
        </w:rPr>
        <w:t>espaces de manière ponctuelle pour &lt;</w:t>
      </w:r>
      <w:r w:rsidRPr="00D922C6">
        <w:rPr>
          <w:rFonts w:ascii="Candara" w:hAnsi="Candara" w:cs="Helvetica"/>
          <w:i/>
          <w:iCs/>
        </w:rPr>
        <w:t>décrire l’objet de la mise à disposition : organisation d’une assemblée générale, tenue d’un évènement dans le cadre des activités de l’Association, etc</w:t>
      </w:r>
      <w:r>
        <w:rPr>
          <w:rFonts w:ascii="Candara" w:hAnsi="Candara" w:cs="Helvetica"/>
        </w:rPr>
        <w:t>.&gt;</w:t>
      </w:r>
    </w:p>
    <w:p w14:paraId="66E86832" w14:textId="2FED9C93" w:rsidR="00403608" w:rsidRDefault="00403608" w:rsidP="00B67E91">
      <w:pPr>
        <w:autoSpaceDE w:val="0"/>
        <w:autoSpaceDN w:val="0"/>
        <w:adjustRightInd w:val="0"/>
        <w:spacing w:after="0" w:line="240" w:lineRule="auto"/>
        <w:jc w:val="both"/>
        <w:rPr>
          <w:rFonts w:ascii="Candara" w:hAnsi="Candara" w:cs="Helvetica"/>
        </w:rPr>
      </w:pPr>
      <w:r w:rsidRPr="008B4BC3">
        <w:rPr>
          <w:rFonts w:ascii="Candara" w:hAnsi="Candara" w:cs="Helvetica"/>
        </w:rPr>
        <w:lastRenderedPageBreak/>
        <w:t xml:space="preserve">Cette </w:t>
      </w:r>
      <w:r w:rsidRPr="00D26358">
        <w:rPr>
          <w:rFonts w:ascii="Candara" w:hAnsi="Candara" w:cs="Helvetica"/>
        </w:rPr>
        <w:t>mise à disposition concerne</w:t>
      </w:r>
      <w:r>
        <w:rPr>
          <w:rFonts w:ascii="Candara" w:hAnsi="Candara" w:cs="Helvetica"/>
        </w:rPr>
        <w:t xml:space="preserve"> &lt;</w:t>
      </w:r>
      <w:r>
        <w:rPr>
          <w:rFonts w:ascii="Candara" w:hAnsi="Candara" w:cs="Helvetica"/>
          <w:i/>
          <w:iCs/>
        </w:rPr>
        <w:t xml:space="preserve">préciser la nature de la salle : gymnase, salle de </w:t>
      </w:r>
      <w:r w:rsidRPr="008A691F">
        <w:rPr>
          <w:rFonts w:ascii="Candara" w:hAnsi="Candara" w:cs="Helvetica"/>
          <w:i/>
          <w:iCs/>
        </w:rPr>
        <w:t>sport, salle d’informatique, salle de classe, un amphithéâtre</w:t>
      </w:r>
      <w:r>
        <w:rPr>
          <w:rFonts w:ascii="Candara" w:hAnsi="Candara" w:cs="Helvetica"/>
          <w:i/>
          <w:iCs/>
        </w:rPr>
        <w:t>, etc.</w:t>
      </w:r>
      <w:r>
        <w:rPr>
          <w:rFonts w:ascii="Candara" w:hAnsi="Candara" w:cs="Helvetica"/>
        </w:rPr>
        <w:t xml:space="preserve">&gt;. L’ensemble mis à disposition est ci-après désigné « les Espaces ». </w:t>
      </w:r>
    </w:p>
    <w:p w14:paraId="499C7604" w14:textId="77777777" w:rsidR="00B67E91" w:rsidRDefault="00B67E91" w:rsidP="00B67E91">
      <w:pPr>
        <w:autoSpaceDE w:val="0"/>
        <w:autoSpaceDN w:val="0"/>
        <w:adjustRightInd w:val="0"/>
        <w:spacing w:after="0" w:line="240" w:lineRule="auto"/>
        <w:jc w:val="both"/>
        <w:rPr>
          <w:rFonts w:ascii="Candara" w:hAnsi="Candara" w:cs="Helvetica"/>
        </w:rPr>
      </w:pPr>
    </w:p>
    <w:p w14:paraId="7CF224A5" w14:textId="77777777" w:rsidR="00403608" w:rsidRDefault="00403608" w:rsidP="00403608">
      <w:pPr>
        <w:autoSpaceDE w:val="0"/>
        <w:autoSpaceDN w:val="0"/>
        <w:adjustRightInd w:val="0"/>
        <w:spacing w:after="0" w:line="240" w:lineRule="auto"/>
        <w:jc w:val="both"/>
        <w:rPr>
          <w:rFonts w:ascii="Candara" w:hAnsi="Candara" w:cs="Helvetica"/>
        </w:rPr>
      </w:pPr>
    </w:p>
    <w:p w14:paraId="7074D004" w14:textId="2A7E41CA" w:rsidR="00403608" w:rsidRPr="00B67E91" w:rsidRDefault="00B67E91" w:rsidP="00B67E91">
      <w:pPr>
        <w:autoSpaceDE w:val="0"/>
        <w:autoSpaceDN w:val="0"/>
        <w:adjustRightInd w:val="0"/>
        <w:spacing w:after="0" w:line="240" w:lineRule="auto"/>
        <w:jc w:val="both"/>
        <w:rPr>
          <w:rFonts w:ascii="Candara" w:hAnsi="Candara" w:cs="Helvetica-Bold"/>
          <w:b/>
          <w:bCs/>
        </w:rPr>
      </w:pPr>
      <w:r>
        <w:rPr>
          <w:rFonts w:ascii="Candara" w:hAnsi="Candara" w:cs="Helvetica-Bold"/>
          <w:b/>
          <w:bCs/>
        </w:rPr>
        <w:t xml:space="preserve">ARTICLE 2 - </w:t>
      </w:r>
      <w:r w:rsidR="00403608" w:rsidRPr="00B67E91">
        <w:rPr>
          <w:rFonts w:ascii="Candara" w:hAnsi="Candara" w:cs="Helvetica-Bold"/>
          <w:b/>
          <w:bCs/>
        </w:rPr>
        <w:t>Modalités d’occupation et usage des locaux mis à disposition</w:t>
      </w:r>
    </w:p>
    <w:p w14:paraId="4C5D0FE1" w14:textId="77777777" w:rsidR="00403608" w:rsidRDefault="00403608" w:rsidP="00403608">
      <w:pPr>
        <w:autoSpaceDE w:val="0"/>
        <w:autoSpaceDN w:val="0"/>
        <w:adjustRightInd w:val="0"/>
        <w:spacing w:after="0" w:line="240" w:lineRule="auto"/>
        <w:jc w:val="both"/>
        <w:rPr>
          <w:rFonts w:ascii="Candara" w:hAnsi="Candara" w:cs="Helvetica-Bold"/>
          <w:b/>
          <w:bCs/>
        </w:rPr>
      </w:pPr>
    </w:p>
    <w:p w14:paraId="29371045" w14:textId="4EE95600" w:rsidR="00403608" w:rsidRPr="00760AB8" w:rsidRDefault="00403608" w:rsidP="00760AB8">
      <w:pPr>
        <w:pStyle w:val="Paragraphedeliste"/>
        <w:numPr>
          <w:ilvl w:val="1"/>
          <w:numId w:val="12"/>
        </w:numPr>
        <w:ind w:left="284"/>
        <w:jc w:val="both"/>
        <w:rPr>
          <w:rFonts w:ascii="Candara" w:hAnsi="Candara"/>
          <w:b/>
          <w:bCs/>
        </w:rPr>
      </w:pPr>
      <w:r w:rsidRPr="00760AB8">
        <w:rPr>
          <w:rFonts w:ascii="Candara" w:hAnsi="Candara"/>
          <w:b/>
          <w:bCs/>
        </w:rPr>
        <w:t>Durée de la mise à disposition</w:t>
      </w:r>
    </w:p>
    <w:p w14:paraId="4077DF43" w14:textId="77777777" w:rsidR="00403608" w:rsidRDefault="00403608" w:rsidP="00403608">
      <w:pPr>
        <w:autoSpaceDE w:val="0"/>
        <w:autoSpaceDN w:val="0"/>
        <w:adjustRightInd w:val="0"/>
        <w:spacing w:after="0" w:line="240" w:lineRule="auto"/>
        <w:jc w:val="both"/>
        <w:rPr>
          <w:rFonts w:ascii="Candara" w:hAnsi="Candara" w:cs="Helvetica"/>
        </w:rPr>
      </w:pPr>
      <w:r>
        <w:rPr>
          <w:rFonts w:ascii="Candara" w:hAnsi="Candara" w:cs="Helvetica"/>
        </w:rPr>
        <w:t>Les Espaces sont mis à disposition pour une durée de [•], &lt;</w:t>
      </w:r>
      <w:r w:rsidRPr="00D922C6">
        <w:rPr>
          <w:rFonts w:ascii="Candara" w:hAnsi="Candara" w:cs="Helvetica"/>
          <w:i/>
          <w:iCs/>
        </w:rPr>
        <w:t>préciser la ou les dates de mise à disposition</w:t>
      </w:r>
      <w:r>
        <w:rPr>
          <w:rFonts w:ascii="Candara" w:hAnsi="Candara" w:cs="Helvetica"/>
        </w:rPr>
        <w:t>&gt;.</w:t>
      </w:r>
    </w:p>
    <w:p w14:paraId="51BCF005" w14:textId="77777777" w:rsidR="00403608" w:rsidRDefault="00403608" w:rsidP="00403608">
      <w:pPr>
        <w:autoSpaceDE w:val="0"/>
        <w:autoSpaceDN w:val="0"/>
        <w:adjustRightInd w:val="0"/>
        <w:spacing w:after="0" w:line="240" w:lineRule="auto"/>
        <w:jc w:val="both"/>
        <w:rPr>
          <w:rFonts w:ascii="Candara" w:hAnsi="Candara" w:cs="Helvetica"/>
        </w:rPr>
      </w:pPr>
    </w:p>
    <w:p w14:paraId="5850D21F" w14:textId="4C71AB03" w:rsidR="00403608" w:rsidRDefault="00403608" w:rsidP="00403608">
      <w:pPr>
        <w:autoSpaceDE w:val="0"/>
        <w:autoSpaceDN w:val="0"/>
        <w:adjustRightInd w:val="0"/>
        <w:spacing w:after="0" w:line="240" w:lineRule="auto"/>
        <w:jc w:val="both"/>
        <w:rPr>
          <w:rFonts w:ascii="Candara" w:hAnsi="Candara" w:cs="Helvetica"/>
        </w:rPr>
      </w:pPr>
      <w:r>
        <w:rPr>
          <w:rFonts w:ascii="Candara" w:hAnsi="Candara" w:cs="Helvetica"/>
        </w:rPr>
        <w:t>&lt;</w:t>
      </w:r>
      <w:r w:rsidRPr="005319D5">
        <w:rPr>
          <w:rFonts w:ascii="Candara" w:hAnsi="Candara" w:cs="Helvetica"/>
          <w:i/>
          <w:iCs/>
        </w:rPr>
        <w:t>Un constat d’état des lieux est établi au début et à la fin</w:t>
      </w:r>
      <w:r w:rsidR="004C44B3">
        <w:rPr>
          <w:rFonts w:ascii="Candara" w:hAnsi="Candara" w:cs="Helvetica"/>
          <w:i/>
          <w:iCs/>
        </w:rPr>
        <w:t xml:space="preserve"> de la</w:t>
      </w:r>
      <w:r w:rsidRPr="005319D5">
        <w:rPr>
          <w:rFonts w:ascii="Candara" w:hAnsi="Candara" w:cs="Helvetica"/>
          <w:i/>
          <w:iCs/>
        </w:rPr>
        <w:t xml:space="preserve"> mise à disposition</w:t>
      </w:r>
      <w:r>
        <w:rPr>
          <w:rFonts w:ascii="Candara" w:hAnsi="Candara" w:cs="Helvetica"/>
        </w:rPr>
        <w:t xml:space="preserve">&gt;. </w:t>
      </w:r>
    </w:p>
    <w:p w14:paraId="2F99D517" w14:textId="77777777" w:rsidR="00403608" w:rsidRDefault="00403608" w:rsidP="00403608">
      <w:pPr>
        <w:autoSpaceDE w:val="0"/>
        <w:autoSpaceDN w:val="0"/>
        <w:adjustRightInd w:val="0"/>
        <w:spacing w:after="0" w:line="240" w:lineRule="auto"/>
        <w:jc w:val="both"/>
        <w:rPr>
          <w:rFonts w:ascii="Candara" w:hAnsi="Candara" w:cs="Helvetica"/>
        </w:rPr>
      </w:pPr>
    </w:p>
    <w:p w14:paraId="3B90A76D" w14:textId="0B9CE529" w:rsidR="00403608" w:rsidRPr="00760AB8" w:rsidRDefault="00403608" w:rsidP="00760AB8">
      <w:pPr>
        <w:pStyle w:val="Paragraphedeliste"/>
        <w:numPr>
          <w:ilvl w:val="1"/>
          <w:numId w:val="12"/>
        </w:numPr>
        <w:autoSpaceDE w:val="0"/>
        <w:autoSpaceDN w:val="0"/>
        <w:adjustRightInd w:val="0"/>
        <w:spacing w:after="0" w:line="240" w:lineRule="auto"/>
        <w:ind w:left="284"/>
        <w:jc w:val="both"/>
        <w:rPr>
          <w:rFonts w:ascii="Candara" w:hAnsi="Candara" w:cs="Helvetica"/>
          <w:b/>
          <w:bCs/>
        </w:rPr>
      </w:pPr>
      <w:r w:rsidRPr="00760AB8">
        <w:rPr>
          <w:rFonts w:ascii="Candara" w:hAnsi="Candara" w:cs="Helvetica"/>
          <w:b/>
          <w:bCs/>
        </w:rPr>
        <w:t>Obligations de l’Association</w:t>
      </w:r>
    </w:p>
    <w:p w14:paraId="3773D2CB" w14:textId="77777777" w:rsidR="00403608" w:rsidRPr="008B4BC3" w:rsidRDefault="00403608" w:rsidP="00403608">
      <w:pPr>
        <w:autoSpaceDE w:val="0"/>
        <w:autoSpaceDN w:val="0"/>
        <w:adjustRightInd w:val="0"/>
        <w:spacing w:after="0" w:line="240" w:lineRule="auto"/>
        <w:jc w:val="both"/>
        <w:rPr>
          <w:rFonts w:ascii="Candara" w:hAnsi="Candara" w:cs="Helvetica"/>
        </w:rPr>
      </w:pPr>
    </w:p>
    <w:p w14:paraId="716A998C" w14:textId="77777777" w:rsidR="00403608" w:rsidRDefault="00403608" w:rsidP="00403608">
      <w:pPr>
        <w:autoSpaceDE w:val="0"/>
        <w:autoSpaceDN w:val="0"/>
        <w:adjustRightInd w:val="0"/>
        <w:spacing w:after="0" w:line="240" w:lineRule="auto"/>
        <w:jc w:val="both"/>
        <w:rPr>
          <w:rFonts w:ascii="Candara" w:hAnsi="Candara" w:cs="Helvetica"/>
        </w:rPr>
      </w:pPr>
      <w:r w:rsidRPr="008B4BC3">
        <w:rPr>
          <w:rFonts w:ascii="Candara" w:hAnsi="Candara" w:cs="Helvetica"/>
        </w:rPr>
        <w:t>L’</w:t>
      </w:r>
      <w:r>
        <w:rPr>
          <w:rFonts w:ascii="Candara" w:hAnsi="Candara" w:cs="Helvetica"/>
        </w:rPr>
        <w:t>A</w:t>
      </w:r>
      <w:r w:rsidRPr="008B4BC3">
        <w:rPr>
          <w:rFonts w:ascii="Candara" w:hAnsi="Candara" w:cs="Helvetica"/>
        </w:rPr>
        <w:t>ssociation s’engage à</w:t>
      </w:r>
      <w:r>
        <w:rPr>
          <w:rFonts w:ascii="Candara" w:hAnsi="Candara" w:cs="Helvetica"/>
        </w:rPr>
        <w:t xml:space="preserve"> : </w:t>
      </w:r>
    </w:p>
    <w:p w14:paraId="21918DF7" w14:textId="77777777" w:rsidR="00403608" w:rsidRDefault="00403608" w:rsidP="00403608">
      <w:pPr>
        <w:autoSpaceDE w:val="0"/>
        <w:autoSpaceDN w:val="0"/>
        <w:adjustRightInd w:val="0"/>
        <w:spacing w:after="0" w:line="240" w:lineRule="auto"/>
        <w:jc w:val="both"/>
        <w:rPr>
          <w:rFonts w:ascii="Candara" w:hAnsi="Candara" w:cs="Helvetica"/>
        </w:rPr>
      </w:pPr>
    </w:p>
    <w:p w14:paraId="68000B2E" w14:textId="3451D0AE" w:rsidR="00403608" w:rsidRDefault="00403608" w:rsidP="00403608">
      <w:pPr>
        <w:pStyle w:val="Paragraphedeliste"/>
        <w:numPr>
          <w:ilvl w:val="0"/>
          <w:numId w:val="16"/>
        </w:numPr>
        <w:autoSpaceDE w:val="0"/>
        <w:autoSpaceDN w:val="0"/>
        <w:adjustRightInd w:val="0"/>
        <w:spacing w:after="0" w:line="240" w:lineRule="auto"/>
        <w:jc w:val="both"/>
        <w:rPr>
          <w:rFonts w:ascii="Candara" w:hAnsi="Candara" w:cs="Helvetica"/>
        </w:rPr>
      </w:pPr>
      <w:r>
        <w:rPr>
          <w:rFonts w:ascii="Candara" w:hAnsi="Candara" w:cs="Helvetica"/>
        </w:rPr>
        <w:t>Utiliser les Espaces exclusivement pour &lt;</w:t>
      </w:r>
      <w:r w:rsidRPr="0050232A">
        <w:rPr>
          <w:rFonts w:ascii="Candara" w:hAnsi="Candara" w:cs="Helvetica"/>
          <w:i/>
          <w:iCs/>
        </w:rPr>
        <w:t>décrire à quoi seront affectés les Espaces :</w:t>
      </w:r>
      <w:r>
        <w:rPr>
          <w:rFonts w:ascii="Candara" w:hAnsi="Candara" w:cs="Helvetica"/>
          <w:i/>
          <w:iCs/>
        </w:rPr>
        <w:t xml:space="preserve"> réunion des membres de l’Association, table-ronde, e</w:t>
      </w:r>
      <w:r w:rsidR="00CB5A94">
        <w:rPr>
          <w:rFonts w:ascii="Candara" w:hAnsi="Candara" w:cs="Helvetica"/>
          <w:i/>
          <w:iCs/>
        </w:rPr>
        <w:t>tc</w:t>
      </w:r>
      <w:r>
        <w:rPr>
          <w:rFonts w:ascii="Candara" w:hAnsi="Candara" w:cs="Helvetica"/>
          <w:i/>
          <w:iCs/>
        </w:rPr>
        <w:t>.</w:t>
      </w:r>
      <w:r>
        <w:rPr>
          <w:rFonts w:ascii="Candara" w:hAnsi="Candara" w:cs="Helvetica"/>
        </w:rPr>
        <w:t xml:space="preserve">&gt; ; </w:t>
      </w:r>
    </w:p>
    <w:p w14:paraId="64B9C45E" w14:textId="77777777" w:rsidR="00403608" w:rsidRDefault="00403608" w:rsidP="00403608">
      <w:pPr>
        <w:pStyle w:val="Paragraphedeliste"/>
        <w:autoSpaceDE w:val="0"/>
        <w:autoSpaceDN w:val="0"/>
        <w:adjustRightInd w:val="0"/>
        <w:spacing w:after="0" w:line="240" w:lineRule="auto"/>
        <w:jc w:val="both"/>
        <w:rPr>
          <w:rFonts w:ascii="Candara" w:hAnsi="Candara" w:cs="Helvetica"/>
        </w:rPr>
      </w:pPr>
    </w:p>
    <w:p w14:paraId="45AF3020" w14:textId="77777777" w:rsidR="00403608" w:rsidRDefault="00403608" w:rsidP="00403608">
      <w:pPr>
        <w:pStyle w:val="Paragraphedeliste"/>
        <w:numPr>
          <w:ilvl w:val="0"/>
          <w:numId w:val="16"/>
        </w:numPr>
        <w:autoSpaceDE w:val="0"/>
        <w:autoSpaceDN w:val="0"/>
        <w:adjustRightInd w:val="0"/>
        <w:spacing w:after="0" w:line="240" w:lineRule="auto"/>
        <w:jc w:val="both"/>
        <w:rPr>
          <w:rFonts w:ascii="Candara" w:hAnsi="Candara" w:cs="Helvetica"/>
        </w:rPr>
      </w:pPr>
      <w:r w:rsidRPr="00C06791">
        <w:rPr>
          <w:rFonts w:ascii="Candara" w:hAnsi="Candara" w:cs="Helvetica"/>
        </w:rPr>
        <w:t>Respecter</w:t>
      </w:r>
      <w:r>
        <w:rPr>
          <w:rFonts w:ascii="Candara" w:hAnsi="Candara" w:cs="Helvetica"/>
        </w:rPr>
        <w:t xml:space="preserve"> et faire respecter</w:t>
      </w:r>
      <w:r w:rsidRPr="00C06791">
        <w:rPr>
          <w:rFonts w:ascii="Candara" w:hAnsi="Candara" w:cs="Helvetica"/>
        </w:rPr>
        <w:t xml:space="preserve">, dans le cadre des activités pratiquées dans les </w:t>
      </w:r>
      <w:r>
        <w:rPr>
          <w:rFonts w:ascii="Candara" w:hAnsi="Candara" w:cs="Helvetica"/>
        </w:rPr>
        <w:t>Espaces</w:t>
      </w:r>
      <w:r w:rsidRPr="00C06791">
        <w:rPr>
          <w:rFonts w:ascii="Candara" w:hAnsi="Candara" w:cs="Helvetica"/>
        </w:rPr>
        <w:t xml:space="preserve">, le caractère propre </w:t>
      </w:r>
      <w:r>
        <w:rPr>
          <w:rFonts w:ascii="Candara" w:hAnsi="Candara" w:cs="Helvetica"/>
        </w:rPr>
        <w:t xml:space="preserve">de </w:t>
      </w:r>
      <w:r w:rsidRPr="00C06791">
        <w:rPr>
          <w:rFonts w:ascii="Candara" w:hAnsi="Candara" w:cs="Helvetica"/>
        </w:rPr>
        <w:t>l’établissement scolaire auquel sont affectés ces locaux</w:t>
      </w:r>
      <w:r>
        <w:rPr>
          <w:rFonts w:ascii="Candara" w:hAnsi="Candara" w:cs="Helvetica"/>
        </w:rPr>
        <w:t> </w:t>
      </w:r>
      <w:r w:rsidRPr="00C06791">
        <w:rPr>
          <w:rFonts w:ascii="Candara" w:hAnsi="Candara" w:cs="Helvetica"/>
        </w:rPr>
        <w:t xml:space="preserve">; </w:t>
      </w:r>
    </w:p>
    <w:p w14:paraId="6CD61DA1" w14:textId="77777777" w:rsidR="00403608" w:rsidRDefault="00403608" w:rsidP="00403608">
      <w:pPr>
        <w:pStyle w:val="Paragraphedeliste"/>
        <w:autoSpaceDE w:val="0"/>
        <w:autoSpaceDN w:val="0"/>
        <w:adjustRightInd w:val="0"/>
        <w:spacing w:after="0" w:line="240" w:lineRule="auto"/>
        <w:jc w:val="both"/>
        <w:rPr>
          <w:rFonts w:ascii="Candara" w:hAnsi="Candara" w:cs="Helvetica"/>
        </w:rPr>
      </w:pPr>
    </w:p>
    <w:p w14:paraId="6D3B99CE" w14:textId="77777777" w:rsidR="00403608" w:rsidRDefault="00403608" w:rsidP="00403608">
      <w:pPr>
        <w:pStyle w:val="Paragraphedeliste"/>
        <w:numPr>
          <w:ilvl w:val="0"/>
          <w:numId w:val="16"/>
        </w:numPr>
        <w:autoSpaceDE w:val="0"/>
        <w:autoSpaceDN w:val="0"/>
        <w:adjustRightInd w:val="0"/>
        <w:spacing w:after="0" w:line="240" w:lineRule="auto"/>
        <w:jc w:val="both"/>
        <w:rPr>
          <w:rFonts w:ascii="Candara" w:hAnsi="Candara" w:cs="Helvetica"/>
        </w:rPr>
      </w:pPr>
      <w:r w:rsidRPr="00C06791">
        <w:rPr>
          <w:rFonts w:ascii="Candara" w:hAnsi="Candara" w:cs="Helvetica"/>
        </w:rPr>
        <w:t xml:space="preserve">Jouir des </w:t>
      </w:r>
      <w:r>
        <w:rPr>
          <w:rFonts w:ascii="Candara" w:hAnsi="Candara" w:cs="Helvetica"/>
        </w:rPr>
        <w:t>Espaces</w:t>
      </w:r>
      <w:r w:rsidRPr="00C06791">
        <w:rPr>
          <w:rFonts w:ascii="Candara" w:hAnsi="Candara" w:cs="Helvetica"/>
        </w:rPr>
        <w:t xml:space="preserve"> en respectant leur destination et en prenant toutes les précautions nécessaires pour que l’exercice de son activité ne puisse </w:t>
      </w:r>
      <w:r>
        <w:rPr>
          <w:rFonts w:ascii="Candara" w:hAnsi="Candara" w:cs="Helvetica"/>
        </w:rPr>
        <w:t xml:space="preserve">pas </w:t>
      </w:r>
      <w:r w:rsidRPr="00C06791">
        <w:rPr>
          <w:rFonts w:ascii="Candara" w:hAnsi="Candara" w:cs="Helvetica"/>
        </w:rPr>
        <w:t xml:space="preserve">nuire en quoi que ce soit à la tranquillité, l’hygiène, à la solidité ou à </w:t>
      </w:r>
      <w:r>
        <w:rPr>
          <w:rFonts w:ascii="Candara" w:hAnsi="Candara" w:cs="Helvetica"/>
        </w:rPr>
        <w:t>la</w:t>
      </w:r>
      <w:r w:rsidRPr="00C06791">
        <w:rPr>
          <w:rFonts w:ascii="Candara" w:hAnsi="Candara" w:cs="Helvetica"/>
        </w:rPr>
        <w:t xml:space="preserve"> bonne tenue</w:t>
      </w:r>
      <w:r>
        <w:rPr>
          <w:rFonts w:ascii="Candara" w:hAnsi="Candara" w:cs="Helvetica"/>
        </w:rPr>
        <w:t xml:space="preserve"> desdits Espaces</w:t>
      </w:r>
      <w:r w:rsidRPr="00C06791">
        <w:rPr>
          <w:rFonts w:ascii="Candara" w:hAnsi="Candara" w:cs="Helvetica"/>
        </w:rPr>
        <w:t>, et ne puisse causer aux bâtiments voisins, ni incommodité, ni gêne, ni trouble, ni préjudice quelconque, que ceux-ci soient de son fait, de celui de son personnel, de ses membres ou visiteurs</w:t>
      </w:r>
      <w:r>
        <w:rPr>
          <w:rFonts w:ascii="Candara" w:hAnsi="Candara" w:cs="Helvetica"/>
        </w:rPr>
        <w:t xml:space="preserve"> ;  </w:t>
      </w:r>
    </w:p>
    <w:p w14:paraId="22885877" w14:textId="77777777" w:rsidR="00403608" w:rsidRDefault="00403608" w:rsidP="00403608">
      <w:pPr>
        <w:pStyle w:val="Paragraphedeliste"/>
        <w:autoSpaceDE w:val="0"/>
        <w:autoSpaceDN w:val="0"/>
        <w:adjustRightInd w:val="0"/>
        <w:spacing w:after="0" w:line="240" w:lineRule="auto"/>
        <w:jc w:val="both"/>
        <w:rPr>
          <w:rFonts w:ascii="Candara" w:hAnsi="Candara" w:cs="Helvetica"/>
        </w:rPr>
      </w:pPr>
    </w:p>
    <w:p w14:paraId="63B6A4F8" w14:textId="77777777" w:rsidR="00403608" w:rsidRPr="00C06791" w:rsidRDefault="00403608" w:rsidP="00403608">
      <w:pPr>
        <w:pStyle w:val="Paragraphedeliste"/>
        <w:numPr>
          <w:ilvl w:val="0"/>
          <w:numId w:val="16"/>
        </w:numPr>
        <w:autoSpaceDE w:val="0"/>
        <w:autoSpaceDN w:val="0"/>
        <w:adjustRightInd w:val="0"/>
        <w:spacing w:after="0" w:line="240" w:lineRule="auto"/>
        <w:jc w:val="both"/>
        <w:rPr>
          <w:rFonts w:ascii="Candara" w:hAnsi="Candara" w:cs="Helvetica"/>
        </w:rPr>
      </w:pPr>
      <w:r>
        <w:rPr>
          <w:rFonts w:ascii="Candara" w:hAnsi="Candara" w:cs="Helvetica"/>
        </w:rPr>
        <w:t xml:space="preserve">Respecter et faire respecter l’ensemble de ses obligations au titre de la présente convention. </w:t>
      </w:r>
    </w:p>
    <w:p w14:paraId="70E3B2D4" w14:textId="77777777" w:rsidR="00403608" w:rsidRDefault="00403608" w:rsidP="00403608">
      <w:pPr>
        <w:autoSpaceDE w:val="0"/>
        <w:autoSpaceDN w:val="0"/>
        <w:adjustRightInd w:val="0"/>
        <w:spacing w:after="0" w:line="240" w:lineRule="auto"/>
        <w:jc w:val="both"/>
        <w:rPr>
          <w:rFonts w:ascii="Candara" w:hAnsi="Candara" w:cs="Helvetica"/>
        </w:rPr>
      </w:pPr>
    </w:p>
    <w:p w14:paraId="6A506F11" w14:textId="77777777" w:rsidR="00403608" w:rsidRDefault="00403608" w:rsidP="00403608">
      <w:pPr>
        <w:autoSpaceDE w:val="0"/>
        <w:autoSpaceDN w:val="0"/>
        <w:adjustRightInd w:val="0"/>
        <w:spacing w:after="0" w:line="240" w:lineRule="auto"/>
        <w:jc w:val="both"/>
        <w:rPr>
          <w:rFonts w:ascii="Candara" w:hAnsi="Candara" w:cs="Helvetica"/>
        </w:rPr>
      </w:pPr>
      <w:r w:rsidRPr="008B4BC3">
        <w:rPr>
          <w:rFonts w:ascii="Candara" w:hAnsi="Candara" w:cs="Helvetica"/>
        </w:rPr>
        <w:t>L’</w:t>
      </w:r>
      <w:r>
        <w:rPr>
          <w:rFonts w:ascii="Candara" w:hAnsi="Candara" w:cs="Helvetica"/>
        </w:rPr>
        <w:t>A</w:t>
      </w:r>
      <w:r w:rsidRPr="008B4BC3">
        <w:rPr>
          <w:rFonts w:ascii="Candara" w:hAnsi="Candara" w:cs="Helvetica"/>
        </w:rPr>
        <w:t xml:space="preserve">ssociation répondra personnellement de toutes les dégradations et pertes infligées </w:t>
      </w:r>
      <w:r>
        <w:rPr>
          <w:rFonts w:ascii="Candara" w:hAnsi="Candara" w:cs="Helvetica"/>
        </w:rPr>
        <w:t>aux Espaces</w:t>
      </w:r>
      <w:r w:rsidRPr="008B4BC3">
        <w:rPr>
          <w:rFonts w:ascii="Candara" w:hAnsi="Candara" w:cs="Helvetica"/>
        </w:rPr>
        <w:t xml:space="preserve"> de son propre fait</w:t>
      </w:r>
      <w:r>
        <w:rPr>
          <w:rFonts w:ascii="Candara" w:hAnsi="Candara" w:cs="Helvetica"/>
        </w:rPr>
        <w:t xml:space="preserve"> ou de celui des utilisateurs dont elle a la responsabilité et fera son affaire de tous litiges nés de l’utilisation des Espaces. </w:t>
      </w:r>
    </w:p>
    <w:p w14:paraId="2AC1C95A" w14:textId="77777777" w:rsidR="00403608" w:rsidRDefault="00403608" w:rsidP="00403608">
      <w:pPr>
        <w:autoSpaceDE w:val="0"/>
        <w:autoSpaceDN w:val="0"/>
        <w:adjustRightInd w:val="0"/>
        <w:spacing w:after="0" w:line="240" w:lineRule="auto"/>
        <w:jc w:val="both"/>
        <w:rPr>
          <w:rFonts w:ascii="Candara" w:hAnsi="Candara" w:cs="Helvetica"/>
        </w:rPr>
      </w:pPr>
    </w:p>
    <w:p w14:paraId="675643EE" w14:textId="77777777" w:rsidR="00403608" w:rsidRDefault="00403608" w:rsidP="00403608">
      <w:pPr>
        <w:autoSpaceDE w:val="0"/>
        <w:autoSpaceDN w:val="0"/>
        <w:adjustRightInd w:val="0"/>
        <w:spacing w:after="0" w:line="240" w:lineRule="auto"/>
        <w:jc w:val="both"/>
        <w:rPr>
          <w:rFonts w:ascii="Candara" w:hAnsi="Candara" w:cs="Helvetica"/>
        </w:rPr>
      </w:pPr>
      <w:r>
        <w:rPr>
          <w:rFonts w:ascii="Candara" w:hAnsi="Candara" w:cs="Helvetica"/>
        </w:rPr>
        <w:t>Elle</w:t>
      </w:r>
      <w:r w:rsidRPr="008B4BC3">
        <w:rPr>
          <w:rFonts w:ascii="Candara" w:hAnsi="Candara" w:cs="Helvetica"/>
        </w:rPr>
        <w:t xml:space="preserve"> devra informer immédiatement l’O</w:t>
      </w:r>
      <w:r>
        <w:rPr>
          <w:rFonts w:ascii="Candara" w:hAnsi="Candara" w:cs="Helvetica"/>
        </w:rPr>
        <w:t>gec</w:t>
      </w:r>
      <w:r w:rsidRPr="008B4BC3">
        <w:rPr>
          <w:rFonts w:ascii="Candara" w:hAnsi="Candara" w:cs="Helvetica"/>
        </w:rPr>
        <w:t xml:space="preserve"> de tout</w:t>
      </w:r>
      <w:r>
        <w:rPr>
          <w:rFonts w:ascii="Candara" w:hAnsi="Candara" w:cs="Helvetica"/>
        </w:rPr>
        <w:t xml:space="preserve"> </w:t>
      </w:r>
      <w:r w:rsidRPr="008B4BC3">
        <w:rPr>
          <w:rFonts w:ascii="Candara" w:hAnsi="Candara" w:cs="Helvetica"/>
        </w:rPr>
        <w:t xml:space="preserve">sinistre ou dégradation s’étant produit dans les </w:t>
      </w:r>
      <w:r>
        <w:rPr>
          <w:rFonts w:ascii="Candara" w:hAnsi="Candara" w:cs="Helvetica"/>
        </w:rPr>
        <w:t>Espaces</w:t>
      </w:r>
      <w:r w:rsidRPr="008B4BC3">
        <w:rPr>
          <w:rFonts w:ascii="Candara" w:hAnsi="Candara" w:cs="Helvetica"/>
        </w:rPr>
        <w:t xml:space="preserve"> durant le temps de mise à disposition qui</w:t>
      </w:r>
      <w:r>
        <w:rPr>
          <w:rFonts w:ascii="Candara" w:hAnsi="Candara" w:cs="Helvetica"/>
        </w:rPr>
        <w:t xml:space="preserve"> </w:t>
      </w:r>
      <w:r w:rsidRPr="008B4BC3">
        <w:rPr>
          <w:rFonts w:ascii="Candara" w:hAnsi="Candara" w:cs="Helvetica"/>
        </w:rPr>
        <w:t>lui est affecté.</w:t>
      </w:r>
    </w:p>
    <w:p w14:paraId="21645D8E" w14:textId="77777777" w:rsidR="00403608" w:rsidRDefault="00403608" w:rsidP="00403608">
      <w:pPr>
        <w:autoSpaceDE w:val="0"/>
        <w:autoSpaceDN w:val="0"/>
        <w:adjustRightInd w:val="0"/>
        <w:spacing w:after="0" w:line="240" w:lineRule="auto"/>
        <w:jc w:val="both"/>
        <w:rPr>
          <w:rFonts w:ascii="Candara" w:hAnsi="Candara" w:cs="Helvetica"/>
        </w:rPr>
      </w:pPr>
    </w:p>
    <w:p w14:paraId="477676BF" w14:textId="6A002C8B" w:rsidR="00B67E91" w:rsidRDefault="00403608" w:rsidP="00760AB8">
      <w:pPr>
        <w:autoSpaceDE w:val="0"/>
        <w:autoSpaceDN w:val="0"/>
        <w:adjustRightInd w:val="0"/>
        <w:spacing w:after="0" w:line="240" w:lineRule="auto"/>
        <w:jc w:val="both"/>
        <w:rPr>
          <w:rFonts w:ascii="Candara" w:hAnsi="Candara" w:cs="Helvetica"/>
        </w:rPr>
      </w:pPr>
      <w:r>
        <w:rPr>
          <w:rFonts w:ascii="Candara" w:hAnsi="Candara" w:cs="Helvetica"/>
        </w:rPr>
        <w:t xml:space="preserve">En aucun cas l’Association ne pourra céder à un tiers son droit d’utiliser les Espaces. </w:t>
      </w:r>
    </w:p>
    <w:p w14:paraId="26832300" w14:textId="77777777" w:rsidR="00760AB8" w:rsidRPr="00760AB8" w:rsidRDefault="00760AB8" w:rsidP="00760AB8">
      <w:pPr>
        <w:autoSpaceDE w:val="0"/>
        <w:autoSpaceDN w:val="0"/>
        <w:adjustRightInd w:val="0"/>
        <w:spacing w:after="0" w:line="240" w:lineRule="auto"/>
        <w:jc w:val="both"/>
        <w:rPr>
          <w:rFonts w:ascii="Candara" w:hAnsi="Candara" w:cs="Helvetica"/>
        </w:rPr>
      </w:pPr>
    </w:p>
    <w:p w14:paraId="3F50F0AC" w14:textId="1268544B" w:rsidR="00403608" w:rsidRPr="00A95455" w:rsidRDefault="00403608" w:rsidP="00760AB8">
      <w:pPr>
        <w:pStyle w:val="Paragraphedeliste"/>
        <w:numPr>
          <w:ilvl w:val="1"/>
          <w:numId w:val="12"/>
        </w:numPr>
        <w:autoSpaceDE w:val="0"/>
        <w:autoSpaceDN w:val="0"/>
        <w:adjustRightInd w:val="0"/>
        <w:spacing w:after="0" w:line="240" w:lineRule="auto"/>
        <w:ind w:left="426" w:hanging="426"/>
        <w:jc w:val="both"/>
        <w:rPr>
          <w:rFonts w:ascii="Candara" w:hAnsi="Candara" w:cs="Helvetica"/>
          <w:b/>
          <w:bCs/>
        </w:rPr>
      </w:pPr>
      <w:r w:rsidRPr="00A95455">
        <w:rPr>
          <w:rFonts w:ascii="Candara" w:hAnsi="Candara" w:cs="Helvetica"/>
          <w:b/>
          <w:bCs/>
        </w:rPr>
        <w:t>Assurances</w:t>
      </w:r>
    </w:p>
    <w:p w14:paraId="1F2DDB0A" w14:textId="77777777" w:rsidR="00403608" w:rsidRPr="008B4BC3" w:rsidRDefault="00403608" w:rsidP="00403608">
      <w:pPr>
        <w:autoSpaceDE w:val="0"/>
        <w:autoSpaceDN w:val="0"/>
        <w:adjustRightInd w:val="0"/>
        <w:spacing w:after="0" w:line="240" w:lineRule="auto"/>
        <w:jc w:val="both"/>
        <w:rPr>
          <w:rFonts w:ascii="Candara" w:hAnsi="Candara" w:cs="Helvetica"/>
        </w:rPr>
      </w:pPr>
    </w:p>
    <w:p w14:paraId="3D38DF55" w14:textId="77777777" w:rsidR="00403608" w:rsidRDefault="00403608" w:rsidP="00403608">
      <w:pPr>
        <w:autoSpaceDE w:val="0"/>
        <w:autoSpaceDN w:val="0"/>
        <w:adjustRightInd w:val="0"/>
        <w:spacing w:after="0" w:line="240" w:lineRule="auto"/>
        <w:jc w:val="both"/>
        <w:rPr>
          <w:rFonts w:ascii="Candara" w:hAnsi="Candara" w:cs="Helvetica"/>
        </w:rPr>
      </w:pPr>
      <w:r w:rsidRPr="008B4BC3">
        <w:rPr>
          <w:rFonts w:ascii="Candara" w:hAnsi="Candara" w:cs="Helvetica"/>
        </w:rPr>
        <w:t>L’</w:t>
      </w:r>
      <w:r>
        <w:rPr>
          <w:rFonts w:ascii="Candara" w:hAnsi="Candara" w:cs="Helvetica"/>
        </w:rPr>
        <w:t>A</w:t>
      </w:r>
      <w:r w:rsidRPr="008B4BC3">
        <w:rPr>
          <w:rFonts w:ascii="Candara" w:hAnsi="Candara" w:cs="Helvetica"/>
        </w:rPr>
        <w:t>ssociation justifiera auprès de l’O</w:t>
      </w:r>
      <w:r>
        <w:rPr>
          <w:rFonts w:ascii="Candara" w:hAnsi="Candara" w:cs="Helvetica"/>
        </w:rPr>
        <w:t>gec</w:t>
      </w:r>
      <w:r w:rsidRPr="008B4BC3">
        <w:rPr>
          <w:rFonts w:ascii="Candara" w:hAnsi="Candara" w:cs="Helvetica"/>
        </w:rPr>
        <w:t xml:space="preserve"> d’une attestation d’assurance de responsabilité</w:t>
      </w:r>
      <w:r>
        <w:rPr>
          <w:rFonts w:ascii="Candara" w:hAnsi="Candara" w:cs="Helvetica"/>
        </w:rPr>
        <w:t xml:space="preserve"> </w:t>
      </w:r>
      <w:r w:rsidRPr="008B4BC3">
        <w:rPr>
          <w:rFonts w:ascii="Candara" w:hAnsi="Candara" w:cs="Helvetica"/>
        </w:rPr>
        <w:t xml:space="preserve">civile pour l’exercice de ses activités dans les </w:t>
      </w:r>
      <w:r>
        <w:rPr>
          <w:rFonts w:ascii="Candara" w:hAnsi="Candara" w:cs="Helvetica"/>
        </w:rPr>
        <w:t>Espaces</w:t>
      </w:r>
      <w:r w:rsidRPr="008B4BC3">
        <w:rPr>
          <w:rFonts w:ascii="Candara" w:hAnsi="Candara" w:cs="Helvetica"/>
        </w:rPr>
        <w:t>.</w:t>
      </w:r>
    </w:p>
    <w:p w14:paraId="49DC8B68" w14:textId="77777777" w:rsidR="00403608" w:rsidRPr="008B4BC3" w:rsidRDefault="00403608" w:rsidP="00403608">
      <w:pPr>
        <w:autoSpaceDE w:val="0"/>
        <w:autoSpaceDN w:val="0"/>
        <w:adjustRightInd w:val="0"/>
        <w:spacing w:after="0" w:line="240" w:lineRule="auto"/>
        <w:jc w:val="both"/>
        <w:rPr>
          <w:rFonts w:ascii="Candara" w:hAnsi="Candara" w:cs="Helvetica"/>
        </w:rPr>
      </w:pPr>
    </w:p>
    <w:p w14:paraId="2CDCF238" w14:textId="77777777" w:rsidR="00403608" w:rsidRDefault="00403608" w:rsidP="00403608">
      <w:pPr>
        <w:autoSpaceDE w:val="0"/>
        <w:autoSpaceDN w:val="0"/>
        <w:adjustRightInd w:val="0"/>
        <w:spacing w:after="0" w:line="240" w:lineRule="auto"/>
        <w:jc w:val="both"/>
        <w:rPr>
          <w:rFonts w:ascii="Candara" w:hAnsi="Candara" w:cs="Helvetica"/>
        </w:rPr>
      </w:pPr>
      <w:r w:rsidRPr="008B4BC3">
        <w:rPr>
          <w:rFonts w:ascii="Candara" w:hAnsi="Candara" w:cs="Helvetica"/>
        </w:rPr>
        <w:t>L’</w:t>
      </w:r>
      <w:r>
        <w:rPr>
          <w:rFonts w:ascii="Candara" w:hAnsi="Candara" w:cs="Helvetica"/>
        </w:rPr>
        <w:t>A</w:t>
      </w:r>
      <w:r w:rsidRPr="008B4BC3">
        <w:rPr>
          <w:rFonts w:ascii="Candara" w:hAnsi="Candara" w:cs="Helvetica"/>
        </w:rPr>
        <w:t>ssociation reconnaît avoir pris connaissance des consignes générales et particulières de</w:t>
      </w:r>
      <w:r>
        <w:rPr>
          <w:rFonts w:ascii="Candara" w:hAnsi="Candara" w:cs="Helvetica"/>
        </w:rPr>
        <w:t xml:space="preserve"> </w:t>
      </w:r>
      <w:r w:rsidRPr="008B4BC3">
        <w:rPr>
          <w:rFonts w:ascii="Candara" w:hAnsi="Candara" w:cs="Helvetica"/>
        </w:rPr>
        <w:t>sécurité et s’engage à les respecter et à les faire respecter</w:t>
      </w:r>
      <w:r>
        <w:rPr>
          <w:rFonts w:ascii="Candara" w:hAnsi="Candara" w:cs="Helvetica"/>
        </w:rPr>
        <w:t>, par ses utilisateurs.</w:t>
      </w:r>
    </w:p>
    <w:p w14:paraId="3345153A" w14:textId="77777777" w:rsidR="00403608" w:rsidRPr="008B4BC3" w:rsidRDefault="00403608" w:rsidP="00403608">
      <w:pPr>
        <w:autoSpaceDE w:val="0"/>
        <w:autoSpaceDN w:val="0"/>
        <w:adjustRightInd w:val="0"/>
        <w:spacing w:after="0" w:line="240" w:lineRule="auto"/>
        <w:jc w:val="both"/>
        <w:rPr>
          <w:rFonts w:ascii="Candara" w:hAnsi="Candara" w:cs="Helvetica"/>
        </w:rPr>
      </w:pPr>
    </w:p>
    <w:p w14:paraId="7C4C2576" w14:textId="573D68BF" w:rsidR="00403608" w:rsidRDefault="00403608" w:rsidP="00403608">
      <w:pPr>
        <w:autoSpaceDE w:val="0"/>
        <w:autoSpaceDN w:val="0"/>
        <w:adjustRightInd w:val="0"/>
        <w:spacing w:after="0" w:line="240" w:lineRule="auto"/>
        <w:jc w:val="both"/>
        <w:rPr>
          <w:rFonts w:ascii="Candara" w:hAnsi="Candara" w:cs="Helvetica"/>
        </w:rPr>
      </w:pPr>
      <w:r w:rsidRPr="008B4BC3">
        <w:rPr>
          <w:rFonts w:ascii="Candara" w:hAnsi="Candara" w:cs="Helvetica"/>
        </w:rPr>
        <w:lastRenderedPageBreak/>
        <w:t>L’</w:t>
      </w:r>
      <w:r>
        <w:rPr>
          <w:rFonts w:ascii="Candara" w:hAnsi="Candara" w:cs="Helvetica"/>
        </w:rPr>
        <w:t>A</w:t>
      </w:r>
      <w:r w:rsidRPr="008B4BC3">
        <w:rPr>
          <w:rFonts w:ascii="Candara" w:hAnsi="Candara" w:cs="Helvetica"/>
        </w:rPr>
        <w:t xml:space="preserve">ssociation reconnaît avoir constaté avec le chef d’établissement </w:t>
      </w:r>
      <w:r w:rsidR="000309CB">
        <w:rPr>
          <w:rFonts w:ascii="Candara" w:hAnsi="Candara" w:cs="Helvetica"/>
        </w:rPr>
        <w:t xml:space="preserve">pour le compte </w:t>
      </w:r>
      <w:r w:rsidR="00A1480E">
        <w:rPr>
          <w:rFonts w:ascii="Candara" w:hAnsi="Candara" w:cs="Helvetica"/>
        </w:rPr>
        <w:t>de l’Ogec</w:t>
      </w:r>
      <w:r>
        <w:rPr>
          <w:rFonts w:ascii="Candara" w:hAnsi="Candara" w:cs="Helvetica"/>
        </w:rPr>
        <w:t xml:space="preserve"> </w:t>
      </w:r>
      <w:r w:rsidRPr="008B4BC3">
        <w:rPr>
          <w:rFonts w:ascii="Candara" w:hAnsi="Candara" w:cs="Helvetica"/>
        </w:rPr>
        <w:t>l’emplacement des</w:t>
      </w:r>
      <w:r>
        <w:rPr>
          <w:rFonts w:ascii="Candara" w:hAnsi="Candara" w:cs="Helvetica"/>
        </w:rPr>
        <w:t xml:space="preserve"> </w:t>
      </w:r>
      <w:r w:rsidRPr="008B4BC3">
        <w:rPr>
          <w:rFonts w:ascii="Candara" w:hAnsi="Candara" w:cs="Helvetica"/>
        </w:rPr>
        <w:t>dispositifs de sécurité</w:t>
      </w:r>
      <w:r>
        <w:rPr>
          <w:rFonts w:ascii="Candara" w:hAnsi="Candara" w:cs="Helvetica"/>
        </w:rPr>
        <w:t xml:space="preserve">, </w:t>
      </w:r>
      <w:r w:rsidRPr="008B4BC3">
        <w:rPr>
          <w:rFonts w:ascii="Candara" w:hAnsi="Candara" w:cs="Helvetica"/>
        </w:rPr>
        <w:t>d’alarme</w:t>
      </w:r>
      <w:r>
        <w:rPr>
          <w:rFonts w:ascii="Candara" w:hAnsi="Candara" w:cs="Helvetica"/>
        </w:rPr>
        <w:t xml:space="preserve"> et d’incendie</w:t>
      </w:r>
      <w:r w:rsidRPr="008B4BC3">
        <w:rPr>
          <w:rFonts w:ascii="Candara" w:hAnsi="Candara" w:cs="Helvetica"/>
        </w:rPr>
        <w:t>, des téléphones et des</w:t>
      </w:r>
      <w:r>
        <w:rPr>
          <w:rFonts w:ascii="Candara" w:hAnsi="Candara" w:cs="Helvetica"/>
        </w:rPr>
        <w:t xml:space="preserve"> </w:t>
      </w:r>
      <w:r w:rsidRPr="008B4BC3">
        <w:rPr>
          <w:rFonts w:ascii="Candara" w:hAnsi="Candara" w:cs="Helvetica"/>
        </w:rPr>
        <w:t>numéros d’urgence et avoir reconnu les cheminements d’évacuation et les issues de secours.</w:t>
      </w:r>
    </w:p>
    <w:p w14:paraId="4FC68D56" w14:textId="77777777" w:rsidR="00403608" w:rsidRDefault="00403608" w:rsidP="00403608">
      <w:pPr>
        <w:autoSpaceDE w:val="0"/>
        <w:autoSpaceDN w:val="0"/>
        <w:adjustRightInd w:val="0"/>
        <w:spacing w:after="0" w:line="240" w:lineRule="auto"/>
        <w:jc w:val="both"/>
        <w:rPr>
          <w:rFonts w:ascii="Candara" w:hAnsi="Candara" w:cs="Helvetica"/>
        </w:rPr>
      </w:pPr>
    </w:p>
    <w:p w14:paraId="1A702C0D" w14:textId="77777777" w:rsidR="00760AB8" w:rsidRDefault="00760AB8" w:rsidP="00403608">
      <w:pPr>
        <w:autoSpaceDE w:val="0"/>
        <w:autoSpaceDN w:val="0"/>
        <w:adjustRightInd w:val="0"/>
        <w:spacing w:after="0" w:line="240" w:lineRule="auto"/>
        <w:jc w:val="both"/>
        <w:rPr>
          <w:rFonts w:ascii="Candara" w:hAnsi="Candara" w:cs="Helvetica"/>
        </w:rPr>
      </w:pPr>
    </w:p>
    <w:p w14:paraId="0F28FD81" w14:textId="2778CC51" w:rsidR="00403608" w:rsidRPr="00B67E91" w:rsidRDefault="00B67E91" w:rsidP="00B67E91">
      <w:pPr>
        <w:autoSpaceDE w:val="0"/>
        <w:autoSpaceDN w:val="0"/>
        <w:adjustRightInd w:val="0"/>
        <w:spacing w:after="0" w:line="240" w:lineRule="auto"/>
        <w:jc w:val="both"/>
        <w:rPr>
          <w:rFonts w:ascii="Candara" w:hAnsi="Candara" w:cs="Helvetica-Bold"/>
          <w:b/>
          <w:bCs/>
        </w:rPr>
      </w:pPr>
      <w:r>
        <w:rPr>
          <w:rFonts w:ascii="Candara" w:hAnsi="Candara" w:cs="Helvetica-Bold"/>
          <w:b/>
          <w:bCs/>
        </w:rPr>
        <w:t xml:space="preserve">ARTICLE 3 </w:t>
      </w:r>
      <w:r w:rsidR="000309CB">
        <w:rPr>
          <w:rFonts w:ascii="Candara" w:hAnsi="Candara" w:cs="Helvetica-Bold"/>
          <w:b/>
          <w:bCs/>
        </w:rPr>
        <w:t>–</w:t>
      </w:r>
      <w:r>
        <w:rPr>
          <w:rFonts w:ascii="Candara" w:hAnsi="Candara" w:cs="Helvetica-Bold"/>
          <w:b/>
          <w:bCs/>
        </w:rPr>
        <w:t xml:space="preserve"> </w:t>
      </w:r>
      <w:r w:rsidR="00403608" w:rsidRPr="00B67E91">
        <w:rPr>
          <w:rFonts w:ascii="Candara" w:hAnsi="Candara" w:cs="Helvetica-Bold"/>
          <w:b/>
          <w:bCs/>
        </w:rPr>
        <w:t xml:space="preserve">Modalités financières de la mise à disposition </w:t>
      </w:r>
    </w:p>
    <w:p w14:paraId="3291E880" w14:textId="77777777" w:rsidR="00403608" w:rsidRPr="008A691F" w:rsidRDefault="00403608" w:rsidP="00403608">
      <w:pPr>
        <w:pStyle w:val="Paragraphedeliste"/>
        <w:autoSpaceDE w:val="0"/>
        <w:autoSpaceDN w:val="0"/>
        <w:adjustRightInd w:val="0"/>
        <w:spacing w:after="0" w:line="240" w:lineRule="auto"/>
        <w:ind w:left="0"/>
        <w:jc w:val="both"/>
        <w:rPr>
          <w:rFonts w:ascii="Candara" w:hAnsi="Candara" w:cs="Helvetica-Bold"/>
          <w:b/>
          <w:bCs/>
        </w:rPr>
      </w:pPr>
    </w:p>
    <w:p w14:paraId="2291378A" w14:textId="77777777" w:rsidR="00403608" w:rsidRPr="00A95455" w:rsidRDefault="00403608" w:rsidP="00DC0478">
      <w:pPr>
        <w:pStyle w:val="Paragraphedeliste"/>
        <w:numPr>
          <w:ilvl w:val="1"/>
          <w:numId w:val="40"/>
        </w:numPr>
        <w:ind w:left="426" w:hanging="426"/>
        <w:jc w:val="both"/>
        <w:rPr>
          <w:rFonts w:ascii="Candara" w:hAnsi="Candara"/>
          <w:b/>
          <w:bCs/>
        </w:rPr>
      </w:pPr>
      <w:r w:rsidRPr="00A95455">
        <w:rPr>
          <w:rFonts w:ascii="Candara" w:hAnsi="Candara"/>
          <w:b/>
          <w:bCs/>
        </w:rPr>
        <w:t>Principe</w:t>
      </w:r>
    </w:p>
    <w:p w14:paraId="380C7616" w14:textId="77777777" w:rsidR="00403608" w:rsidRDefault="00403608" w:rsidP="00403608">
      <w:pPr>
        <w:autoSpaceDE w:val="0"/>
        <w:autoSpaceDN w:val="0"/>
        <w:adjustRightInd w:val="0"/>
        <w:spacing w:after="0" w:line="240" w:lineRule="auto"/>
        <w:jc w:val="both"/>
        <w:rPr>
          <w:rFonts w:ascii="Candara" w:hAnsi="Candara" w:cs="Helvetica"/>
        </w:rPr>
      </w:pPr>
      <w:r>
        <w:rPr>
          <w:rFonts w:ascii="Candara" w:hAnsi="Candara" w:cs="Helvetica"/>
        </w:rPr>
        <w:t xml:space="preserve">La mise à disposition objet de la présente </w:t>
      </w:r>
      <w:r w:rsidRPr="00DA7563">
        <w:rPr>
          <w:rFonts w:ascii="Candara" w:hAnsi="Candara" w:cs="Helvetica"/>
        </w:rPr>
        <w:t>convention s’inscrit dans un cadre partenarial entre associations à but non lucratif, et dans le cadre de leurs activités non lucratives.</w:t>
      </w:r>
    </w:p>
    <w:p w14:paraId="511AF25F" w14:textId="77777777" w:rsidR="00403608" w:rsidRPr="00B3620A" w:rsidRDefault="00403608" w:rsidP="00403608">
      <w:pPr>
        <w:autoSpaceDE w:val="0"/>
        <w:autoSpaceDN w:val="0"/>
        <w:adjustRightInd w:val="0"/>
        <w:spacing w:after="0" w:line="240" w:lineRule="auto"/>
        <w:jc w:val="both"/>
        <w:rPr>
          <w:rFonts w:ascii="Candara" w:hAnsi="Candara" w:cs="Helvetica"/>
        </w:rPr>
      </w:pPr>
    </w:p>
    <w:p w14:paraId="11D11230" w14:textId="77777777" w:rsidR="00403608" w:rsidRPr="00A95455" w:rsidRDefault="00403608" w:rsidP="00DC0478">
      <w:pPr>
        <w:pStyle w:val="Paragraphedeliste"/>
        <w:numPr>
          <w:ilvl w:val="1"/>
          <w:numId w:val="40"/>
        </w:numPr>
        <w:ind w:left="426" w:hanging="426"/>
        <w:jc w:val="both"/>
        <w:rPr>
          <w:rFonts w:ascii="Candara" w:hAnsi="Candara"/>
          <w:b/>
          <w:bCs/>
        </w:rPr>
      </w:pPr>
      <w:r>
        <w:rPr>
          <w:rFonts w:ascii="Candara" w:hAnsi="Candara"/>
          <w:b/>
          <w:bCs/>
        </w:rPr>
        <w:t>Prix</w:t>
      </w:r>
    </w:p>
    <w:p w14:paraId="1CB36F97" w14:textId="77777777" w:rsidR="00403608" w:rsidRDefault="00403608" w:rsidP="00403608">
      <w:pPr>
        <w:autoSpaceDE w:val="0"/>
        <w:autoSpaceDN w:val="0"/>
        <w:adjustRightInd w:val="0"/>
        <w:spacing w:after="0" w:line="240" w:lineRule="auto"/>
        <w:jc w:val="both"/>
        <w:rPr>
          <w:rFonts w:ascii="Candara" w:hAnsi="Candara" w:cs="Helvetica"/>
        </w:rPr>
      </w:pPr>
      <w:r w:rsidRPr="008B4BC3">
        <w:rPr>
          <w:rFonts w:ascii="Candara" w:hAnsi="Candara" w:cs="Helvetica"/>
        </w:rPr>
        <w:t xml:space="preserve">En contrepartie </w:t>
      </w:r>
      <w:r>
        <w:rPr>
          <w:rFonts w:ascii="Candara" w:hAnsi="Candara" w:cs="Helvetica"/>
        </w:rPr>
        <w:t>de la mise à disposition</w:t>
      </w:r>
      <w:r w:rsidRPr="008B4BC3">
        <w:rPr>
          <w:rFonts w:ascii="Candara" w:hAnsi="Candara" w:cs="Helvetica"/>
        </w:rPr>
        <w:t xml:space="preserve"> </w:t>
      </w:r>
      <w:r>
        <w:rPr>
          <w:rFonts w:ascii="Candara" w:hAnsi="Candara" w:cs="Helvetica"/>
        </w:rPr>
        <w:t>des Espaces</w:t>
      </w:r>
      <w:r w:rsidRPr="008B4BC3">
        <w:rPr>
          <w:rFonts w:ascii="Candara" w:hAnsi="Candara" w:cs="Helvetica"/>
        </w:rPr>
        <w:t>, l’</w:t>
      </w:r>
      <w:r>
        <w:rPr>
          <w:rFonts w:ascii="Candara" w:hAnsi="Candara" w:cs="Helvetica"/>
        </w:rPr>
        <w:t>A</w:t>
      </w:r>
      <w:r w:rsidRPr="008B4BC3">
        <w:rPr>
          <w:rFonts w:ascii="Candara" w:hAnsi="Candara" w:cs="Helvetica"/>
        </w:rPr>
        <w:t xml:space="preserve">ssociation participera </w:t>
      </w:r>
      <w:r>
        <w:rPr>
          <w:rFonts w:ascii="Candara" w:hAnsi="Candara" w:cs="Helvetica"/>
        </w:rPr>
        <w:t>à leur</w:t>
      </w:r>
      <w:r w:rsidRPr="008B4BC3">
        <w:rPr>
          <w:rFonts w:ascii="Candara" w:hAnsi="Candara" w:cs="Helvetica"/>
        </w:rPr>
        <w:t xml:space="preserve"> coût de</w:t>
      </w:r>
      <w:r>
        <w:rPr>
          <w:rFonts w:ascii="Candara" w:hAnsi="Candara" w:cs="Helvetica"/>
        </w:rPr>
        <w:t xml:space="preserve"> </w:t>
      </w:r>
      <w:r w:rsidRPr="008B4BC3">
        <w:rPr>
          <w:rFonts w:ascii="Candara" w:hAnsi="Candara" w:cs="Helvetica"/>
        </w:rPr>
        <w:t xml:space="preserve">fonctionnement </w:t>
      </w:r>
      <w:r>
        <w:rPr>
          <w:rFonts w:ascii="Candara" w:hAnsi="Candara" w:cs="Helvetica"/>
        </w:rPr>
        <w:t>en s’acquittant du paiement d’un prix.</w:t>
      </w:r>
    </w:p>
    <w:p w14:paraId="2ACCB784" w14:textId="77777777" w:rsidR="00403608" w:rsidRPr="008B4BC3" w:rsidRDefault="00403608" w:rsidP="00403608">
      <w:pPr>
        <w:autoSpaceDE w:val="0"/>
        <w:autoSpaceDN w:val="0"/>
        <w:adjustRightInd w:val="0"/>
        <w:spacing w:after="0" w:line="240" w:lineRule="auto"/>
        <w:jc w:val="both"/>
        <w:rPr>
          <w:rFonts w:ascii="Candara" w:hAnsi="Candara" w:cs="Helvetica"/>
        </w:rPr>
      </w:pPr>
    </w:p>
    <w:p w14:paraId="0AA91D9F" w14:textId="7E032C3C" w:rsidR="00403608" w:rsidRDefault="00403608" w:rsidP="00403608">
      <w:pPr>
        <w:autoSpaceDE w:val="0"/>
        <w:autoSpaceDN w:val="0"/>
        <w:adjustRightInd w:val="0"/>
        <w:spacing w:after="0" w:line="240" w:lineRule="auto"/>
        <w:jc w:val="both"/>
        <w:rPr>
          <w:rFonts w:ascii="Candara" w:hAnsi="Candara" w:cs="Helvetica"/>
        </w:rPr>
      </w:pPr>
      <w:r>
        <w:rPr>
          <w:rFonts w:ascii="Candara" w:hAnsi="Candara" w:cs="Helvetica"/>
        </w:rPr>
        <w:t>Ce prix</w:t>
      </w:r>
      <w:r w:rsidRPr="00D21543">
        <w:rPr>
          <w:rFonts w:ascii="Candara" w:hAnsi="Candara" w:cs="Helvetica"/>
        </w:rPr>
        <w:t xml:space="preserve"> est fixé par l’Ogec, dans des conditions significativement inférieures au</w:t>
      </w:r>
      <w:r>
        <w:rPr>
          <w:rFonts w:ascii="Candara" w:hAnsi="Candara" w:cs="Helvetica"/>
        </w:rPr>
        <w:t>x</w:t>
      </w:r>
      <w:r w:rsidRPr="00D21543">
        <w:rPr>
          <w:rFonts w:ascii="Candara" w:hAnsi="Candara" w:cs="Helvetica"/>
        </w:rPr>
        <w:t xml:space="preserve"> prix du marché. </w:t>
      </w:r>
      <w:r>
        <w:rPr>
          <w:rFonts w:ascii="Candara" w:hAnsi="Candara" w:cs="Helvetica"/>
        </w:rPr>
        <w:t>Il</w:t>
      </w:r>
      <w:r w:rsidRPr="00D21543">
        <w:rPr>
          <w:rFonts w:ascii="Candara" w:hAnsi="Candara" w:cs="Helvetica"/>
        </w:rPr>
        <w:t xml:space="preserve"> correspond dans l’ensemble aux coûts de fonctionnement directs </w:t>
      </w:r>
      <w:r w:rsidRPr="00D21543">
        <w:rPr>
          <w:rFonts w:ascii="Candara" w:hAnsi="Candara" w:cs="Helvetica-Oblique"/>
        </w:rPr>
        <w:t>lié</w:t>
      </w:r>
      <w:r>
        <w:rPr>
          <w:rFonts w:ascii="Candara" w:hAnsi="Candara" w:cs="Helvetica-Oblique"/>
        </w:rPr>
        <w:t>s</w:t>
      </w:r>
      <w:r w:rsidRPr="00D21543">
        <w:rPr>
          <w:rFonts w:ascii="Candara" w:hAnsi="Candara" w:cs="Helvetica-Oblique"/>
        </w:rPr>
        <w:t xml:space="preserve"> à l’utilisation </w:t>
      </w:r>
      <w:r>
        <w:rPr>
          <w:rFonts w:ascii="Candara" w:hAnsi="Candara" w:cs="Helvetica-Oblique"/>
        </w:rPr>
        <w:t>des Espaces</w:t>
      </w:r>
      <w:r w:rsidRPr="00D21543">
        <w:rPr>
          <w:rFonts w:ascii="Candara" w:hAnsi="Candara" w:cs="Helvetica-Oblique"/>
        </w:rPr>
        <w:t>.</w:t>
      </w:r>
      <w:r w:rsidRPr="00D21543">
        <w:rPr>
          <w:rFonts w:ascii="Candara" w:hAnsi="Candara" w:cs="Helvetica"/>
        </w:rPr>
        <w:t xml:space="preserve"> </w:t>
      </w:r>
    </w:p>
    <w:p w14:paraId="14E20800" w14:textId="77777777" w:rsidR="00403608" w:rsidRDefault="00403608" w:rsidP="00403608">
      <w:pPr>
        <w:autoSpaceDE w:val="0"/>
        <w:autoSpaceDN w:val="0"/>
        <w:adjustRightInd w:val="0"/>
        <w:spacing w:after="0" w:line="240" w:lineRule="auto"/>
        <w:jc w:val="both"/>
        <w:rPr>
          <w:rFonts w:ascii="Candara" w:hAnsi="Candara" w:cs="Helvetica"/>
        </w:rPr>
      </w:pPr>
    </w:p>
    <w:p w14:paraId="3E59940F" w14:textId="4229425D" w:rsidR="00403608" w:rsidRDefault="00DF05A1" w:rsidP="00403608">
      <w:pPr>
        <w:autoSpaceDE w:val="0"/>
        <w:autoSpaceDN w:val="0"/>
        <w:adjustRightInd w:val="0"/>
        <w:spacing w:after="0" w:line="240" w:lineRule="auto"/>
        <w:jc w:val="both"/>
        <w:rPr>
          <w:rFonts w:ascii="Candara" w:hAnsi="Candara" w:cs="Helvetica"/>
        </w:rPr>
      </w:pPr>
      <w:r>
        <w:rPr>
          <w:rFonts w:ascii="Candara" w:hAnsi="Candara" w:cs="Helvetica"/>
        </w:rPr>
        <w:t>L</w:t>
      </w:r>
      <w:r w:rsidR="00403608">
        <w:rPr>
          <w:rFonts w:ascii="Candara" w:hAnsi="Candara" w:cs="Helvetica"/>
        </w:rPr>
        <w:t>e prix est fixé à [•] euros.</w:t>
      </w:r>
    </w:p>
    <w:p w14:paraId="0D91D5CC" w14:textId="77777777" w:rsidR="00403608" w:rsidRDefault="00403608" w:rsidP="00403608">
      <w:pPr>
        <w:autoSpaceDE w:val="0"/>
        <w:autoSpaceDN w:val="0"/>
        <w:adjustRightInd w:val="0"/>
        <w:spacing w:after="0" w:line="240" w:lineRule="auto"/>
        <w:jc w:val="both"/>
        <w:rPr>
          <w:rFonts w:ascii="Candara" w:hAnsi="Candara" w:cs="Helvetica"/>
        </w:rPr>
      </w:pPr>
    </w:p>
    <w:p w14:paraId="2EC3BE7D" w14:textId="1ABCF54D" w:rsidR="00403608" w:rsidRPr="00D21543" w:rsidRDefault="00403608" w:rsidP="00403608">
      <w:pPr>
        <w:autoSpaceDE w:val="0"/>
        <w:autoSpaceDN w:val="0"/>
        <w:adjustRightInd w:val="0"/>
        <w:spacing w:after="0" w:line="240" w:lineRule="auto"/>
        <w:jc w:val="both"/>
        <w:rPr>
          <w:rFonts w:ascii="Candara" w:hAnsi="Candara" w:cs="Helvetica"/>
        </w:rPr>
      </w:pPr>
      <w:r>
        <w:rPr>
          <w:rFonts w:ascii="Candara" w:hAnsi="Candara" w:cs="Helvetica"/>
        </w:rPr>
        <w:t xml:space="preserve">En cas de </w:t>
      </w:r>
      <w:r w:rsidR="005026F8">
        <w:rPr>
          <w:rFonts w:ascii="Candara" w:hAnsi="Candara" w:cs="Helvetica"/>
        </w:rPr>
        <w:t xml:space="preserve">dégradation </w:t>
      </w:r>
      <w:r>
        <w:rPr>
          <w:rFonts w:ascii="Candara" w:hAnsi="Candara" w:cs="Helvetica"/>
        </w:rPr>
        <w:t>constaté</w:t>
      </w:r>
      <w:r w:rsidR="00D44349">
        <w:rPr>
          <w:rFonts w:ascii="Candara" w:hAnsi="Candara" w:cs="Helvetica"/>
        </w:rPr>
        <w:t>e</w:t>
      </w:r>
      <w:r>
        <w:rPr>
          <w:rFonts w:ascii="Candara" w:hAnsi="Candara" w:cs="Helvetica"/>
        </w:rPr>
        <w:t xml:space="preserve"> après l’utilisation des Espaces, l’Ogec se réserve le droit de demander à l’Association un complément de prix pour couvrir le coût des réparations.</w:t>
      </w:r>
    </w:p>
    <w:p w14:paraId="266F90E9" w14:textId="77777777" w:rsidR="00403608" w:rsidRDefault="00403608" w:rsidP="00403608">
      <w:pPr>
        <w:autoSpaceDE w:val="0"/>
        <w:autoSpaceDN w:val="0"/>
        <w:adjustRightInd w:val="0"/>
        <w:spacing w:after="0" w:line="240" w:lineRule="auto"/>
        <w:jc w:val="both"/>
        <w:rPr>
          <w:rFonts w:ascii="Candara" w:hAnsi="Candara" w:cs="Helvetica"/>
        </w:rPr>
      </w:pPr>
    </w:p>
    <w:p w14:paraId="211709C5" w14:textId="77777777" w:rsidR="00403608" w:rsidRPr="00A95455" w:rsidRDefault="00403608" w:rsidP="00DC0478">
      <w:pPr>
        <w:pStyle w:val="Paragraphedeliste"/>
        <w:numPr>
          <w:ilvl w:val="1"/>
          <w:numId w:val="40"/>
        </w:numPr>
        <w:ind w:left="426" w:hanging="426"/>
        <w:jc w:val="both"/>
        <w:rPr>
          <w:rFonts w:ascii="Candara" w:hAnsi="Candara"/>
          <w:b/>
          <w:bCs/>
        </w:rPr>
      </w:pPr>
      <w:bookmarkStart w:id="23" w:name="_Hlk76141677"/>
      <w:r w:rsidRPr="00A95455">
        <w:rPr>
          <w:rFonts w:ascii="Candara" w:hAnsi="Candara"/>
          <w:b/>
          <w:bCs/>
        </w:rPr>
        <w:t>Paiement et mode de règlement</w:t>
      </w:r>
    </w:p>
    <w:bookmarkEnd w:id="23"/>
    <w:p w14:paraId="0BDE9D37" w14:textId="333CACA9" w:rsidR="00403608" w:rsidRDefault="00403608" w:rsidP="00403608">
      <w:pPr>
        <w:autoSpaceDE w:val="0"/>
        <w:autoSpaceDN w:val="0"/>
        <w:adjustRightInd w:val="0"/>
        <w:spacing w:after="0" w:line="240" w:lineRule="auto"/>
        <w:jc w:val="both"/>
        <w:rPr>
          <w:rFonts w:ascii="Candara" w:hAnsi="Candara" w:cs="Helvetica"/>
        </w:rPr>
      </w:pPr>
      <w:r w:rsidRPr="00D922C6">
        <w:rPr>
          <w:rFonts w:ascii="Candara" w:hAnsi="Candara" w:cs="Helvetica"/>
        </w:rPr>
        <w:t xml:space="preserve">Le versement d’un acompte de [•] % du prix sera demandé à </w:t>
      </w:r>
      <w:r>
        <w:rPr>
          <w:rFonts w:ascii="Candara" w:hAnsi="Candara" w:cs="Helvetica"/>
        </w:rPr>
        <w:t>l’Association</w:t>
      </w:r>
      <w:r w:rsidRPr="00782722">
        <w:rPr>
          <w:rFonts w:ascii="Candara" w:hAnsi="Candara" w:cs="Helvetica"/>
        </w:rPr>
        <w:t xml:space="preserve"> à la signature de la présente convention</w:t>
      </w:r>
      <w:r>
        <w:rPr>
          <w:rFonts w:ascii="Candara" w:hAnsi="Candara" w:cs="Helvetica"/>
        </w:rPr>
        <w:t xml:space="preserve"> et le solde du prix devra être réglé au plus tard 15 jours avant la date de la mise à disposition. </w:t>
      </w:r>
    </w:p>
    <w:p w14:paraId="27119E3E" w14:textId="77777777" w:rsidR="00403608" w:rsidRDefault="00403608" w:rsidP="00403608">
      <w:pPr>
        <w:autoSpaceDE w:val="0"/>
        <w:autoSpaceDN w:val="0"/>
        <w:adjustRightInd w:val="0"/>
        <w:spacing w:after="0" w:line="240" w:lineRule="auto"/>
        <w:jc w:val="both"/>
        <w:rPr>
          <w:rFonts w:ascii="Candara" w:hAnsi="Candara" w:cs="Helvetica"/>
        </w:rPr>
      </w:pPr>
    </w:p>
    <w:p w14:paraId="5FB1D7C6" w14:textId="77777777" w:rsidR="00403608" w:rsidRPr="00D922C6" w:rsidRDefault="00403608" w:rsidP="00403608">
      <w:pPr>
        <w:autoSpaceDE w:val="0"/>
        <w:autoSpaceDN w:val="0"/>
        <w:adjustRightInd w:val="0"/>
        <w:spacing w:after="0" w:line="240" w:lineRule="auto"/>
        <w:jc w:val="both"/>
        <w:rPr>
          <w:rFonts w:ascii="Candara" w:hAnsi="Candara" w:cs="Helvetica"/>
        </w:rPr>
      </w:pPr>
      <w:r w:rsidRPr="00D922C6">
        <w:rPr>
          <w:rFonts w:ascii="Candara" w:hAnsi="Candara" w:cs="Helvetica"/>
        </w:rPr>
        <w:t xml:space="preserve">Le règlement s’effectuera par virement bancaire. </w:t>
      </w:r>
    </w:p>
    <w:p w14:paraId="44AFC0B0" w14:textId="77777777" w:rsidR="00403608" w:rsidRDefault="00403608" w:rsidP="00403608">
      <w:pPr>
        <w:autoSpaceDE w:val="0"/>
        <w:autoSpaceDN w:val="0"/>
        <w:adjustRightInd w:val="0"/>
        <w:spacing w:after="0" w:line="240" w:lineRule="auto"/>
        <w:jc w:val="both"/>
        <w:rPr>
          <w:rFonts w:ascii="Candara" w:hAnsi="Candara" w:cs="Helvetica"/>
        </w:rPr>
      </w:pPr>
    </w:p>
    <w:p w14:paraId="25800026" w14:textId="77777777" w:rsidR="00403608" w:rsidRDefault="00403608" w:rsidP="00403608">
      <w:pPr>
        <w:autoSpaceDE w:val="0"/>
        <w:autoSpaceDN w:val="0"/>
        <w:adjustRightInd w:val="0"/>
        <w:spacing w:after="0" w:line="240" w:lineRule="auto"/>
        <w:jc w:val="both"/>
        <w:rPr>
          <w:rFonts w:ascii="Candara" w:hAnsi="Candara" w:cs="Helvetica"/>
        </w:rPr>
      </w:pPr>
    </w:p>
    <w:p w14:paraId="3A926DF9" w14:textId="4FAAFA85" w:rsidR="00403608" w:rsidRPr="00B67E91" w:rsidRDefault="00B67E91" w:rsidP="00B67E91">
      <w:pPr>
        <w:autoSpaceDE w:val="0"/>
        <w:autoSpaceDN w:val="0"/>
        <w:adjustRightInd w:val="0"/>
        <w:spacing w:after="0" w:line="240" w:lineRule="auto"/>
        <w:jc w:val="both"/>
        <w:rPr>
          <w:rFonts w:ascii="Candara" w:hAnsi="Candara" w:cs="Helvetica-Bold"/>
          <w:b/>
          <w:bCs/>
        </w:rPr>
      </w:pPr>
      <w:r>
        <w:rPr>
          <w:rFonts w:ascii="Candara" w:hAnsi="Candara" w:cs="Helvetica-Bold"/>
          <w:b/>
          <w:bCs/>
        </w:rPr>
        <w:t xml:space="preserve">ARTICLE 4 </w:t>
      </w:r>
      <w:r w:rsidR="000309CB">
        <w:rPr>
          <w:rFonts w:ascii="Candara" w:hAnsi="Candara" w:cs="Helvetica-Bold"/>
          <w:b/>
          <w:bCs/>
        </w:rPr>
        <w:t>–</w:t>
      </w:r>
      <w:r>
        <w:rPr>
          <w:rFonts w:ascii="Candara" w:hAnsi="Candara" w:cs="Helvetica-Bold"/>
          <w:b/>
          <w:bCs/>
        </w:rPr>
        <w:t xml:space="preserve"> </w:t>
      </w:r>
      <w:r w:rsidR="00403608" w:rsidRPr="00B67E91">
        <w:rPr>
          <w:rFonts w:ascii="Candara" w:hAnsi="Candara" w:cs="Helvetica-Bold"/>
          <w:b/>
          <w:bCs/>
        </w:rPr>
        <w:t>Conditions d’annulation</w:t>
      </w:r>
    </w:p>
    <w:p w14:paraId="1E91BDD4" w14:textId="77777777" w:rsidR="00403608" w:rsidRDefault="00403608" w:rsidP="00403608">
      <w:pPr>
        <w:pStyle w:val="Paragraphedeliste"/>
        <w:autoSpaceDE w:val="0"/>
        <w:autoSpaceDN w:val="0"/>
        <w:adjustRightInd w:val="0"/>
        <w:spacing w:after="0" w:line="240" w:lineRule="auto"/>
        <w:ind w:left="1134"/>
        <w:jc w:val="both"/>
        <w:rPr>
          <w:rFonts w:ascii="Candara" w:hAnsi="Candara" w:cs="Helvetica-Bold"/>
          <w:b/>
          <w:bCs/>
        </w:rPr>
      </w:pPr>
    </w:p>
    <w:p w14:paraId="582C35B9" w14:textId="1937E7F8" w:rsidR="00403608" w:rsidRDefault="00403608" w:rsidP="00403608">
      <w:pPr>
        <w:autoSpaceDE w:val="0"/>
        <w:autoSpaceDN w:val="0"/>
        <w:adjustRightInd w:val="0"/>
        <w:spacing w:after="0" w:line="240" w:lineRule="auto"/>
        <w:jc w:val="both"/>
        <w:rPr>
          <w:rFonts w:ascii="Candara" w:hAnsi="Candara" w:cs="Helvetica"/>
        </w:rPr>
      </w:pPr>
      <w:r w:rsidRPr="00D922C6">
        <w:rPr>
          <w:rFonts w:ascii="Candara" w:hAnsi="Candara" w:cs="Helvetica"/>
        </w:rPr>
        <w:t>En cas d’annulation du seul fait de l’Association</w:t>
      </w:r>
      <w:r w:rsidR="000309CB">
        <w:rPr>
          <w:rFonts w:ascii="Candara" w:hAnsi="Candara" w:cs="Helvetica"/>
        </w:rPr>
        <w:t> </w:t>
      </w:r>
      <w:r>
        <w:rPr>
          <w:rFonts w:ascii="Candara" w:hAnsi="Candara" w:cs="Helvetica"/>
        </w:rPr>
        <w:t xml:space="preserve">: </w:t>
      </w:r>
    </w:p>
    <w:p w14:paraId="3315CD87" w14:textId="18B71C38" w:rsidR="00403608" w:rsidRDefault="00403608" w:rsidP="00DC0478">
      <w:pPr>
        <w:pStyle w:val="Paragraphedeliste"/>
        <w:numPr>
          <w:ilvl w:val="0"/>
          <w:numId w:val="54"/>
        </w:numPr>
        <w:autoSpaceDE w:val="0"/>
        <w:autoSpaceDN w:val="0"/>
        <w:adjustRightInd w:val="0"/>
        <w:spacing w:after="0" w:line="240" w:lineRule="auto"/>
        <w:jc w:val="both"/>
        <w:rPr>
          <w:rFonts w:ascii="Candara" w:hAnsi="Candara" w:cs="Helvetica"/>
        </w:rPr>
      </w:pPr>
      <w:r>
        <w:rPr>
          <w:rFonts w:ascii="Candara" w:hAnsi="Candara" w:cs="Helvetica"/>
        </w:rPr>
        <w:t>30 jours ou plus avant la date de la mise à disposition</w:t>
      </w:r>
      <w:r w:rsidRPr="00077AF2">
        <w:rPr>
          <w:rFonts w:ascii="Candara" w:hAnsi="Candara" w:cs="Helvetica"/>
        </w:rPr>
        <w:t>, l’acompte restera dû à l’Ogec</w:t>
      </w:r>
      <w:r w:rsidR="000309CB">
        <w:rPr>
          <w:rFonts w:ascii="Candara" w:hAnsi="Candara" w:cs="Helvetica"/>
        </w:rPr>
        <w:t> </w:t>
      </w:r>
      <w:r>
        <w:rPr>
          <w:rFonts w:ascii="Candara" w:hAnsi="Candara" w:cs="Helvetica"/>
        </w:rPr>
        <w:t xml:space="preserve">; </w:t>
      </w:r>
    </w:p>
    <w:p w14:paraId="667A8D48" w14:textId="77777777" w:rsidR="00403608" w:rsidRPr="00077AF2" w:rsidRDefault="00403608" w:rsidP="00DC0478">
      <w:pPr>
        <w:pStyle w:val="Paragraphedeliste"/>
        <w:numPr>
          <w:ilvl w:val="0"/>
          <w:numId w:val="54"/>
        </w:numPr>
        <w:autoSpaceDE w:val="0"/>
        <w:autoSpaceDN w:val="0"/>
        <w:adjustRightInd w:val="0"/>
        <w:spacing w:after="0" w:line="240" w:lineRule="auto"/>
        <w:jc w:val="both"/>
        <w:rPr>
          <w:rFonts w:ascii="Candara" w:hAnsi="Candara" w:cs="Helvetica"/>
        </w:rPr>
      </w:pPr>
      <w:r>
        <w:rPr>
          <w:rFonts w:ascii="Candara" w:hAnsi="Candara" w:cs="Helvetica"/>
        </w:rPr>
        <w:t xml:space="preserve">Moins de 30 jours avant la date de la mise à disposition, la totalité du prix sera dû à l’Ogec. </w:t>
      </w:r>
    </w:p>
    <w:p w14:paraId="068AE9D0" w14:textId="77777777" w:rsidR="00403608" w:rsidRDefault="00403608" w:rsidP="00403608">
      <w:pPr>
        <w:autoSpaceDE w:val="0"/>
        <w:autoSpaceDN w:val="0"/>
        <w:adjustRightInd w:val="0"/>
        <w:spacing w:after="0" w:line="240" w:lineRule="auto"/>
        <w:jc w:val="both"/>
        <w:rPr>
          <w:rFonts w:ascii="Candara" w:hAnsi="Candara" w:cs="Helvetica"/>
        </w:rPr>
      </w:pPr>
    </w:p>
    <w:p w14:paraId="1A387E32" w14:textId="0D8FE67E" w:rsidR="00403608" w:rsidRDefault="00403608" w:rsidP="00403608">
      <w:pPr>
        <w:autoSpaceDE w:val="0"/>
        <w:autoSpaceDN w:val="0"/>
        <w:adjustRightInd w:val="0"/>
        <w:spacing w:after="0" w:line="240" w:lineRule="auto"/>
        <w:jc w:val="both"/>
        <w:rPr>
          <w:rFonts w:ascii="Candara" w:hAnsi="Candara" w:cs="Helvetica-Bold"/>
          <w:b/>
          <w:bCs/>
        </w:rPr>
      </w:pPr>
      <w:r>
        <w:rPr>
          <w:rFonts w:ascii="Candara" w:hAnsi="Candara" w:cs="Helvetica"/>
        </w:rPr>
        <w:t>En cas d’annulation du fait de l’Ogec, l’acompte sera remboursé à l’Assoc</w:t>
      </w:r>
      <w:r w:rsidR="00356ED3">
        <w:rPr>
          <w:rFonts w:ascii="Candara" w:hAnsi="Candara" w:cs="Helvetica"/>
        </w:rPr>
        <w:t>i</w:t>
      </w:r>
      <w:r>
        <w:rPr>
          <w:rFonts w:ascii="Candara" w:hAnsi="Candara" w:cs="Helvetica"/>
        </w:rPr>
        <w:t xml:space="preserve">ation. </w:t>
      </w:r>
    </w:p>
    <w:p w14:paraId="044E0F65" w14:textId="77777777" w:rsidR="00403608" w:rsidRPr="00C4638F" w:rsidRDefault="00403608" w:rsidP="00403608">
      <w:pPr>
        <w:autoSpaceDE w:val="0"/>
        <w:autoSpaceDN w:val="0"/>
        <w:adjustRightInd w:val="0"/>
        <w:spacing w:after="0" w:line="240" w:lineRule="auto"/>
        <w:jc w:val="both"/>
        <w:rPr>
          <w:rFonts w:ascii="Candara" w:hAnsi="Candara" w:cs="Helvetica-Bold"/>
          <w:b/>
          <w:bCs/>
        </w:rPr>
      </w:pPr>
    </w:p>
    <w:p w14:paraId="41B15741" w14:textId="5274373C" w:rsidR="00403608" w:rsidRPr="00B67E91" w:rsidRDefault="00B67E91" w:rsidP="00B67E91">
      <w:pPr>
        <w:autoSpaceDE w:val="0"/>
        <w:autoSpaceDN w:val="0"/>
        <w:adjustRightInd w:val="0"/>
        <w:spacing w:after="0" w:line="240" w:lineRule="auto"/>
        <w:jc w:val="both"/>
        <w:rPr>
          <w:rFonts w:ascii="Candara" w:hAnsi="Candara" w:cs="Helvetica-Bold"/>
          <w:b/>
          <w:bCs/>
        </w:rPr>
      </w:pPr>
      <w:r>
        <w:rPr>
          <w:rFonts w:ascii="Candara" w:hAnsi="Candara" w:cs="Helvetica-Bold"/>
          <w:b/>
          <w:bCs/>
        </w:rPr>
        <w:t xml:space="preserve">ARTICLE 5 </w:t>
      </w:r>
      <w:r w:rsidR="000309CB">
        <w:rPr>
          <w:rFonts w:ascii="Candara" w:hAnsi="Candara" w:cs="Helvetica-Bold"/>
          <w:b/>
          <w:bCs/>
        </w:rPr>
        <w:t>–</w:t>
      </w:r>
      <w:r>
        <w:rPr>
          <w:rFonts w:ascii="Candara" w:hAnsi="Candara" w:cs="Helvetica-Bold"/>
          <w:b/>
          <w:bCs/>
        </w:rPr>
        <w:t xml:space="preserve"> </w:t>
      </w:r>
      <w:r w:rsidR="00403608" w:rsidRPr="00B67E91">
        <w:rPr>
          <w:rFonts w:ascii="Candara" w:hAnsi="Candara" w:cs="Helvetica-Bold"/>
          <w:b/>
          <w:bCs/>
        </w:rPr>
        <w:t xml:space="preserve">Régime fiscal de l’opération </w:t>
      </w:r>
    </w:p>
    <w:p w14:paraId="4B6D2FFB" w14:textId="77777777" w:rsidR="00403608" w:rsidRPr="00BD0714" w:rsidRDefault="00403608" w:rsidP="00403608">
      <w:pPr>
        <w:pStyle w:val="Paragraphedeliste"/>
        <w:autoSpaceDE w:val="0"/>
        <w:autoSpaceDN w:val="0"/>
        <w:adjustRightInd w:val="0"/>
        <w:spacing w:after="0" w:line="240" w:lineRule="auto"/>
        <w:ind w:left="1134"/>
        <w:jc w:val="both"/>
        <w:rPr>
          <w:rFonts w:ascii="Candara" w:hAnsi="Candara" w:cs="Helvetica-Bold"/>
          <w:b/>
          <w:bCs/>
        </w:rPr>
      </w:pPr>
    </w:p>
    <w:p w14:paraId="36D68215" w14:textId="77777777" w:rsidR="00403608" w:rsidRDefault="00403608" w:rsidP="00403608">
      <w:pPr>
        <w:autoSpaceDE w:val="0"/>
        <w:autoSpaceDN w:val="0"/>
        <w:adjustRightInd w:val="0"/>
        <w:spacing w:after="0" w:line="240" w:lineRule="auto"/>
        <w:jc w:val="both"/>
        <w:rPr>
          <w:rFonts w:ascii="Candara" w:hAnsi="Candara"/>
        </w:rPr>
      </w:pPr>
      <w:r w:rsidRPr="00BD0714">
        <w:rPr>
          <w:rFonts w:ascii="Candara" w:hAnsi="Candara" w:cs="Helvetica"/>
        </w:rPr>
        <w:t xml:space="preserve">La présente mise à disposition </w:t>
      </w:r>
      <w:r w:rsidRPr="00C227EC">
        <w:rPr>
          <w:rFonts w:ascii="Candara" w:hAnsi="Candara"/>
        </w:rPr>
        <w:t>est effectuée à titre non lucratif et constitue à ce titre une activité exonérée d’impôts commerciaux.</w:t>
      </w:r>
    </w:p>
    <w:p w14:paraId="5E49278F" w14:textId="77777777" w:rsidR="00403608" w:rsidRDefault="00403608" w:rsidP="00403608">
      <w:pPr>
        <w:autoSpaceDE w:val="0"/>
        <w:autoSpaceDN w:val="0"/>
        <w:adjustRightInd w:val="0"/>
        <w:spacing w:after="0" w:line="240" w:lineRule="auto"/>
        <w:jc w:val="both"/>
        <w:rPr>
          <w:rFonts w:ascii="Candara" w:hAnsi="Candara" w:cs="Helvetica"/>
        </w:rPr>
      </w:pPr>
    </w:p>
    <w:p w14:paraId="377F812D" w14:textId="77777777" w:rsidR="00403608" w:rsidRPr="004F35FE" w:rsidRDefault="00403608" w:rsidP="00403608">
      <w:pPr>
        <w:autoSpaceDE w:val="0"/>
        <w:autoSpaceDN w:val="0"/>
        <w:adjustRightInd w:val="0"/>
        <w:spacing w:after="0" w:line="240" w:lineRule="auto"/>
        <w:jc w:val="both"/>
        <w:rPr>
          <w:rFonts w:ascii="Candara" w:hAnsi="Candara" w:cs="Helvetica"/>
        </w:rPr>
      </w:pPr>
    </w:p>
    <w:p w14:paraId="318B683A" w14:textId="108B5A76" w:rsidR="00403608" w:rsidRDefault="00B67E91" w:rsidP="00B67E91">
      <w:pPr>
        <w:autoSpaceDE w:val="0"/>
        <w:autoSpaceDN w:val="0"/>
        <w:adjustRightInd w:val="0"/>
        <w:spacing w:after="0" w:line="240" w:lineRule="auto"/>
        <w:jc w:val="both"/>
        <w:rPr>
          <w:rFonts w:ascii="Candara" w:hAnsi="Candara" w:cs="Helvetica"/>
          <w:b/>
        </w:rPr>
      </w:pPr>
      <w:r>
        <w:rPr>
          <w:rFonts w:ascii="Candara" w:hAnsi="Candara" w:cs="Helvetica"/>
          <w:b/>
        </w:rPr>
        <w:t xml:space="preserve">ARTICLE 6 </w:t>
      </w:r>
      <w:r w:rsidR="000309CB">
        <w:rPr>
          <w:rFonts w:ascii="Candara" w:hAnsi="Candara" w:cs="Helvetica"/>
          <w:b/>
        </w:rPr>
        <w:t>–</w:t>
      </w:r>
      <w:r>
        <w:rPr>
          <w:rFonts w:ascii="Candara" w:hAnsi="Candara" w:cs="Helvetica"/>
          <w:b/>
        </w:rPr>
        <w:t xml:space="preserve"> </w:t>
      </w:r>
      <w:r w:rsidR="00403608" w:rsidRPr="004F35FE">
        <w:rPr>
          <w:rFonts w:ascii="Candara" w:hAnsi="Candara" w:cs="Helvetica"/>
          <w:b/>
        </w:rPr>
        <w:t>Loi applicable et juridiction compétente</w:t>
      </w:r>
    </w:p>
    <w:p w14:paraId="4C2A3A7B" w14:textId="77777777" w:rsidR="00403608" w:rsidRPr="004F35FE" w:rsidRDefault="00403608" w:rsidP="00403608">
      <w:pPr>
        <w:autoSpaceDE w:val="0"/>
        <w:autoSpaceDN w:val="0"/>
        <w:adjustRightInd w:val="0"/>
        <w:spacing w:after="0" w:line="240" w:lineRule="auto"/>
        <w:ind w:left="1134"/>
        <w:jc w:val="both"/>
        <w:rPr>
          <w:rFonts w:ascii="Candara" w:hAnsi="Candara" w:cs="Helvetica"/>
          <w:b/>
        </w:rPr>
      </w:pPr>
    </w:p>
    <w:p w14:paraId="0B12707B" w14:textId="77777777" w:rsidR="00403608" w:rsidRPr="004F35FE" w:rsidRDefault="00403608" w:rsidP="00403608">
      <w:pPr>
        <w:pStyle w:val="Paragraphedeliste"/>
        <w:widowControl w:val="0"/>
        <w:tabs>
          <w:tab w:val="left" w:pos="993"/>
        </w:tabs>
        <w:autoSpaceDE w:val="0"/>
        <w:autoSpaceDN w:val="0"/>
        <w:adjustRightInd w:val="0"/>
        <w:spacing w:after="0"/>
        <w:ind w:left="0"/>
        <w:jc w:val="both"/>
        <w:rPr>
          <w:rFonts w:ascii="Candara" w:hAnsi="Candara" w:cs="Arial"/>
        </w:rPr>
      </w:pPr>
      <w:r w:rsidRPr="004F35FE">
        <w:rPr>
          <w:rFonts w:ascii="Candara" w:hAnsi="Candara" w:cs="Arial"/>
        </w:rPr>
        <w:t xml:space="preserve">La présente </w:t>
      </w:r>
      <w:r w:rsidRPr="00AF53E4">
        <w:rPr>
          <w:rFonts w:ascii="Candara" w:hAnsi="Candara" w:cs="Arial"/>
        </w:rPr>
        <w:t>c</w:t>
      </w:r>
      <w:r w:rsidRPr="004F35FE">
        <w:rPr>
          <w:rFonts w:ascii="Candara" w:hAnsi="Candara" w:cs="Arial"/>
        </w:rPr>
        <w:t xml:space="preserve">onvention est soumise à la loi française. Tout différend, quel qu’il soit, lié à la </w:t>
      </w:r>
      <w:r w:rsidRPr="00AF53E4">
        <w:rPr>
          <w:rFonts w:ascii="Candara" w:hAnsi="Candara" w:cs="Arial"/>
        </w:rPr>
        <w:t>c</w:t>
      </w:r>
      <w:r w:rsidRPr="004F35FE">
        <w:rPr>
          <w:rFonts w:ascii="Candara" w:hAnsi="Candara" w:cs="Arial"/>
        </w:rPr>
        <w:t xml:space="preserve">onvention et en particulier à sa validité, son interprétation, son exécution et sa </w:t>
      </w:r>
      <w:r>
        <w:rPr>
          <w:rFonts w:ascii="Candara" w:hAnsi="Candara" w:cs="Arial"/>
        </w:rPr>
        <w:t>rupture</w:t>
      </w:r>
      <w:r w:rsidRPr="004F35FE">
        <w:rPr>
          <w:rFonts w:ascii="Candara" w:hAnsi="Candara" w:cs="Arial"/>
        </w:rPr>
        <w:t xml:space="preserve">, qui ne </w:t>
      </w:r>
      <w:r w:rsidRPr="004F35FE">
        <w:rPr>
          <w:rFonts w:ascii="Candara" w:hAnsi="Candara" w:cs="Arial"/>
        </w:rPr>
        <w:lastRenderedPageBreak/>
        <w:t>pourrait être résolu à l’amiable par les Parties, relèvera de la compétence exclusive du Tribunal Judiciaire de</w:t>
      </w:r>
      <w:r>
        <w:rPr>
          <w:rFonts w:ascii="Candara" w:hAnsi="Candara" w:cs="Arial"/>
        </w:rPr>
        <w:t> [•]</w:t>
      </w:r>
      <w:r w:rsidRPr="00AF53E4">
        <w:rPr>
          <w:rFonts w:ascii="Candara" w:hAnsi="Candara" w:cs="Arial"/>
        </w:rPr>
        <w:t>.</w:t>
      </w:r>
    </w:p>
    <w:p w14:paraId="5D71D275" w14:textId="77777777" w:rsidR="00403608" w:rsidRDefault="00403608" w:rsidP="00403608">
      <w:pPr>
        <w:autoSpaceDE w:val="0"/>
        <w:autoSpaceDN w:val="0"/>
        <w:adjustRightInd w:val="0"/>
        <w:spacing w:after="0" w:line="240" w:lineRule="auto"/>
        <w:jc w:val="both"/>
        <w:rPr>
          <w:rFonts w:ascii="Candara" w:hAnsi="Candara" w:cs="Helvetica"/>
        </w:rPr>
      </w:pPr>
    </w:p>
    <w:p w14:paraId="72A3C00C" w14:textId="77777777" w:rsidR="00403608" w:rsidRDefault="00403608" w:rsidP="00403608">
      <w:pPr>
        <w:autoSpaceDE w:val="0"/>
        <w:autoSpaceDN w:val="0"/>
        <w:adjustRightInd w:val="0"/>
        <w:spacing w:after="0" w:line="240" w:lineRule="auto"/>
        <w:jc w:val="both"/>
        <w:rPr>
          <w:rFonts w:ascii="Candara" w:hAnsi="Candara" w:cs="Helvetica"/>
        </w:rPr>
      </w:pPr>
    </w:p>
    <w:p w14:paraId="0F0B7BA2" w14:textId="77777777" w:rsidR="00403608" w:rsidRDefault="00403608" w:rsidP="00403608">
      <w:pPr>
        <w:autoSpaceDE w:val="0"/>
        <w:autoSpaceDN w:val="0"/>
        <w:adjustRightInd w:val="0"/>
        <w:spacing w:after="0" w:line="240" w:lineRule="auto"/>
        <w:jc w:val="both"/>
        <w:rPr>
          <w:rFonts w:ascii="Candara" w:hAnsi="Candara" w:cs="Helvetica"/>
        </w:rPr>
      </w:pPr>
    </w:p>
    <w:p w14:paraId="46929F49" w14:textId="77777777" w:rsidR="00403608" w:rsidRDefault="00403608" w:rsidP="00403608">
      <w:pPr>
        <w:autoSpaceDE w:val="0"/>
        <w:autoSpaceDN w:val="0"/>
        <w:adjustRightInd w:val="0"/>
        <w:spacing w:after="0" w:line="240" w:lineRule="auto"/>
        <w:jc w:val="both"/>
        <w:rPr>
          <w:rFonts w:ascii="Candara" w:hAnsi="Candara" w:cs="Helvetica"/>
        </w:rPr>
      </w:pPr>
    </w:p>
    <w:p w14:paraId="01F59E85" w14:textId="77777777" w:rsidR="00403608" w:rsidRDefault="00403608" w:rsidP="00403608">
      <w:pPr>
        <w:autoSpaceDE w:val="0"/>
        <w:autoSpaceDN w:val="0"/>
        <w:adjustRightInd w:val="0"/>
        <w:spacing w:after="0" w:line="240" w:lineRule="auto"/>
        <w:jc w:val="both"/>
        <w:rPr>
          <w:rFonts w:ascii="Candara" w:hAnsi="Candara" w:cs="Helvetica"/>
        </w:rPr>
      </w:pPr>
    </w:p>
    <w:p w14:paraId="46CF167A" w14:textId="77777777" w:rsidR="00403608" w:rsidRDefault="00403608" w:rsidP="00403608">
      <w:pPr>
        <w:jc w:val="both"/>
        <w:rPr>
          <w:rFonts w:ascii="Candara" w:hAnsi="Candara" w:cs="Helvetica"/>
        </w:rPr>
      </w:pPr>
      <w:r>
        <w:rPr>
          <w:rFonts w:ascii="Candara" w:hAnsi="Candara"/>
        </w:rPr>
        <w:t xml:space="preserve">Fait à </w:t>
      </w:r>
      <w:r>
        <w:rPr>
          <w:rFonts w:ascii="Candara" w:hAnsi="Candara" w:cs="Helvetica"/>
        </w:rPr>
        <w:t>_______________</w:t>
      </w:r>
      <w:r>
        <w:rPr>
          <w:rFonts w:ascii="Candara" w:hAnsi="Candara"/>
        </w:rPr>
        <w:t xml:space="preserve"> le </w:t>
      </w:r>
      <w:r>
        <w:rPr>
          <w:rFonts w:ascii="Candara" w:hAnsi="Candara" w:cs="Helvetica"/>
        </w:rPr>
        <w:t>_______________</w:t>
      </w:r>
    </w:p>
    <w:p w14:paraId="119E2F13" w14:textId="77777777" w:rsidR="00403608" w:rsidRDefault="00403608" w:rsidP="00403608">
      <w:pPr>
        <w:jc w:val="both"/>
        <w:rPr>
          <w:rFonts w:ascii="Candara" w:hAnsi="Candara" w:cs="Helvetica"/>
        </w:rPr>
      </w:pPr>
    </w:p>
    <w:p w14:paraId="7C80B3D5" w14:textId="77777777" w:rsidR="00403608" w:rsidRDefault="00403608" w:rsidP="00403608">
      <w:pPr>
        <w:jc w:val="both"/>
        <w:rPr>
          <w:rFonts w:ascii="Candara" w:hAnsi="Candara" w:cs="Helvetica"/>
        </w:rPr>
      </w:pPr>
    </w:p>
    <w:tbl>
      <w:tblPr>
        <w:tblStyle w:val="Grilledutableau"/>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36"/>
      </w:tblGrid>
      <w:tr w:rsidR="00403608" w14:paraId="2E8B87CC" w14:textId="77777777" w:rsidTr="00C651CD">
        <w:tc>
          <w:tcPr>
            <w:tcW w:w="5387" w:type="dxa"/>
          </w:tcPr>
          <w:p w14:paraId="707FDA9A" w14:textId="77777777" w:rsidR="00403608" w:rsidRPr="001146FE" w:rsidRDefault="00403608" w:rsidP="00C651CD">
            <w:pPr>
              <w:jc w:val="both"/>
              <w:rPr>
                <w:rFonts w:ascii="Candara" w:hAnsi="Candara" w:cs="Helvetica"/>
                <w:b/>
                <w:bCs/>
              </w:rPr>
            </w:pPr>
            <w:r w:rsidRPr="001146FE">
              <w:rPr>
                <w:rFonts w:ascii="Candara" w:hAnsi="Candara" w:cs="Helvetica"/>
                <w:b/>
                <w:bCs/>
              </w:rPr>
              <w:t>Pour l’O</w:t>
            </w:r>
            <w:r>
              <w:rPr>
                <w:rFonts w:ascii="Candara" w:hAnsi="Candara" w:cs="Helvetica"/>
                <w:b/>
                <w:bCs/>
              </w:rPr>
              <w:t>gec</w:t>
            </w:r>
            <w:r w:rsidRPr="001146FE">
              <w:rPr>
                <w:rFonts w:ascii="Candara" w:hAnsi="Candara" w:cs="Helvetica"/>
                <w:b/>
                <w:bCs/>
              </w:rPr>
              <w:t xml:space="preserve"> </w:t>
            </w:r>
          </w:p>
        </w:tc>
        <w:tc>
          <w:tcPr>
            <w:tcW w:w="4536" w:type="dxa"/>
          </w:tcPr>
          <w:p w14:paraId="73F23942" w14:textId="77777777" w:rsidR="00403608" w:rsidRPr="001146FE" w:rsidRDefault="00403608" w:rsidP="00C651CD">
            <w:pPr>
              <w:jc w:val="both"/>
              <w:rPr>
                <w:rFonts w:ascii="Candara" w:hAnsi="Candara" w:cs="Helvetica"/>
                <w:b/>
                <w:bCs/>
              </w:rPr>
            </w:pPr>
            <w:r w:rsidRPr="001146FE">
              <w:rPr>
                <w:rFonts w:ascii="Candara" w:hAnsi="Candara" w:cs="Helvetica"/>
                <w:b/>
                <w:bCs/>
              </w:rPr>
              <w:t xml:space="preserve">Pour </w:t>
            </w:r>
            <w:r>
              <w:rPr>
                <w:rFonts w:ascii="Candara" w:hAnsi="Candara" w:cs="Helvetica"/>
                <w:b/>
                <w:bCs/>
              </w:rPr>
              <w:t>l’Association</w:t>
            </w:r>
          </w:p>
        </w:tc>
      </w:tr>
      <w:tr w:rsidR="00403608" w14:paraId="289AE459" w14:textId="77777777" w:rsidTr="00C651CD">
        <w:tc>
          <w:tcPr>
            <w:tcW w:w="5387" w:type="dxa"/>
          </w:tcPr>
          <w:p w14:paraId="39E56976" w14:textId="77777777" w:rsidR="00403608" w:rsidRDefault="00403608" w:rsidP="00C651CD">
            <w:pPr>
              <w:jc w:val="both"/>
              <w:rPr>
                <w:rFonts w:ascii="Candara" w:hAnsi="Candara" w:cs="Helvetica"/>
              </w:rPr>
            </w:pPr>
            <w:r>
              <w:rPr>
                <w:rFonts w:ascii="Candara" w:hAnsi="Candara" w:cs="Helvetica"/>
              </w:rPr>
              <w:t>Monsieur/Madame ______________________</w:t>
            </w:r>
          </w:p>
        </w:tc>
        <w:tc>
          <w:tcPr>
            <w:tcW w:w="4536" w:type="dxa"/>
          </w:tcPr>
          <w:p w14:paraId="310BB13B" w14:textId="77777777" w:rsidR="00403608" w:rsidRDefault="00403608" w:rsidP="00C651CD">
            <w:pPr>
              <w:jc w:val="both"/>
              <w:rPr>
                <w:rFonts w:ascii="Candara" w:hAnsi="Candara" w:cs="Helvetica"/>
              </w:rPr>
            </w:pPr>
            <w:r>
              <w:rPr>
                <w:rFonts w:ascii="Candara" w:hAnsi="Candara" w:cs="Helvetica"/>
              </w:rPr>
              <w:t>Monsieur/Madame ______________________</w:t>
            </w:r>
          </w:p>
        </w:tc>
      </w:tr>
      <w:tr w:rsidR="00403608" w14:paraId="1E687CD0" w14:textId="77777777" w:rsidTr="00C651CD">
        <w:tc>
          <w:tcPr>
            <w:tcW w:w="5387" w:type="dxa"/>
          </w:tcPr>
          <w:p w14:paraId="593701D9" w14:textId="2E19C3B2" w:rsidR="00403608" w:rsidRDefault="00403608" w:rsidP="00C651CD">
            <w:pPr>
              <w:jc w:val="both"/>
              <w:rPr>
                <w:rFonts w:ascii="Candara" w:hAnsi="Candara" w:cs="Helvetica"/>
              </w:rPr>
            </w:pPr>
            <w:r>
              <w:rPr>
                <w:rFonts w:ascii="Candara" w:hAnsi="Candara" w:cs="Helvetica"/>
              </w:rPr>
              <w:t>Président</w:t>
            </w:r>
            <w:r w:rsidR="00245AA7">
              <w:rPr>
                <w:rFonts w:ascii="Candara" w:hAnsi="Candara" w:cs="Helvetica"/>
              </w:rPr>
              <w:t>(e)</w:t>
            </w:r>
          </w:p>
        </w:tc>
        <w:tc>
          <w:tcPr>
            <w:tcW w:w="4536" w:type="dxa"/>
          </w:tcPr>
          <w:p w14:paraId="2E4EC1AB" w14:textId="77777777" w:rsidR="00403608" w:rsidRDefault="00403608" w:rsidP="00C651CD">
            <w:pPr>
              <w:jc w:val="both"/>
              <w:rPr>
                <w:rFonts w:ascii="Candara" w:hAnsi="Candara" w:cs="Helvetica"/>
              </w:rPr>
            </w:pPr>
            <w:r>
              <w:rPr>
                <w:rFonts w:ascii="Candara" w:hAnsi="Candara" w:cs="Helvetica"/>
              </w:rPr>
              <w:t>&lt;</w:t>
            </w:r>
            <w:r w:rsidRPr="00691197">
              <w:rPr>
                <w:rFonts w:ascii="Candara" w:hAnsi="Candara" w:cs="Helvetica"/>
                <w:i/>
                <w:iCs/>
              </w:rPr>
              <w:t>fonction</w:t>
            </w:r>
            <w:r>
              <w:rPr>
                <w:rFonts w:ascii="Candara" w:hAnsi="Candara" w:cs="Helvetica"/>
              </w:rPr>
              <w:t>&gt;</w:t>
            </w:r>
          </w:p>
        </w:tc>
      </w:tr>
      <w:tr w:rsidR="00725C97" w14:paraId="5FFE4964" w14:textId="77777777" w:rsidTr="001B3130">
        <w:trPr>
          <w:gridAfter w:val="1"/>
          <w:wAfter w:w="4536" w:type="dxa"/>
        </w:trPr>
        <w:tc>
          <w:tcPr>
            <w:tcW w:w="5387" w:type="dxa"/>
          </w:tcPr>
          <w:p w14:paraId="797A23D8" w14:textId="77777777" w:rsidR="00725C97" w:rsidRDefault="00725C97" w:rsidP="001B3130">
            <w:pPr>
              <w:jc w:val="both"/>
              <w:rPr>
                <w:rFonts w:ascii="Candara" w:hAnsi="Candara" w:cs="Helvetica"/>
              </w:rPr>
            </w:pPr>
          </w:p>
          <w:p w14:paraId="556A89D9" w14:textId="77777777" w:rsidR="00725C97" w:rsidRDefault="00725C97" w:rsidP="001B3130">
            <w:pPr>
              <w:jc w:val="both"/>
              <w:rPr>
                <w:rFonts w:ascii="Candara" w:hAnsi="Candara" w:cs="Helvetica"/>
              </w:rPr>
            </w:pPr>
          </w:p>
          <w:p w14:paraId="39D4D8A7" w14:textId="77777777" w:rsidR="00725C97" w:rsidRDefault="00725C97" w:rsidP="001B3130">
            <w:pPr>
              <w:jc w:val="both"/>
              <w:rPr>
                <w:rFonts w:ascii="Candara" w:hAnsi="Candara" w:cs="Helvetica"/>
              </w:rPr>
            </w:pPr>
          </w:p>
          <w:p w14:paraId="703FF09A" w14:textId="0F333069" w:rsidR="00725C97" w:rsidRDefault="00725C97" w:rsidP="001B3130">
            <w:pPr>
              <w:jc w:val="both"/>
              <w:rPr>
                <w:rFonts w:ascii="Candara" w:hAnsi="Candara" w:cs="Helvetica"/>
              </w:rPr>
            </w:pPr>
            <w:r>
              <w:rPr>
                <w:rFonts w:ascii="Candara" w:hAnsi="Candara" w:cs="Helvetica"/>
              </w:rPr>
              <w:t>Monsieur/Madame ______________________</w:t>
            </w:r>
          </w:p>
        </w:tc>
      </w:tr>
      <w:tr w:rsidR="00725C97" w14:paraId="2A65F0EE" w14:textId="77777777" w:rsidTr="001B3130">
        <w:trPr>
          <w:gridAfter w:val="1"/>
          <w:wAfter w:w="4536" w:type="dxa"/>
        </w:trPr>
        <w:tc>
          <w:tcPr>
            <w:tcW w:w="5387" w:type="dxa"/>
          </w:tcPr>
          <w:p w14:paraId="39526E80" w14:textId="6CBFB4C2" w:rsidR="00725C97" w:rsidRDefault="00725C97" w:rsidP="001B3130">
            <w:pPr>
              <w:jc w:val="both"/>
              <w:rPr>
                <w:rFonts w:ascii="Candara" w:hAnsi="Candara" w:cs="Helvetica"/>
              </w:rPr>
            </w:pPr>
            <w:r>
              <w:rPr>
                <w:rFonts w:ascii="Candara" w:hAnsi="Candara" w:cs="Helvetica"/>
              </w:rPr>
              <w:t>Chef d’établissement</w:t>
            </w:r>
          </w:p>
        </w:tc>
      </w:tr>
    </w:tbl>
    <w:p w14:paraId="2988FA2D" w14:textId="77777777" w:rsidR="00403608" w:rsidRDefault="00403608" w:rsidP="00403608">
      <w:pPr>
        <w:autoSpaceDE w:val="0"/>
        <w:autoSpaceDN w:val="0"/>
        <w:adjustRightInd w:val="0"/>
        <w:spacing w:after="0" w:line="240" w:lineRule="auto"/>
        <w:jc w:val="both"/>
      </w:pPr>
    </w:p>
    <w:p w14:paraId="06F2562F" w14:textId="77777777" w:rsidR="00403608" w:rsidRDefault="00403608" w:rsidP="00403608"/>
    <w:p w14:paraId="19E107A4" w14:textId="77777777" w:rsidR="00403608" w:rsidRDefault="00403608" w:rsidP="00403608"/>
    <w:p w14:paraId="68EEEBC1" w14:textId="77777777" w:rsidR="00403608" w:rsidRDefault="00403608" w:rsidP="00403608">
      <w:r>
        <w:br w:type="page"/>
      </w:r>
    </w:p>
    <w:p w14:paraId="22A3A3FD" w14:textId="2D5E777E" w:rsidR="00581E0A" w:rsidRPr="003D1EBF" w:rsidRDefault="00581E0A" w:rsidP="00155391">
      <w:pPr>
        <w:pStyle w:val="Titre2"/>
        <w:jc w:val="center"/>
        <w:rPr>
          <w:color w:val="1F3864" w:themeColor="accent1" w:themeShade="80"/>
        </w:rPr>
      </w:pPr>
      <w:bookmarkStart w:id="24" w:name="_Toc97644158"/>
      <w:r w:rsidRPr="003D1EBF">
        <w:rPr>
          <w:color w:val="1F3864" w:themeColor="accent1" w:themeShade="80"/>
        </w:rPr>
        <w:lastRenderedPageBreak/>
        <w:t>Convention n° 5 - MISE A DISPOSITION DE LOCAUX AU PROFIT D’UNE COLLECTIVITE TERRITORIALE (ponctuelle)</w:t>
      </w:r>
      <w:bookmarkEnd w:id="24"/>
    </w:p>
    <w:p w14:paraId="2C0523C0" w14:textId="4F59C84E" w:rsidR="00155391" w:rsidRPr="003D1EBF" w:rsidRDefault="00155391" w:rsidP="00155391">
      <w:pPr>
        <w:rPr>
          <w:color w:val="1F3864" w:themeColor="accent1" w:themeShade="80"/>
          <w:u w:val="single"/>
        </w:rPr>
      </w:pPr>
      <w:r w:rsidRPr="003D1EBF">
        <w:rPr>
          <w:color w:val="1F3864" w:themeColor="accent1" w:themeShade="80"/>
          <w:u w:val="single"/>
        </w:rPr>
        <w:tab/>
      </w:r>
      <w:r w:rsidRPr="003D1EBF">
        <w:rPr>
          <w:color w:val="1F3864" w:themeColor="accent1" w:themeShade="80"/>
          <w:u w:val="single"/>
        </w:rPr>
        <w:tab/>
      </w:r>
      <w:r w:rsidRPr="003D1EBF">
        <w:rPr>
          <w:color w:val="1F3864" w:themeColor="accent1" w:themeShade="80"/>
          <w:u w:val="single"/>
        </w:rPr>
        <w:tab/>
      </w:r>
      <w:r w:rsidRPr="003D1EBF">
        <w:rPr>
          <w:color w:val="1F3864" w:themeColor="accent1" w:themeShade="80"/>
          <w:u w:val="single"/>
        </w:rPr>
        <w:tab/>
      </w:r>
      <w:r w:rsidRPr="003D1EBF">
        <w:rPr>
          <w:color w:val="1F3864" w:themeColor="accent1" w:themeShade="80"/>
          <w:u w:val="single"/>
        </w:rPr>
        <w:tab/>
      </w:r>
      <w:r w:rsidRPr="003D1EBF">
        <w:rPr>
          <w:color w:val="1F3864" w:themeColor="accent1" w:themeShade="80"/>
          <w:u w:val="single"/>
        </w:rPr>
        <w:tab/>
      </w:r>
      <w:r w:rsidRPr="003D1EBF">
        <w:rPr>
          <w:color w:val="1F3864" w:themeColor="accent1" w:themeShade="80"/>
          <w:u w:val="single"/>
        </w:rPr>
        <w:tab/>
      </w:r>
      <w:r w:rsidRPr="003D1EBF">
        <w:rPr>
          <w:color w:val="1F3864" w:themeColor="accent1" w:themeShade="80"/>
          <w:u w:val="single"/>
        </w:rPr>
        <w:tab/>
      </w:r>
      <w:r w:rsidRPr="003D1EBF">
        <w:rPr>
          <w:color w:val="1F3864" w:themeColor="accent1" w:themeShade="80"/>
          <w:u w:val="single"/>
        </w:rPr>
        <w:tab/>
      </w:r>
      <w:r w:rsidRPr="003D1EBF">
        <w:rPr>
          <w:color w:val="1F3864" w:themeColor="accent1" w:themeShade="80"/>
          <w:u w:val="single"/>
        </w:rPr>
        <w:tab/>
      </w:r>
      <w:r w:rsidRPr="003D1EBF">
        <w:rPr>
          <w:color w:val="1F3864" w:themeColor="accent1" w:themeShade="80"/>
          <w:u w:val="single"/>
        </w:rPr>
        <w:tab/>
      </w:r>
      <w:r w:rsidRPr="003D1EBF">
        <w:rPr>
          <w:color w:val="1F3864" w:themeColor="accent1" w:themeShade="80"/>
          <w:u w:val="single"/>
        </w:rPr>
        <w:tab/>
      </w:r>
    </w:p>
    <w:p w14:paraId="4935B05D" w14:textId="77777777" w:rsidR="00403608" w:rsidRDefault="00403608" w:rsidP="00403608">
      <w:pPr>
        <w:rPr>
          <w:rFonts w:ascii="Candara" w:hAnsi="Candara"/>
          <w:b/>
          <w:bCs/>
          <w:i/>
          <w:iCs/>
        </w:rPr>
      </w:pPr>
    </w:p>
    <w:p w14:paraId="2BBBBB6D" w14:textId="24520513" w:rsidR="00403608" w:rsidRDefault="00403608" w:rsidP="00403608">
      <w:pPr>
        <w:rPr>
          <w:rFonts w:ascii="Candara" w:hAnsi="Candara"/>
          <w:b/>
          <w:bCs/>
          <w:i/>
          <w:iCs/>
        </w:rPr>
      </w:pPr>
      <w:r w:rsidRPr="00BC1CAA">
        <w:rPr>
          <w:rFonts w:ascii="Candara" w:hAnsi="Candara"/>
          <w:b/>
          <w:bCs/>
          <w:i/>
          <w:iCs/>
        </w:rPr>
        <w:t>Entre les soussignés :</w:t>
      </w:r>
    </w:p>
    <w:p w14:paraId="5C11FDB1" w14:textId="5154E5C5" w:rsidR="00403608" w:rsidRDefault="00403608" w:rsidP="00403608">
      <w:pPr>
        <w:jc w:val="both"/>
        <w:rPr>
          <w:rFonts w:ascii="Candara" w:hAnsi="Candara"/>
        </w:rPr>
      </w:pPr>
      <w:r>
        <w:rPr>
          <w:rFonts w:ascii="Candara" w:hAnsi="Candara"/>
          <w:b/>
          <w:bCs/>
          <w:i/>
          <w:iCs/>
        </w:rPr>
        <w:t>L’Ogec &lt;dénomination&gt;</w:t>
      </w:r>
      <w:r>
        <w:rPr>
          <w:rFonts w:ascii="Candara" w:hAnsi="Candara"/>
        </w:rPr>
        <w:t>, association régie par la loi du 1</w:t>
      </w:r>
      <w:r w:rsidRPr="00BC1CAA">
        <w:rPr>
          <w:rFonts w:ascii="Candara" w:hAnsi="Candara"/>
          <w:vertAlign w:val="superscript"/>
        </w:rPr>
        <w:t>er</w:t>
      </w:r>
      <w:r>
        <w:rPr>
          <w:rFonts w:ascii="Candara" w:hAnsi="Candara"/>
        </w:rPr>
        <w:t xml:space="preserve"> juillet 1901 dont le siège social est à </w:t>
      </w:r>
      <w:r>
        <w:rPr>
          <w:rFonts w:ascii="Candara" w:hAnsi="Candara" w:cs="Helvetica"/>
        </w:rPr>
        <w:t>[•]</w:t>
      </w:r>
    </w:p>
    <w:p w14:paraId="393E58E0" w14:textId="68F5B94B" w:rsidR="00403608" w:rsidRDefault="00403608" w:rsidP="00403608">
      <w:pPr>
        <w:jc w:val="both"/>
        <w:rPr>
          <w:rFonts w:ascii="Candara" w:hAnsi="Candara"/>
        </w:rPr>
      </w:pPr>
      <w:r>
        <w:rPr>
          <w:rFonts w:ascii="Candara" w:hAnsi="Candara"/>
        </w:rPr>
        <w:t>Représenté par </w:t>
      </w:r>
      <w:r>
        <w:rPr>
          <w:rFonts w:ascii="Candara" w:hAnsi="Candara" w:cs="Helvetica"/>
        </w:rPr>
        <w:t>[•]</w:t>
      </w:r>
      <w:r w:rsidRPr="008B4BC3">
        <w:rPr>
          <w:rFonts w:ascii="Candara" w:hAnsi="Candara" w:cs="Helvetica"/>
        </w:rPr>
        <w:t xml:space="preserve"> </w:t>
      </w:r>
      <w:r>
        <w:rPr>
          <w:rFonts w:ascii="Candara" w:hAnsi="Candara" w:cs="Helvetica"/>
        </w:rPr>
        <w:t xml:space="preserve">en qualité de Président(e) </w:t>
      </w:r>
      <w:r>
        <w:rPr>
          <w:rFonts w:ascii="Candara" w:hAnsi="Candara"/>
        </w:rPr>
        <w:t>dûment habilité(e)</w:t>
      </w:r>
    </w:p>
    <w:p w14:paraId="27E46098" w14:textId="77777777" w:rsidR="00403608" w:rsidRDefault="00403608" w:rsidP="00403608">
      <w:pPr>
        <w:autoSpaceDE w:val="0"/>
        <w:autoSpaceDN w:val="0"/>
        <w:adjustRightInd w:val="0"/>
        <w:spacing w:after="0" w:line="240" w:lineRule="auto"/>
        <w:jc w:val="both"/>
        <w:rPr>
          <w:rFonts w:ascii="Candara" w:hAnsi="Candara" w:cs="Helvetica"/>
          <w:b/>
          <w:bCs/>
          <w:i/>
          <w:iCs/>
        </w:rPr>
      </w:pPr>
      <w:r>
        <w:rPr>
          <w:rFonts w:ascii="Candara" w:hAnsi="Candara" w:cs="Helvetica"/>
          <w:b/>
          <w:bCs/>
          <w:i/>
          <w:iCs/>
        </w:rPr>
        <w:t>D’une part</w:t>
      </w:r>
    </w:p>
    <w:p w14:paraId="7F5A6B2D" w14:textId="77777777" w:rsidR="00403608" w:rsidRDefault="00403608" w:rsidP="00403608">
      <w:pPr>
        <w:autoSpaceDE w:val="0"/>
        <w:autoSpaceDN w:val="0"/>
        <w:adjustRightInd w:val="0"/>
        <w:spacing w:after="0" w:line="240" w:lineRule="auto"/>
        <w:jc w:val="right"/>
        <w:rPr>
          <w:rFonts w:ascii="Candara" w:hAnsi="Candara" w:cs="Helvetica"/>
          <w:b/>
          <w:bCs/>
          <w:i/>
          <w:iCs/>
        </w:rPr>
      </w:pPr>
      <w:r>
        <w:rPr>
          <w:rFonts w:ascii="Candara" w:hAnsi="Candara" w:cs="Helvetica"/>
          <w:b/>
          <w:bCs/>
          <w:i/>
          <w:iCs/>
        </w:rPr>
        <w:t>C</w:t>
      </w:r>
      <w:r w:rsidRPr="007069DF">
        <w:rPr>
          <w:rFonts w:ascii="Candara" w:hAnsi="Candara" w:cs="Helvetica"/>
          <w:b/>
          <w:bCs/>
          <w:i/>
          <w:iCs/>
        </w:rPr>
        <w:t>i-après « l’</w:t>
      </w:r>
      <w:r>
        <w:rPr>
          <w:rFonts w:ascii="Candara" w:hAnsi="Candara" w:cs="Helvetica"/>
          <w:b/>
          <w:bCs/>
          <w:i/>
          <w:iCs/>
        </w:rPr>
        <w:t xml:space="preserve">Ogec </w:t>
      </w:r>
      <w:r w:rsidRPr="007069DF">
        <w:rPr>
          <w:rFonts w:ascii="Candara" w:hAnsi="Candara" w:cs="Helvetica"/>
          <w:b/>
          <w:bCs/>
          <w:i/>
          <w:iCs/>
        </w:rPr>
        <w:t>»</w:t>
      </w:r>
    </w:p>
    <w:p w14:paraId="4ACE93E2" w14:textId="77777777" w:rsidR="00403608" w:rsidRPr="007E5547" w:rsidRDefault="00403608" w:rsidP="00403608">
      <w:pPr>
        <w:autoSpaceDE w:val="0"/>
        <w:autoSpaceDN w:val="0"/>
        <w:adjustRightInd w:val="0"/>
        <w:spacing w:after="0" w:line="240" w:lineRule="auto"/>
        <w:jc w:val="both"/>
        <w:rPr>
          <w:rFonts w:ascii="Candara" w:hAnsi="Candara" w:cs="Helvetica"/>
          <w:b/>
          <w:bCs/>
          <w:i/>
          <w:iCs/>
        </w:rPr>
      </w:pPr>
    </w:p>
    <w:p w14:paraId="720C2CBA" w14:textId="77777777" w:rsidR="00403608" w:rsidRDefault="00403608" w:rsidP="00403608">
      <w:pPr>
        <w:jc w:val="both"/>
        <w:rPr>
          <w:rFonts w:ascii="Candara" w:hAnsi="Candara"/>
          <w:b/>
          <w:bCs/>
          <w:i/>
          <w:iCs/>
        </w:rPr>
      </w:pPr>
      <w:r>
        <w:rPr>
          <w:rFonts w:ascii="Candara" w:hAnsi="Candara"/>
          <w:b/>
          <w:bCs/>
          <w:i/>
          <w:iCs/>
        </w:rPr>
        <w:t xml:space="preserve">Et </w:t>
      </w:r>
    </w:p>
    <w:p w14:paraId="581CBD6D" w14:textId="77777777" w:rsidR="00403608" w:rsidRPr="003D6FA4" w:rsidRDefault="00403608" w:rsidP="00403608">
      <w:pPr>
        <w:jc w:val="both"/>
        <w:rPr>
          <w:rFonts w:ascii="Candara" w:hAnsi="Candara"/>
        </w:rPr>
      </w:pPr>
      <w:r>
        <w:rPr>
          <w:rFonts w:ascii="Candara" w:hAnsi="Candara"/>
          <w:b/>
          <w:bCs/>
          <w:i/>
          <w:iCs/>
        </w:rPr>
        <w:t>&lt;Nom de la collectivité territoriale (commune, département, région)&gt;</w:t>
      </w:r>
      <w:r>
        <w:rPr>
          <w:rFonts w:ascii="Candara" w:hAnsi="Candara"/>
          <w:i/>
          <w:iCs/>
        </w:rPr>
        <w:t xml:space="preserve">, dont le siège social est situé </w:t>
      </w:r>
      <w:r>
        <w:rPr>
          <w:rFonts w:ascii="Candara" w:hAnsi="Candara" w:cs="Helvetica"/>
        </w:rPr>
        <w:t>[•]</w:t>
      </w:r>
    </w:p>
    <w:p w14:paraId="619BE120" w14:textId="2BE36969" w:rsidR="00403608" w:rsidRDefault="00403608" w:rsidP="00403608">
      <w:pPr>
        <w:jc w:val="both"/>
        <w:rPr>
          <w:rFonts w:ascii="Candara" w:hAnsi="Candara"/>
        </w:rPr>
      </w:pPr>
      <w:r>
        <w:rPr>
          <w:rFonts w:ascii="Candara" w:hAnsi="Candara"/>
        </w:rPr>
        <w:t>Représenté(e) par &lt;</w:t>
      </w:r>
      <w:r w:rsidRPr="00326F7B">
        <w:rPr>
          <w:rFonts w:ascii="Candara" w:hAnsi="Candara"/>
          <w:i/>
          <w:iCs/>
        </w:rPr>
        <w:t>maire, président du conseil général ou régional</w:t>
      </w:r>
      <w:r>
        <w:rPr>
          <w:rFonts w:ascii="Candara" w:hAnsi="Candara"/>
        </w:rPr>
        <w:t>&gt;</w:t>
      </w:r>
      <w:r w:rsidRPr="008B4BC3">
        <w:rPr>
          <w:rFonts w:ascii="Candara" w:hAnsi="Candara" w:cs="Helvetica"/>
        </w:rPr>
        <w:t xml:space="preserve"> </w:t>
      </w:r>
      <w:r>
        <w:rPr>
          <w:rFonts w:ascii="Candara" w:hAnsi="Candara"/>
        </w:rPr>
        <w:t xml:space="preserve">spécialement autorisé aux fins de la présente convention par délibération en date du </w:t>
      </w:r>
      <w:r>
        <w:rPr>
          <w:rFonts w:ascii="Candara" w:hAnsi="Candara" w:cs="Helvetica"/>
        </w:rPr>
        <w:t>[•]</w:t>
      </w:r>
    </w:p>
    <w:p w14:paraId="3418835C" w14:textId="77777777" w:rsidR="00403608" w:rsidRPr="006B4A7B" w:rsidRDefault="00403608" w:rsidP="00403608">
      <w:pPr>
        <w:jc w:val="both"/>
        <w:rPr>
          <w:rFonts w:ascii="Candara" w:hAnsi="Candara"/>
          <w:b/>
          <w:bCs/>
          <w:i/>
          <w:iCs/>
        </w:rPr>
      </w:pPr>
      <w:r w:rsidRPr="006B4A7B">
        <w:rPr>
          <w:rFonts w:ascii="Candara" w:hAnsi="Candara"/>
          <w:b/>
          <w:bCs/>
          <w:i/>
          <w:iCs/>
        </w:rPr>
        <w:t>D’autre part</w:t>
      </w:r>
    </w:p>
    <w:p w14:paraId="2B742821" w14:textId="77777777" w:rsidR="00403608" w:rsidRDefault="00403608" w:rsidP="00403608">
      <w:pPr>
        <w:autoSpaceDE w:val="0"/>
        <w:autoSpaceDN w:val="0"/>
        <w:adjustRightInd w:val="0"/>
        <w:spacing w:after="0" w:line="240" w:lineRule="auto"/>
        <w:jc w:val="right"/>
        <w:rPr>
          <w:rFonts w:ascii="Candara" w:hAnsi="Candara" w:cs="Helvetica"/>
          <w:b/>
          <w:bCs/>
          <w:i/>
          <w:iCs/>
        </w:rPr>
      </w:pPr>
      <w:r w:rsidRPr="007069DF">
        <w:rPr>
          <w:rFonts w:ascii="Candara" w:hAnsi="Candara" w:cs="Helvetica"/>
          <w:b/>
          <w:bCs/>
          <w:i/>
          <w:iCs/>
        </w:rPr>
        <w:t>Ci-après « </w:t>
      </w:r>
      <w:r>
        <w:rPr>
          <w:rFonts w:ascii="Candara" w:hAnsi="Candara" w:cs="Helvetica"/>
          <w:b/>
          <w:bCs/>
          <w:i/>
          <w:iCs/>
        </w:rPr>
        <w:t xml:space="preserve">&lt;nom de la collectivité&gt; </w:t>
      </w:r>
      <w:r w:rsidRPr="007069DF">
        <w:rPr>
          <w:rFonts w:ascii="Candara" w:hAnsi="Candara" w:cs="Helvetica"/>
          <w:b/>
          <w:bCs/>
          <w:i/>
          <w:iCs/>
        </w:rPr>
        <w:t>»</w:t>
      </w:r>
    </w:p>
    <w:p w14:paraId="22344D50" w14:textId="77777777" w:rsidR="00403608" w:rsidRPr="009B70A2" w:rsidRDefault="00403608" w:rsidP="00403608">
      <w:pPr>
        <w:autoSpaceDE w:val="0"/>
        <w:autoSpaceDN w:val="0"/>
        <w:adjustRightInd w:val="0"/>
        <w:spacing w:after="0" w:line="240" w:lineRule="auto"/>
        <w:jc w:val="both"/>
        <w:rPr>
          <w:rFonts w:ascii="Candara" w:hAnsi="Candara" w:cs="Helvetica"/>
          <w:b/>
          <w:bCs/>
          <w:i/>
          <w:iCs/>
        </w:rPr>
      </w:pPr>
    </w:p>
    <w:p w14:paraId="4B86A8F0" w14:textId="77777777" w:rsidR="00403608" w:rsidRDefault="00403608" w:rsidP="00403608">
      <w:pPr>
        <w:jc w:val="both"/>
        <w:rPr>
          <w:rFonts w:ascii="Candara" w:hAnsi="Candara"/>
          <w:b/>
          <w:bCs/>
          <w:i/>
          <w:iCs/>
        </w:rPr>
      </w:pPr>
      <w:r>
        <w:rPr>
          <w:rFonts w:ascii="Candara" w:hAnsi="Candara"/>
          <w:b/>
          <w:bCs/>
          <w:i/>
          <w:iCs/>
        </w:rPr>
        <w:t>Ci-après désignés individuellement la « Partie » ou conjointement les « Parties ».</w:t>
      </w:r>
    </w:p>
    <w:p w14:paraId="080BE5D8" w14:textId="77777777" w:rsidR="00403608" w:rsidRDefault="00403608" w:rsidP="00403608">
      <w:pPr>
        <w:jc w:val="both"/>
        <w:rPr>
          <w:rFonts w:ascii="Candara" w:hAnsi="Candara"/>
          <w:b/>
          <w:bCs/>
          <w:i/>
          <w:iCs/>
        </w:rPr>
      </w:pPr>
    </w:p>
    <w:p w14:paraId="4B7D3D1A" w14:textId="37479949" w:rsidR="00403608" w:rsidRDefault="00403608" w:rsidP="00403608">
      <w:pPr>
        <w:jc w:val="both"/>
        <w:rPr>
          <w:rFonts w:ascii="Candara" w:hAnsi="Candara"/>
          <w:b/>
          <w:bCs/>
          <w:i/>
          <w:iCs/>
        </w:rPr>
      </w:pPr>
      <w:r>
        <w:rPr>
          <w:rFonts w:ascii="Candara" w:hAnsi="Candara"/>
          <w:b/>
          <w:bCs/>
          <w:i/>
          <w:iCs/>
        </w:rPr>
        <w:t>Il a été convenu et arrêté</w:t>
      </w:r>
      <w:r w:rsidR="000309CB">
        <w:rPr>
          <w:rFonts w:ascii="Candara" w:hAnsi="Candara"/>
          <w:b/>
          <w:bCs/>
          <w:i/>
          <w:iCs/>
        </w:rPr>
        <w:t> </w:t>
      </w:r>
      <w:r>
        <w:rPr>
          <w:rFonts w:ascii="Candara" w:hAnsi="Candara"/>
          <w:b/>
          <w:bCs/>
          <w:i/>
          <w:iCs/>
        </w:rPr>
        <w:t>ce qui suit :</w:t>
      </w:r>
    </w:p>
    <w:p w14:paraId="1E9DD9AD" w14:textId="77777777" w:rsidR="00403608" w:rsidRDefault="00403608" w:rsidP="00403608">
      <w:pPr>
        <w:jc w:val="both"/>
        <w:rPr>
          <w:rFonts w:ascii="Candara" w:hAnsi="Candara"/>
          <w:b/>
          <w:bCs/>
          <w:i/>
          <w:iCs/>
        </w:rPr>
      </w:pPr>
    </w:p>
    <w:p w14:paraId="28B48369" w14:textId="77777777" w:rsidR="00403608" w:rsidRPr="008B4BC3" w:rsidRDefault="00403608" w:rsidP="00403608">
      <w:pPr>
        <w:jc w:val="both"/>
        <w:rPr>
          <w:rFonts w:ascii="Candara" w:hAnsi="Candara"/>
          <w:b/>
          <w:bCs/>
        </w:rPr>
      </w:pPr>
      <w:r w:rsidRPr="008B4BC3">
        <w:rPr>
          <w:rFonts w:ascii="Candara" w:hAnsi="Candara"/>
          <w:b/>
          <w:bCs/>
        </w:rPr>
        <w:t>PREAMBULE</w:t>
      </w:r>
    </w:p>
    <w:p w14:paraId="30222A83" w14:textId="77777777" w:rsidR="00403608" w:rsidRPr="008B4BC3" w:rsidRDefault="00403608" w:rsidP="00403608">
      <w:pPr>
        <w:autoSpaceDE w:val="0"/>
        <w:autoSpaceDN w:val="0"/>
        <w:adjustRightInd w:val="0"/>
        <w:spacing w:after="0" w:line="240" w:lineRule="auto"/>
        <w:jc w:val="both"/>
        <w:rPr>
          <w:rFonts w:ascii="Candara" w:hAnsi="Candara" w:cs="Helvetica-BoldOblique"/>
          <w:b/>
          <w:bCs/>
          <w:i/>
          <w:iCs/>
        </w:rPr>
      </w:pPr>
    </w:p>
    <w:p w14:paraId="29C5B57D" w14:textId="77777777" w:rsidR="00403608" w:rsidRDefault="00403608" w:rsidP="00403608">
      <w:pPr>
        <w:autoSpaceDE w:val="0"/>
        <w:autoSpaceDN w:val="0"/>
        <w:adjustRightInd w:val="0"/>
        <w:spacing w:after="0" w:line="240" w:lineRule="auto"/>
        <w:jc w:val="both"/>
        <w:rPr>
          <w:rFonts w:ascii="Candara" w:hAnsi="Candara" w:cs="Helvetica"/>
        </w:rPr>
      </w:pPr>
      <w:r w:rsidRPr="008B4BC3">
        <w:rPr>
          <w:rFonts w:ascii="Candara" w:hAnsi="Candara" w:cs="Helvetica"/>
        </w:rPr>
        <w:t>L’O</w:t>
      </w:r>
      <w:r>
        <w:rPr>
          <w:rFonts w:ascii="Candara" w:hAnsi="Candara" w:cs="Helvetica"/>
        </w:rPr>
        <w:t xml:space="preserve">gec </w:t>
      </w:r>
      <w:r>
        <w:rPr>
          <w:rFonts w:ascii="Candara" w:hAnsi="Candara"/>
        </w:rPr>
        <w:t>met en œuvre un projet associatif d</w:t>
      </w:r>
      <w:r w:rsidRPr="00B53E8B">
        <w:rPr>
          <w:rFonts w:ascii="Candara" w:hAnsi="Candara"/>
        </w:rPr>
        <w:t xml:space="preserve">’enseignement et </w:t>
      </w:r>
      <w:r>
        <w:rPr>
          <w:rFonts w:ascii="Candara" w:hAnsi="Candara"/>
        </w:rPr>
        <w:t>d</w:t>
      </w:r>
      <w:r w:rsidRPr="00B53E8B">
        <w:rPr>
          <w:rFonts w:ascii="Candara" w:hAnsi="Candara"/>
        </w:rPr>
        <w:t>’éducation des jeunes dans le cadre de l’Enseignement catholique diocésain</w:t>
      </w:r>
      <w:r>
        <w:rPr>
          <w:rFonts w:ascii="Candara" w:hAnsi="Candara"/>
        </w:rPr>
        <w:t>.</w:t>
      </w:r>
    </w:p>
    <w:p w14:paraId="20D04458" w14:textId="77777777" w:rsidR="00403608" w:rsidRPr="008B4BC3" w:rsidRDefault="00403608" w:rsidP="00403608">
      <w:pPr>
        <w:autoSpaceDE w:val="0"/>
        <w:autoSpaceDN w:val="0"/>
        <w:adjustRightInd w:val="0"/>
        <w:spacing w:after="0" w:line="240" w:lineRule="auto"/>
        <w:jc w:val="both"/>
        <w:rPr>
          <w:rFonts w:ascii="Candara" w:hAnsi="Candara" w:cs="Helvetica"/>
        </w:rPr>
      </w:pPr>
    </w:p>
    <w:p w14:paraId="70DAA5D4" w14:textId="77777777" w:rsidR="00403608" w:rsidRPr="00326F7B" w:rsidRDefault="00403608" w:rsidP="00403608">
      <w:pPr>
        <w:autoSpaceDE w:val="0"/>
        <w:autoSpaceDN w:val="0"/>
        <w:adjustRightInd w:val="0"/>
        <w:spacing w:after="0" w:line="240" w:lineRule="auto"/>
        <w:jc w:val="both"/>
      </w:pPr>
      <w:r w:rsidRPr="0011190C">
        <w:rPr>
          <w:rFonts w:ascii="Candara" w:hAnsi="Candara" w:cs="Helvetica"/>
        </w:rPr>
        <w:t>L</w:t>
      </w:r>
      <w:r>
        <w:rPr>
          <w:rFonts w:ascii="Candara" w:hAnsi="Candara" w:cs="Helvetica"/>
        </w:rPr>
        <w:t>e/La</w:t>
      </w:r>
      <w:r w:rsidRPr="0011190C">
        <w:rPr>
          <w:rFonts w:ascii="Candara" w:hAnsi="Candara" w:cs="Helvetica"/>
        </w:rPr>
        <w:t xml:space="preserve"> </w:t>
      </w:r>
      <w:r w:rsidRPr="0011190C">
        <w:rPr>
          <w:rFonts w:ascii="Candara" w:hAnsi="Candara" w:cs="Helvetica"/>
          <w:i/>
          <w:iCs/>
        </w:rPr>
        <w:t>&lt;nom de la collectivité&gt;</w:t>
      </w:r>
      <w:r>
        <w:rPr>
          <w:rFonts w:ascii="Candara" w:hAnsi="Candara" w:cs="Helvetica"/>
          <w:i/>
          <w:iCs/>
        </w:rPr>
        <w:t xml:space="preserve">, </w:t>
      </w:r>
      <w:r>
        <w:rPr>
          <w:rFonts w:ascii="Candara" w:hAnsi="Candara" w:cs="Helvetica"/>
        </w:rPr>
        <w:t>pour les besoins de sa mission de service public,</w:t>
      </w:r>
      <w:r>
        <w:rPr>
          <w:rFonts w:ascii="Candara" w:hAnsi="Candara" w:cs="Helvetica"/>
          <w:b/>
          <w:bCs/>
          <w:i/>
          <w:iCs/>
        </w:rPr>
        <w:t xml:space="preserve"> </w:t>
      </w:r>
      <w:r>
        <w:rPr>
          <w:rFonts w:ascii="Candara" w:hAnsi="Candara" w:cs="Helvetica"/>
        </w:rPr>
        <w:t xml:space="preserve">a </w:t>
      </w:r>
      <w:r w:rsidRPr="0011190C">
        <w:rPr>
          <w:rFonts w:ascii="Candara" w:hAnsi="Candara" w:cs="Helvetica"/>
        </w:rPr>
        <w:t xml:space="preserve">pour projet de </w:t>
      </w:r>
      <w:r>
        <w:rPr>
          <w:rFonts w:ascii="Candara" w:hAnsi="Candara" w:cs="Helvetica"/>
        </w:rPr>
        <w:t>&lt;</w:t>
      </w:r>
      <w:r w:rsidRPr="0011190C">
        <w:rPr>
          <w:rFonts w:ascii="Candara" w:hAnsi="Candara" w:cs="Helvetica"/>
          <w:i/>
          <w:iCs/>
        </w:rPr>
        <w:t>décrire le projet</w:t>
      </w:r>
      <w:r>
        <w:rPr>
          <w:rFonts w:ascii="Candara" w:hAnsi="Candara" w:cs="Helvetica"/>
          <w:i/>
          <w:iCs/>
        </w:rPr>
        <w:t>, présenter le contexte dans lequel s’inscrit le besoin de la collectivité d’avoir les locaux à sa disposition&gt;.</w:t>
      </w:r>
      <w:r>
        <w:rPr>
          <w:rFonts w:ascii="Candara" w:hAnsi="Candara" w:cs="Helvetica"/>
        </w:rPr>
        <w:t xml:space="preserve"> </w:t>
      </w:r>
    </w:p>
    <w:p w14:paraId="0F18A942" w14:textId="77777777" w:rsidR="00403608" w:rsidRDefault="00403608" w:rsidP="00403608">
      <w:pPr>
        <w:autoSpaceDE w:val="0"/>
        <w:autoSpaceDN w:val="0"/>
        <w:adjustRightInd w:val="0"/>
        <w:spacing w:after="0" w:line="240" w:lineRule="auto"/>
        <w:jc w:val="both"/>
        <w:rPr>
          <w:rFonts w:ascii="Candara" w:hAnsi="Candara" w:cs="Helvetica"/>
        </w:rPr>
      </w:pPr>
    </w:p>
    <w:p w14:paraId="40220A8A" w14:textId="77777777" w:rsidR="00403608" w:rsidRDefault="00403608" w:rsidP="00403608">
      <w:pPr>
        <w:autoSpaceDE w:val="0"/>
        <w:autoSpaceDN w:val="0"/>
        <w:adjustRightInd w:val="0"/>
        <w:spacing w:after="0" w:line="240" w:lineRule="auto"/>
        <w:jc w:val="both"/>
        <w:rPr>
          <w:rFonts w:ascii="Candara" w:hAnsi="Candara" w:cs="Helvetica"/>
        </w:rPr>
      </w:pPr>
      <w:r>
        <w:rPr>
          <w:rFonts w:ascii="Candara" w:hAnsi="Candara" w:cs="Helvetica"/>
        </w:rPr>
        <w:t xml:space="preserve">L’Ogec n’utilise pas l’ensemble de ses locaux et infrastructures à temps complet, notamment hors du temps scolaire. Afin de permettre à </w:t>
      </w:r>
      <w:r w:rsidRPr="0011190C">
        <w:rPr>
          <w:rFonts w:ascii="Candara" w:hAnsi="Candara" w:cs="Helvetica"/>
          <w:i/>
          <w:iCs/>
        </w:rPr>
        <w:t>&lt;nom de la collectivité&gt;</w:t>
      </w:r>
      <w:r>
        <w:rPr>
          <w:rFonts w:ascii="Candara" w:hAnsi="Candara" w:cs="Helvetica"/>
          <w:i/>
          <w:iCs/>
        </w:rPr>
        <w:t xml:space="preserve">, </w:t>
      </w:r>
      <w:r>
        <w:rPr>
          <w:rFonts w:ascii="Candara" w:hAnsi="Candara" w:cs="Helvetica"/>
        </w:rPr>
        <w:t xml:space="preserve">laquelle ne dispose pas de moyens suffisants, de réaliser son projet, les Parties se sont rapprochées pour conclure ensemble la présente convention de mise à disposition ponctuelle d’espaces sans but lucratif. </w:t>
      </w:r>
    </w:p>
    <w:p w14:paraId="74FB277F" w14:textId="77777777" w:rsidR="00403608" w:rsidRDefault="00403608" w:rsidP="00403608">
      <w:pPr>
        <w:autoSpaceDE w:val="0"/>
        <w:autoSpaceDN w:val="0"/>
        <w:adjustRightInd w:val="0"/>
        <w:spacing w:after="0" w:line="240" w:lineRule="auto"/>
        <w:jc w:val="both"/>
        <w:rPr>
          <w:rFonts w:ascii="Candara" w:hAnsi="Candara" w:cs="Helvetica"/>
        </w:rPr>
      </w:pPr>
    </w:p>
    <w:p w14:paraId="37A7AAFD" w14:textId="5CA28E4D" w:rsidR="00B67E91" w:rsidRDefault="00B67E91" w:rsidP="00B67E91">
      <w:pPr>
        <w:jc w:val="both"/>
        <w:rPr>
          <w:rFonts w:ascii="Candara" w:hAnsi="Candara" w:cs="Helvetica"/>
        </w:rPr>
      </w:pPr>
    </w:p>
    <w:p w14:paraId="20642AB3" w14:textId="77777777" w:rsidR="00245AA7" w:rsidRDefault="00245AA7" w:rsidP="00B67E91">
      <w:pPr>
        <w:jc w:val="both"/>
        <w:rPr>
          <w:rFonts w:ascii="Candara" w:hAnsi="Candara" w:cs="Helvetica"/>
        </w:rPr>
      </w:pPr>
    </w:p>
    <w:p w14:paraId="2A0CF34F" w14:textId="77777777" w:rsidR="00245AA7" w:rsidRDefault="00245AA7" w:rsidP="00B67E91">
      <w:pPr>
        <w:jc w:val="both"/>
        <w:rPr>
          <w:rFonts w:ascii="Candara" w:hAnsi="Candara" w:cs="Helvetica"/>
        </w:rPr>
      </w:pPr>
    </w:p>
    <w:p w14:paraId="7378D606" w14:textId="77777777" w:rsidR="00245AA7" w:rsidRDefault="00245AA7" w:rsidP="00B67E91">
      <w:pPr>
        <w:jc w:val="both"/>
        <w:rPr>
          <w:rFonts w:ascii="Candara" w:hAnsi="Candara" w:cs="Helvetica-Bold"/>
          <w:b/>
          <w:bCs/>
        </w:rPr>
      </w:pPr>
    </w:p>
    <w:p w14:paraId="13B8B010" w14:textId="1A1F23A8" w:rsidR="00403608" w:rsidRPr="00B67E91" w:rsidRDefault="00B67E91" w:rsidP="00B67E91">
      <w:pPr>
        <w:jc w:val="both"/>
        <w:rPr>
          <w:rFonts w:ascii="Candara" w:hAnsi="Candara" w:cs="Helvetica-Bold"/>
          <w:b/>
          <w:bCs/>
        </w:rPr>
      </w:pPr>
      <w:r>
        <w:rPr>
          <w:rFonts w:ascii="Candara" w:hAnsi="Candara" w:cs="Helvetica-Bold"/>
          <w:b/>
          <w:bCs/>
        </w:rPr>
        <w:lastRenderedPageBreak/>
        <w:t xml:space="preserve">ARTICLE 1 - </w:t>
      </w:r>
      <w:r w:rsidR="00403608" w:rsidRPr="00B67E91">
        <w:rPr>
          <w:rFonts w:ascii="Candara" w:hAnsi="Candara" w:cs="Helvetica-Bold"/>
          <w:b/>
          <w:bCs/>
        </w:rPr>
        <w:t>Objet de la convention</w:t>
      </w:r>
    </w:p>
    <w:p w14:paraId="2F471EA5" w14:textId="77777777" w:rsidR="00403608" w:rsidRDefault="00403608" w:rsidP="00403608">
      <w:pPr>
        <w:jc w:val="both"/>
        <w:rPr>
          <w:rFonts w:ascii="Candara" w:hAnsi="Candara" w:cs="Helvetica"/>
        </w:rPr>
      </w:pPr>
      <w:r w:rsidRPr="008B4BC3">
        <w:rPr>
          <w:rFonts w:ascii="Candara" w:hAnsi="Candara" w:cs="Helvetica"/>
        </w:rPr>
        <w:t>L’O</w:t>
      </w:r>
      <w:r>
        <w:rPr>
          <w:rFonts w:ascii="Candara" w:hAnsi="Candara" w:cs="Helvetica"/>
        </w:rPr>
        <w:t>gec</w:t>
      </w:r>
      <w:r w:rsidRPr="008B4BC3">
        <w:rPr>
          <w:rFonts w:ascii="Candara" w:hAnsi="Candara" w:cs="Helvetica"/>
        </w:rPr>
        <w:t xml:space="preserve"> dispose de </w:t>
      </w:r>
      <w:r>
        <w:rPr>
          <w:rFonts w:ascii="Candara" w:hAnsi="Candara" w:cs="Helvetica"/>
        </w:rPr>
        <w:t>&lt;</w:t>
      </w:r>
      <w:r w:rsidRPr="00D40111">
        <w:rPr>
          <w:rFonts w:ascii="Candara" w:hAnsi="Candara" w:cs="Helvetica"/>
          <w:i/>
          <w:iCs/>
        </w:rPr>
        <w:t>décrire les locaux ou infrastructures faisant l’objet de la mise à disposition</w:t>
      </w:r>
      <w:r>
        <w:rPr>
          <w:rFonts w:ascii="Candara" w:hAnsi="Candara" w:cs="Helvetica"/>
        </w:rPr>
        <w:t xml:space="preserve">&gt; </w:t>
      </w:r>
      <w:r w:rsidRPr="008B4BC3">
        <w:rPr>
          <w:rFonts w:ascii="Candara" w:hAnsi="Candara" w:cs="Helvetica"/>
        </w:rPr>
        <w:t>dans l’ensemble des bâtiments dont</w:t>
      </w:r>
      <w:r>
        <w:rPr>
          <w:rFonts w:ascii="Candara" w:hAnsi="Candara" w:cs="Helvetica"/>
        </w:rPr>
        <w:t xml:space="preserve"> il</w:t>
      </w:r>
      <w:r w:rsidRPr="008B4BC3">
        <w:rPr>
          <w:rFonts w:ascii="Candara" w:hAnsi="Candara" w:cs="Helvetica"/>
        </w:rPr>
        <w:t xml:space="preserve"> est occupant </w:t>
      </w:r>
      <w:r>
        <w:rPr>
          <w:rFonts w:ascii="Candara" w:hAnsi="Candara" w:cs="Helvetica"/>
        </w:rPr>
        <w:t>&lt;</w:t>
      </w:r>
      <w:r w:rsidRPr="008B4BC3">
        <w:rPr>
          <w:rFonts w:ascii="Candara" w:hAnsi="Candara" w:cs="Helvetica-Oblique"/>
          <w:i/>
          <w:iCs/>
        </w:rPr>
        <w:t xml:space="preserve">préciser si c’est au titre d’un bail, d’un </w:t>
      </w:r>
      <w:r>
        <w:rPr>
          <w:rFonts w:ascii="Candara" w:hAnsi="Candara" w:cs="Helvetica-Oblique"/>
          <w:i/>
          <w:iCs/>
        </w:rPr>
        <w:t>prêt à usage</w:t>
      </w:r>
      <w:r w:rsidRPr="008B4BC3">
        <w:rPr>
          <w:rFonts w:ascii="Candara" w:hAnsi="Candara" w:cs="Helvetica-Oblique"/>
          <w:i/>
          <w:iCs/>
        </w:rPr>
        <w:t>, d’une mise à disposition</w:t>
      </w:r>
      <w:r>
        <w:rPr>
          <w:rFonts w:ascii="Candara" w:hAnsi="Candara" w:cs="Helvetica-Oblique"/>
          <w:i/>
          <w:iCs/>
        </w:rPr>
        <w:t xml:space="preserve"> </w:t>
      </w:r>
      <w:r w:rsidRPr="008B4BC3">
        <w:rPr>
          <w:rFonts w:ascii="Candara" w:hAnsi="Candara" w:cs="Helvetica-Oblique"/>
          <w:i/>
          <w:iCs/>
        </w:rPr>
        <w:t>gracieuse</w:t>
      </w:r>
      <w:r>
        <w:rPr>
          <w:rFonts w:ascii="Candara" w:hAnsi="Candara" w:cs="Helvetica-Oblique"/>
          <w:i/>
          <w:iCs/>
        </w:rPr>
        <w:t>, etc.&gt;</w:t>
      </w:r>
      <w:r w:rsidRPr="008B4BC3">
        <w:rPr>
          <w:rFonts w:ascii="Candara" w:hAnsi="Candara" w:cs="Helvetica"/>
        </w:rPr>
        <w:t>.</w:t>
      </w:r>
      <w:r w:rsidRPr="008A691F">
        <w:rPr>
          <w:rFonts w:ascii="Candara" w:hAnsi="Candara" w:cs="Helvetica"/>
        </w:rPr>
        <w:t xml:space="preserve"> </w:t>
      </w:r>
    </w:p>
    <w:p w14:paraId="566F68B2" w14:textId="4C3F063B" w:rsidR="00403608" w:rsidRDefault="00403608" w:rsidP="00403608">
      <w:pPr>
        <w:jc w:val="both"/>
        <w:rPr>
          <w:rFonts w:ascii="Candara" w:hAnsi="Candara" w:cs="Helvetica"/>
        </w:rPr>
      </w:pPr>
      <w:r>
        <w:rPr>
          <w:rFonts w:ascii="Candara" w:hAnsi="Candara" w:cs="Helvetica"/>
        </w:rPr>
        <w:t>L</w:t>
      </w:r>
      <w:r w:rsidRPr="008B4BC3">
        <w:rPr>
          <w:rFonts w:ascii="Candara" w:hAnsi="Candara" w:cs="Helvetica"/>
        </w:rPr>
        <w:t>’O</w:t>
      </w:r>
      <w:r>
        <w:rPr>
          <w:rFonts w:ascii="Candara" w:hAnsi="Candara" w:cs="Helvetica"/>
        </w:rPr>
        <w:t xml:space="preserve">gec </w:t>
      </w:r>
      <w:r w:rsidRPr="008B4BC3">
        <w:rPr>
          <w:rFonts w:ascii="Candara" w:hAnsi="Candara" w:cs="Helvetica"/>
        </w:rPr>
        <w:t xml:space="preserve">propose à </w:t>
      </w:r>
      <w:r w:rsidRPr="0011190C">
        <w:rPr>
          <w:rFonts w:ascii="Candara" w:hAnsi="Candara" w:cs="Helvetica"/>
          <w:i/>
          <w:iCs/>
        </w:rPr>
        <w:t>&lt;nom de la collectivité&gt;</w:t>
      </w:r>
      <w:r>
        <w:rPr>
          <w:rFonts w:ascii="Candara" w:hAnsi="Candara" w:cs="Helvetica"/>
          <w:i/>
          <w:iCs/>
        </w:rPr>
        <w:t xml:space="preserve"> </w:t>
      </w:r>
      <w:r w:rsidRPr="00D26358">
        <w:rPr>
          <w:rFonts w:ascii="Candara" w:hAnsi="Candara" w:cs="Helvetica"/>
        </w:rPr>
        <w:t>de lui mettre à disposition ces</w:t>
      </w:r>
      <w:r w:rsidRPr="008B4BC3">
        <w:rPr>
          <w:rFonts w:ascii="Candara" w:hAnsi="Candara" w:cs="Helvetica"/>
        </w:rPr>
        <w:t xml:space="preserve"> </w:t>
      </w:r>
      <w:r>
        <w:rPr>
          <w:rFonts w:ascii="Candara" w:hAnsi="Candara" w:cs="Helvetica"/>
        </w:rPr>
        <w:t>espaces de manière ponctuelle pour &lt;</w:t>
      </w:r>
      <w:r w:rsidRPr="00DE46EB">
        <w:rPr>
          <w:rFonts w:ascii="Candara" w:hAnsi="Candara" w:cs="Helvetica"/>
          <w:i/>
          <w:iCs/>
        </w:rPr>
        <w:t>décrire l’objet de la mise à</w:t>
      </w:r>
      <w:r w:rsidR="000309CB">
        <w:rPr>
          <w:rFonts w:ascii="Candara" w:hAnsi="Candara" w:cs="Helvetica"/>
          <w:i/>
          <w:iCs/>
        </w:rPr>
        <w:t> </w:t>
      </w:r>
      <w:r w:rsidRPr="00DE46EB">
        <w:rPr>
          <w:rFonts w:ascii="Candara" w:hAnsi="Candara" w:cs="Helvetica"/>
          <w:i/>
          <w:iCs/>
        </w:rPr>
        <w:t>disposition : organisation d’une assemblée générale, tenue d’un évènement dans le cadre des activités de l’Association, etc</w:t>
      </w:r>
      <w:r>
        <w:rPr>
          <w:rFonts w:ascii="Candara" w:hAnsi="Candara" w:cs="Helvetica"/>
          <w:i/>
          <w:iCs/>
        </w:rPr>
        <w:t>.&gt;.</w:t>
      </w:r>
    </w:p>
    <w:p w14:paraId="0B105CD1" w14:textId="3230EB16" w:rsidR="00403608" w:rsidRDefault="00403608" w:rsidP="00403608">
      <w:pPr>
        <w:jc w:val="both"/>
        <w:rPr>
          <w:rFonts w:ascii="Candara" w:hAnsi="Candara" w:cs="Helvetica"/>
        </w:rPr>
      </w:pPr>
      <w:r w:rsidRPr="008B4BC3">
        <w:rPr>
          <w:rFonts w:ascii="Candara" w:hAnsi="Candara" w:cs="Helvetica"/>
        </w:rPr>
        <w:t xml:space="preserve">Cette </w:t>
      </w:r>
      <w:r w:rsidRPr="00D26358">
        <w:rPr>
          <w:rFonts w:ascii="Candara" w:hAnsi="Candara" w:cs="Helvetica"/>
        </w:rPr>
        <w:t>mise à disposition concerne</w:t>
      </w:r>
      <w:r>
        <w:rPr>
          <w:rFonts w:ascii="Candara" w:hAnsi="Candara" w:cs="Helvetica"/>
        </w:rPr>
        <w:t xml:space="preserve"> &lt;</w:t>
      </w:r>
      <w:r>
        <w:rPr>
          <w:rFonts w:ascii="Candara" w:hAnsi="Candara" w:cs="Helvetica"/>
          <w:i/>
          <w:iCs/>
        </w:rPr>
        <w:t>préciser la nature</w:t>
      </w:r>
      <w:r w:rsidR="000309CB">
        <w:rPr>
          <w:rFonts w:ascii="Candara" w:hAnsi="Candara" w:cs="Helvetica"/>
          <w:i/>
          <w:iCs/>
        </w:rPr>
        <w:t> </w:t>
      </w:r>
      <w:r>
        <w:rPr>
          <w:rFonts w:ascii="Candara" w:hAnsi="Candara" w:cs="Helvetica"/>
          <w:i/>
          <w:iCs/>
        </w:rPr>
        <w:t xml:space="preserve">de la salle : gymnase, salle de </w:t>
      </w:r>
      <w:r w:rsidRPr="008A691F">
        <w:rPr>
          <w:rFonts w:ascii="Candara" w:hAnsi="Candara" w:cs="Helvetica"/>
          <w:i/>
          <w:iCs/>
        </w:rPr>
        <w:t>sport, salle d’informatique, salle de classe, un amphithéâtre</w:t>
      </w:r>
      <w:r>
        <w:rPr>
          <w:rFonts w:ascii="Candara" w:hAnsi="Candara" w:cs="Helvetica"/>
          <w:i/>
          <w:iCs/>
        </w:rPr>
        <w:t>, etc.</w:t>
      </w:r>
      <w:r>
        <w:rPr>
          <w:rFonts w:ascii="Candara" w:hAnsi="Candara" w:cs="Helvetica"/>
        </w:rPr>
        <w:t xml:space="preserve">&gt;. L’ensemble mis à disposition est ci-après désigné « les Espaces ». </w:t>
      </w:r>
    </w:p>
    <w:p w14:paraId="6D5F6E46" w14:textId="00640442" w:rsidR="00403608" w:rsidRPr="00411BC3" w:rsidRDefault="00403608" w:rsidP="00403608">
      <w:pPr>
        <w:autoSpaceDE w:val="0"/>
        <w:autoSpaceDN w:val="0"/>
        <w:adjustRightInd w:val="0"/>
        <w:spacing w:after="0" w:line="240" w:lineRule="auto"/>
        <w:jc w:val="both"/>
        <w:rPr>
          <w:rFonts w:ascii="Candara" w:hAnsi="Candara" w:cs="Helvetica"/>
        </w:rPr>
      </w:pPr>
    </w:p>
    <w:p w14:paraId="011662DA" w14:textId="3B7A601B" w:rsidR="00403608" w:rsidRPr="00B67E91" w:rsidRDefault="00B67E91" w:rsidP="00B67E91">
      <w:pPr>
        <w:autoSpaceDE w:val="0"/>
        <w:autoSpaceDN w:val="0"/>
        <w:adjustRightInd w:val="0"/>
        <w:spacing w:after="0" w:line="240" w:lineRule="auto"/>
        <w:jc w:val="both"/>
        <w:rPr>
          <w:rFonts w:ascii="Candara" w:hAnsi="Candara" w:cs="Helvetica-Bold"/>
          <w:b/>
          <w:bCs/>
        </w:rPr>
      </w:pPr>
      <w:r>
        <w:rPr>
          <w:rFonts w:ascii="Candara" w:hAnsi="Candara" w:cs="Helvetica-Bold"/>
          <w:b/>
          <w:bCs/>
        </w:rPr>
        <w:t xml:space="preserve">ARTICLE 2 - </w:t>
      </w:r>
      <w:r w:rsidR="00403608" w:rsidRPr="00B67E91">
        <w:rPr>
          <w:rFonts w:ascii="Candara" w:hAnsi="Candara" w:cs="Helvetica-Bold"/>
          <w:b/>
          <w:bCs/>
        </w:rPr>
        <w:t>Modalités d’occupation et usage des locaux mis à disposition</w:t>
      </w:r>
    </w:p>
    <w:p w14:paraId="52DAFC91" w14:textId="77777777" w:rsidR="00403608" w:rsidRDefault="00403608" w:rsidP="00403608">
      <w:pPr>
        <w:autoSpaceDE w:val="0"/>
        <w:autoSpaceDN w:val="0"/>
        <w:adjustRightInd w:val="0"/>
        <w:spacing w:after="0" w:line="240" w:lineRule="auto"/>
        <w:jc w:val="both"/>
        <w:rPr>
          <w:rFonts w:ascii="Candara" w:hAnsi="Candara" w:cs="Helvetica-Bold"/>
          <w:b/>
          <w:bCs/>
        </w:rPr>
      </w:pPr>
    </w:p>
    <w:p w14:paraId="3618296F" w14:textId="77777777" w:rsidR="00403608" w:rsidRPr="00A95455" w:rsidRDefault="00403608" w:rsidP="00DC0478">
      <w:pPr>
        <w:pStyle w:val="Paragraphedeliste"/>
        <w:numPr>
          <w:ilvl w:val="1"/>
          <w:numId w:val="55"/>
        </w:numPr>
        <w:jc w:val="both"/>
        <w:rPr>
          <w:rFonts w:ascii="Candara" w:hAnsi="Candara"/>
          <w:b/>
          <w:bCs/>
        </w:rPr>
      </w:pPr>
      <w:r>
        <w:rPr>
          <w:rFonts w:ascii="Candara" w:hAnsi="Candara"/>
          <w:b/>
          <w:bCs/>
        </w:rPr>
        <w:t xml:space="preserve">Durée de la mise à disposition </w:t>
      </w:r>
    </w:p>
    <w:p w14:paraId="57FA55B3" w14:textId="77777777" w:rsidR="00403608" w:rsidRPr="00064784" w:rsidRDefault="00403608" w:rsidP="00403608">
      <w:pPr>
        <w:autoSpaceDE w:val="0"/>
        <w:autoSpaceDN w:val="0"/>
        <w:adjustRightInd w:val="0"/>
        <w:spacing w:after="0" w:line="240" w:lineRule="auto"/>
        <w:jc w:val="both"/>
        <w:rPr>
          <w:rFonts w:ascii="Candara" w:hAnsi="Candara" w:cs="Helvetica"/>
        </w:rPr>
      </w:pPr>
      <w:r w:rsidRPr="00064784">
        <w:rPr>
          <w:rFonts w:ascii="Candara" w:hAnsi="Candara" w:cs="Helvetica"/>
        </w:rPr>
        <w:t>Les Espaces sont mis à disposition pour une durée de [•], &lt;</w:t>
      </w:r>
      <w:r w:rsidRPr="00064784">
        <w:rPr>
          <w:rFonts w:ascii="Candara" w:hAnsi="Candara" w:cs="Helvetica"/>
          <w:i/>
          <w:iCs/>
        </w:rPr>
        <w:t>préciser la ou les dates de mise à disposition</w:t>
      </w:r>
      <w:r w:rsidRPr="00064784">
        <w:rPr>
          <w:rFonts w:ascii="Candara" w:hAnsi="Candara" w:cs="Helvetica"/>
        </w:rPr>
        <w:t>&gt;.</w:t>
      </w:r>
    </w:p>
    <w:p w14:paraId="39B68DB8" w14:textId="77777777" w:rsidR="00403608" w:rsidRDefault="00403608" w:rsidP="00403608">
      <w:pPr>
        <w:autoSpaceDE w:val="0"/>
        <w:autoSpaceDN w:val="0"/>
        <w:adjustRightInd w:val="0"/>
        <w:spacing w:after="0" w:line="240" w:lineRule="auto"/>
        <w:jc w:val="both"/>
        <w:rPr>
          <w:rFonts w:ascii="Candara" w:hAnsi="Candara" w:cs="Helvetica"/>
        </w:rPr>
      </w:pPr>
    </w:p>
    <w:p w14:paraId="2B678F95" w14:textId="77777777" w:rsidR="00403608" w:rsidRPr="00A95455" w:rsidRDefault="00403608" w:rsidP="00DC0478">
      <w:pPr>
        <w:pStyle w:val="Paragraphedeliste"/>
        <w:numPr>
          <w:ilvl w:val="1"/>
          <w:numId w:val="55"/>
        </w:numPr>
        <w:autoSpaceDE w:val="0"/>
        <w:autoSpaceDN w:val="0"/>
        <w:adjustRightInd w:val="0"/>
        <w:spacing w:after="0" w:line="240" w:lineRule="auto"/>
        <w:jc w:val="both"/>
        <w:rPr>
          <w:rFonts w:ascii="Candara" w:hAnsi="Candara" w:cs="Helvetica"/>
          <w:b/>
          <w:bCs/>
        </w:rPr>
      </w:pPr>
      <w:r w:rsidRPr="00A95455">
        <w:rPr>
          <w:rFonts w:ascii="Candara" w:hAnsi="Candara" w:cs="Helvetica"/>
          <w:b/>
          <w:bCs/>
        </w:rPr>
        <w:t xml:space="preserve">Obligations de </w:t>
      </w:r>
      <w:r w:rsidRPr="00A95455">
        <w:rPr>
          <w:rFonts w:ascii="Candara" w:hAnsi="Candara" w:cs="Helvetica"/>
          <w:b/>
          <w:bCs/>
          <w:i/>
          <w:iCs/>
        </w:rPr>
        <w:t>&lt;Nom de la collectivité&gt;</w:t>
      </w:r>
    </w:p>
    <w:p w14:paraId="3EFC0266" w14:textId="77777777" w:rsidR="00403608" w:rsidRPr="008B4BC3" w:rsidRDefault="00403608" w:rsidP="00403608">
      <w:pPr>
        <w:autoSpaceDE w:val="0"/>
        <w:autoSpaceDN w:val="0"/>
        <w:adjustRightInd w:val="0"/>
        <w:spacing w:after="0" w:line="240" w:lineRule="auto"/>
        <w:jc w:val="both"/>
        <w:rPr>
          <w:rFonts w:ascii="Candara" w:hAnsi="Candara" w:cs="Helvetica"/>
        </w:rPr>
      </w:pPr>
    </w:p>
    <w:p w14:paraId="64F4D087" w14:textId="36C4BEB4" w:rsidR="00403608" w:rsidRDefault="00403608" w:rsidP="00403608">
      <w:pPr>
        <w:autoSpaceDE w:val="0"/>
        <w:autoSpaceDN w:val="0"/>
        <w:adjustRightInd w:val="0"/>
        <w:spacing w:after="0" w:line="240" w:lineRule="auto"/>
        <w:jc w:val="both"/>
        <w:rPr>
          <w:rFonts w:ascii="Candara" w:hAnsi="Candara" w:cs="Helvetica"/>
        </w:rPr>
      </w:pPr>
      <w:r w:rsidRPr="0011190C">
        <w:rPr>
          <w:rFonts w:ascii="Candara" w:hAnsi="Candara" w:cs="Helvetica"/>
          <w:i/>
          <w:iCs/>
        </w:rPr>
        <w:t>&lt;</w:t>
      </w:r>
      <w:r>
        <w:rPr>
          <w:rFonts w:ascii="Candara" w:hAnsi="Candara" w:cs="Helvetica"/>
          <w:i/>
          <w:iCs/>
        </w:rPr>
        <w:t>N</w:t>
      </w:r>
      <w:r w:rsidRPr="0011190C">
        <w:rPr>
          <w:rFonts w:ascii="Candara" w:hAnsi="Candara" w:cs="Helvetica"/>
          <w:i/>
          <w:iCs/>
        </w:rPr>
        <w:t>om de la collectivité&gt;</w:t>
      </w:r>
      <w:r>
        <w:rPr>
          <w:rFonts w:ascii="Candara" w:hAnsi="Candara" w:cs="Helvetica"/>
          <w:i/>
          <w:iCs/>
        </w:rPr>
        <w:t xml:space="preserve"> </w:t>
      </w:r>
      <w:r w:rsidRPr="008B4BC3">
        <w:rPr>
          <w:rFonts w:ascii="Candara" w:hAnsi="Candara" w:cs="Helvetica"/>
        </w:rPr>
        <w:t>s’engage à</w:t>
      </w:r>
      <w:r>
        <w:rPr>
          <w:rFonts w:ascii="Candara" w:hAnsi="Candara" w:cs="Helvetica"/>
        </w:rPr>
        <w:t xml:space="preserve"> : </w:t>
      </w:r>
    </w:p>
    <w:p w14:paraId="1EF0C434" w14:textId="77777777" w:rsidR="00403608" w:rsidRDefault="00403608" w:rsidP="00403608">
      <w:pPr>
        <w:autoSpaceDE w:val="0"/>
        <w:autoSpaceDN w:val="0"/>
        <w:adjustRightInd w:val="0"/>
        <w:spacing w:after="0" w:line="240" w:lineRule="auto"/>
        <w:jc w:val="both"/>
        <w:rPr>
          <w:rFonts w:ascii="Candara" w:hAnsi="Candara" w:cs="Helvetica"/>
        </w:rPr>
      </w:pPr>
    </w:p>
    <w:p w14:paraId="232FADB0" w14:textId="1C357201" w:rsidR="001D638E" w:rsidRDefault="001D638E" w:rsidP="00E455FE">
      <w:pPr>
        <w:pStyle w:val="Paragraphedeliste"/>
        <w:numPr>
          <w:ilvl w:val="0"/>
          <w:numId w:val="16"/>
        </w:numPr>
        <w:autoSpaceDE w:val="0"/>
        <w:autoSpaceDN w:val="0"/>
        <w:adjustRightInd w:val="0"/>
        <w:spacing w:after="0" w:line="240" w:lineRule="auto"/>
        <w:jc w:val="both"/>
        <w:rPr>
          <w:rFonts w:ascii="Candara" w:hAnsi="Candara" w:cs="Helvetica"/>
        </w:rPr>
      </w:pPr>
      <w:r>
        <w:rPr>
          <w:rFonts w:ascii="Candara" w:hAnsi="Candara" w:cs="Helvetica"/>
        </w:rPr>
        <w:t>Utiliser les Espaces exclusivement pour &lt;</w:t>
      </w:r>
      <w:r w:rsidRPr="00E455FE">
        <w:rPr>
          <w:rFonts w:ascii="Candara" w:hAnsi="Candara" w:cs="Helvetica"/>
        </w:rPr>
        <w:t>décrire à quoi seront affectés</w:t>
      </w:r>
      <w:r w:rsidR="000309CB" w:rsidRPr="00E455FE">
        <w:rPr>
          <w:rFonts w:ascii="Candara" w:hAnsi="Candara" w:cs="Helvetica"/>
        </w:rPr>
        <w:t> </w:t>
      </w:r>
      <w:r w:rsidRPr="00E455FE">
        <w:rPr>
          <w:rFonts w:ascii="Candara" w:hAnsi="Candara" w:cs="Helvetica"/>
        </w:rPr>
        <w:t xml:space="preserve">les Espaces : réunion des membres de l’Association, </w:t>
      </w:r>
      <w:r w:rsidR="00D91489">
        <w:rPr>
          <w:rFonts w:ascii="Candara" w:hAnsi="Candara" w:cs="Helvetica"/>
        </w:rPr>
        <w:t>conférence</w:t>
      </w:r>
      <w:r w:rsidRPr="00E455FE">
        <w:rPr>
          <w:rFonts w:ascii="Candara" w:hAnsi="Candara" w:cs="Helvetica"/>
        </w:rPr>
        <w:t>, etc.</w:t>
      </w:r>
      <w:r>
        <w:rPr>
          <w:rFonts w:ascii="Candara" w:hAnsi="Candara" w:cs="Helvetica"/>
        </w:rPr>
        <w:t xml:space="preserve">&gt; ; </w:t>
      </w:r>
    </w:p>
    <w:p w14:paraId="77016CA8" w14:textId="77777777" w:rsidR="001D638E" w:rsidRDefault="001D638E" w:rsidP="00E455FE">
      <w:pPr>
        <w:pStyle w:val="Paragraphedeliste"/>
        <w:autoSpaceDE w:val="0"/>
        <w:autoSpaceDN w:val="0"/>
        <w:adjustRightInd w:val="0"/>
        <w:spacing w:after="0" w:line="240" w:lineRule="auto"/>
        <w:jc w:val="both"/>
        <w:rPr>
          <w:rFonts w:ascii="Candara" w:hAnsi="Candara" w:cs="Helvetica"/>
        </w:rPr>
      </w:pPr>
    </w:p>
    <w:p w14:paraId="15A3CDB8" w14:textId="48001FDD" w:rsidR="00403608" w:rsidRPr="00E455FE" w:rsidRDefault="00403608" w:rsidP="00E455FE">
      <w:pPr>
        <w:pStyle w:val="Paragraphedeliste"/>
        <w:numPr>
          <w:ilvl w:val="0"/>
          <w:numId w:val="16"/>
        </w:numPr>
        <w:autoSpaceDE w:val="0"/>
        <w:autoSpaceDN w:val="0"/>
        <w:adjustRightInd w:val="0"/>
        <w:spacing w:after="0" w:line="240" w:lineRule="auto"/>
        <w:jc w:val="both"/>
        <w:rPr>
          <w:rFonts w:ascii="Candara" w:hAnsi="Candara" w:cs="Helvetica"/>
        </w:rPr>
      </w:pPr>
      <w:r w:rsidRPr="00547021">
        <w:rPr>
          <w:rFonts w:ascii="Candara" w:hAnsi="Candara" w:cs="Helvetica"/>
        </w:rPr>
        <w:t>Respecter et faire respecter, dans le cadre des activités pratiquées dans les Espaces, le caractère propre qui caractérise l’établissement scolaire auxquels sont affecté</w:t>
      </w:r>
      <w:r w:rsidR="00AD3C59">
        <w:rPr>
          <w:rFonts w:ascii="Candara" w:hAnsi="Candara" w:cs="Helvetica"/>
        </w:rPr>
        <w:t>s</w:t>
      </w:r>
      <w:r w:rsidRPr="00547021">
        <w:rPr>
          <w:rFonts w:ascii="Candara" w:hAnsi="Candara" w:cs="Helvetica"/>
        </w:rPr>
        <w:t xml:space="preserve"> ce</w:t>
      </w:r>
      <w:r w:rsidRPr="00E455FE">
        <w:rPr>
          <w:rFonts w:ascii="Candara" w:hAnsi="Candara" w:cs="Helvetica"/>
        </w:rPr>
        <w:t xml:space="preserve">s locaux ; </w:t>
      </w:r>
    </w:p>
    <w:p w14:paraId="4817C29E" w14:textId="77777777" w:rsidR="00403608" w:rsidRDefault="00403608" w:rsidP="00E455FE">
      <w:pPr>
        <w:pStyle w:val="Paragraphedeliste"/>
        <w:autoSpaceDE w:val="0"/>
        <w:autoSpaceDN w:val="0"/>
        <w:adjustRightInd w:val="0"/>
        <w:spacing w:after="0" w:line="240" w:lineRule="auto"/>
        <w:jc w:val="both"/>
        <w:rPr>
          <w:rFonts w:ascii="Candara" w:hAnsi="Candara" w:cs="Helvetica"/>
        </w:rPr>
      </w:pPr>
    </w:p>
    <w:p w14:paraId="5291F8C5" w14:textId="55DA833C" w:rsidR="00403608" w:rsidRPr="00E455FE" w:rsidRDefault="00403608" w:rsidP="00E455FE">
      <w:pPr>
        <w:pStyle w:val="Paragraphedeliste"/>
        <w:numPr>
          <w:ilvl w:val="0"/>
          <w:numId w:val="16"/>
        </w:numPr>
        <w:autoSpaceDE w:val="0"/>
        <w:autoSpaceDN w:val="0"/>
        <w:adjustRightInd w:val="0"/>
        <w:spacing w:after="0" w:line="240" w:lineRule="auto"/>
        <w:jc w:val="both"/>
        <w:rPr>
          <w:rFonts w:ascii="Candara" w:hAnsi="Candara" w:cs="Helvetica"/>
        </w:rPr>
      </w:pPr>
      <w:r w:rsidRPr="00547021">
        <w:rPr>
          <w:rFonts w:ascii="Candara" w:hAnsi="Candara" w:cs="Helvetica"/>
        </w:rPr>
        <w:t>Garantir que les Espaces seront utilisés conformément à leur destination et en prenant toutes les précautions nécessaires pour que l’exercice de son activité ne puisse pas nuire en quoi que ce soit à la tranquillité, l’hygiène, à la solidité ou à leur bonne tenue, et ne puisse causer aux bâtiments voisins, ni incommodité, ni gêne, ni trouble, ni préjudice quelconque, que ceux-ci soient de son fait, de celui de son personnel, des administrés ou d’un quelconque bénéficiaire de la mise à</w:t>
      </w:r>
      <w:r w:rsidR="000309CB" w:rsidRPr="00547021">
        <w:rPr>
          <w:rFonts w:ascii="Candara" w:hAnsi="Candara" w:cs="Helvetica"/>
        </w:rPr>
        <w:t> </w:t>
      </w:r>
      <w:r w:rsidRPr="00547021">
        <w:rPr>
          <w:rFonts w:ascii="Candara" w:hAnsi="Candara" w:cs="Helvetica"/>
        </w:rPr>
        <w:t>disp</w:t>
      </w:r>
      <w:r w:rsidRPr="00E455FE">
        <w:rPr>
          <w:rFonts w:ascii="Candara" w:hAnsi="Candara" w:cs="Helvetica"/>
        </w:rPr>
        <w:t xml:space="preserve">osition ;  </w:t>
      </w:r>
    </w:p>
    <w:p w14:paraId="45018172" w14:textId="77777777" w:rsidR="00403608" w:rsidRDefault="00403608" w:rsidP="00E455FE">
      <w:pPr>
        <w:pStyle w:val="Paragraphedeliste"/>
        <w:autoSpaceDE w:val="0"/>
        <w:autoSpaceDN w:val="0"/>
        <w:adjustRightInd w:val="0"/>
        <w:spacing w:after="0" w:line="240" w:lineRule="auto"/>
        <w:jc w:val="both"/>
        <w:rPr>
          <w:rFonts w:ascii="Candara" w:hAnsi="Candara" w:cs="Helvetica"/>
        </w:rPr>
      </w:pPr>
    </w:p>
    <w:p w14:paraId="65CFD11F" w14:textId="7A43688E" w:rsidR="00403608" w:rsidRPr="00E455FE" w:rsidRDefault="00403608" w:rsidP="00E455FE">
      <w:pPr>
        <w:pStyle w:val="Paragraphedeliste"/>
        <w:numPr>
          <w:ilvl w:val="0"/>
          <w:numId w:val="16"/>
        </w:numPr>
        <w:autoSpaceDE w:val="0"/>
        <w:autoSpaceDN w:val="0"/>
        <w:adjustRightInd w:val="0"/>
        <w:spacing w:after="0" w:line="240" w:lineRule="auto"/>
        <w:jc w:val="both"/>
        <w:rPr>
          <w:rFonts w:ascii="Candara" w:hAnsi="Candara" w:cs="Helvetica"/>
        </w:rPr>
      </w:pPr>
      <w:r w:rsidRPr="00547021">
        <w:rPr>
          <w:rFonts w:ascii="Candara" w:hAnsi="Candara" w:cs="Helvetica"/>
        </w:rPr>
        <w:t>Respecter et faire respecter l’ensemble de ses obligations au titre de la présente c</w:t>
      </w:r>
      <w:r w:rsidRPr="00E455FE">
        <w:rPr>
          <w:rFonts w:ascii="Candara" w:hAnsi="Candara" w:cs="Helvetica"/>
        </w:rPr>
        <w:t xml:space="preserve">onvention. </w:t>
      </w:r>
    </w:p>
    <w:p w14:paraId="709682E0" w14:textId="77777777" w:rsidR="00403608" w:rsidRDefault="00403608" w:rsidP="00403608">
      <w:pPr>
        <w:autoSpaceDE w:val="0"/>
        <w:autoSpaceDN w:val="0"/>
        <w:adjustRightInd w:val="0"/>
        <w:spacing w:after="0" w:line="240" w:lineRule="auto"/>
        <w:jc w:val="both"/>
        <w:rPr>
          <w:rFonts w:ascii="Candara" w:hAnsi="Candara" w:cs="Helvetica"/>
        </w:rPr>
      </w:pPr>
    </w:p>
    <w:p w14:paraId="5927CBCD" w14:textId="77777777" w:rsidR="00403608" w:rsidRDefault="00403608" w:rsidP="00403608">
      <w:pPr>
        <w:autoSpaceDE w:val="0"/>
        <w:autoSpaceDN w:val="0"/>
        <w:adjustRightInd w:val="0"/>
        <w:spacing w:after="0" w:line="240" w:lineRule="auto"/>
        <w:jc w:val="both"/>
        <w:rPr>
          <w:rFonts w:ascii="Candara" w:hAnsi="Candara" w:cs="Helvetica"/>
        </w:rPr>
      </w:pPr>
      <w:r w:rsidRPr="0011190C">
        <w:rPr>
          <w:rFonts w:ascii="Candara" w:hAnsi="Candara" w:cs="Helvetica"/>
          <w:i/>
          <w:iCs/>
        </w:rPr>
        <w:t>&lt;</w:t>
      </w:r>
      <w:r>
        <w:rPr>
          <w:rFonts w:ascii="Candara" w:hAnsi="Candara" w:cs="Helvetica"/>
          <w:i/>
          <w:iCs/>
        </w:rPr>
        <w:t>N</w:t>
      </w:r>
      <w:r w:rsidRPr="0011190C">
        <w:rPr>
          <w:rFonts w:ascii="Candara" w:hAnsi="Candara" w:cs="Helvetica"/>
          <w:i/>
          <w:iCs/>
        </w:rPr>
        <w:t>om de la collectivité&gt;</w:t>
      </w:r>
      <w:r>
        <w:rPr>
          <w:rFonts w:ascii="Candara" w:hAnsi="Candara" w:cs="Helvetica"/>
          <w:i/>
          <w:iCs/>
        </w:rPr>
        <w:t xml:space="preserve"> </w:t>
      </w:r>
      <w:r w:rsidRPr="008B4BC3">
        <w:rPr>
          <w:rFonts w:ascii="Candara" w:hAnsi="Candara" w:cs="Helvetica"/>
        </w:rPr>
        <w:t xml:space="preserve">répondra personnellement de toutes les dégradations et pertes infligées </w:t>
      </w:r>
      <w:r>
        <w:rPr>
          <w:rFonts w:ascii="Candara" w:hAnsi="Candara" w:cs="Helvetica"/>
        </w:rPr>
        <w:t>aux Espaces</w:t>
      </w:r>
      <w:r w:rsidRPr="008B4BC3">
        <w:rPr>
          <w:rFonts w:ascii="Candara" w:hAnsi="Candara" w:cs="Helvetica"/>
        </w:rPr>
        <w:t xml:space="preserve"> de son propre fait</w:t>
      </w:r>
      <w:r>
        <w:rPr>
          <w:rFonts w:ascii="Candara" w:hAnsi="Candara" w:cs="Helvetica"/>
        </w:rPr>
        <w:t xml:space="preserve"> ou de celui des utilisateurs et fera son affaire de tous litiges nés de l’utilisation des Espaces. </w:t>
      </w:r>
    </w:p>
    <w:p w14:paraId="66C25E33" w14:textId="77777777" w:rsidR="00403608" w:rsidRDefault="00403608" w:rsidP="00403608">
      <w:pPr>
        <w:autoSpaceDE w:val="0"/>
        <w:autoSpaceDN w:val="0"/>
        <w:adjustRightInd w:val="0"/>
        <w:spacing w:after="0" w:line="240" w:lineRule="auto"/>
        <w:jc w:val="both"/>
        <w:rPr>
          <w:rFonts w:ascii="Candara" w:hAnsi="Candara" w:cs="Helvetica"/>
        </w:rPr>
      </w:pPr>
    </w:p>
    <w:p w14:paraId="49A4A57D" w14:textId="77777777" w:rsidR="00403608" w:rsidRDefault="00403608" w:rsidP="00403608">
      <w:pPr>
        <w:autoSpaceDE w:val="0"/>
        <w:autoSpaceDN w:val="0"/>
        <w:adjustRightInd w:val="0"/>
        <w:spacing w:after="0" w:line="240" w:lineRule="auto"/>
        <w:jc w:val="both"/>
        <w:rPr>
          <w:rFonts w:ascii="Candara" w:hAnsi="Candara" w:cs="Helvetica"/>
        </w:rPr>
      </w:pPr>
      <w:r>
        <w:rPr>
          <w:rFonts w:ascii="Candara" w:hAnsi="Candara" w:cs="Helvetica"/>
        </w:rPr>
        <w:t>Elle</w:t>
      </w:r>
      <w:r w:rsidRPr="008B4BC3">
        <w:rPr>
          <w:rFonts w:ascii="Candara" w:hAnsi="Candara" w:cs="Helvetica"/>
        </w:rPr>
        <w:t xml:space="preserve"> devra informer immédiatement l’O</w:t>
      </w:r>
      <w:r>
        <w:rPr>
          <w:rFonts w:ascii="Candara" w:hAnsi="Candara" w:cs="Helvetica"/>
        </w:rPr>
        <w:t xml:space="preserve">gec </w:t>
      </w:r>
      <w:r w:rsidRPr="008B4BC3">
        <w:rPr>
          <w:rFonts w:ascii="Candara" w:hAnsi="Candara" w:cs="Helvetica"/>
        </w:rPr>
        <w:t>de tout</w:t>
      </w:r>
      <w:r>
        <w:rPr>
          <w:rFonts w:ascii="Candara" w:hAnsi="Candara" w:cs="Helvetica"/>
        </w:rPr>
        <w:t xml:space="preserve"> </w:t>
      </w:r>
      <w:r w:rsidRPr="008B4BC3">
        <w:rPr>
          <w:rFonts w:ascii="Candara" w:hAnsi="Candara" w:cs="Helvetica"/>
        </w:rPr>
        <w:t xml:space="preserve">sinistre ou dégradation s’étant produit dans les </w:t>
      </w:r>
      <w:r>
        <w:rPr>
          <w:rFonts w:ascii="Candara" w:hAnsi="Candara" w:cs="Helvetica"/>
        </w:rPr>
        <w:t>Espaces</w:t>
      </w:r>
      <w:r w:rsidRPr="008B4BC3">
        <w:rPr>
          <w:rFonts w:ascii="Candara" w:hAnsi="Candara" w:cs="Helvetica"/>
        </w:rPr>
        <w:t xml:space="preserve"> durant le temps de mise à disposition qui</w:t>
      </w:r>
      <w:r>
        <w:rPr>
          <w:rFonts w:ascii="Candara" w:hAnsi="Candara" w:cs="Helvetica"/>
        </w:rPr>
        <w:t xml:space="preserve"> </w:t>
      </w:r>
      <w:r w:rsidRPr="008B4BC3">
        <w:rPr>
          <w:rFonts w:ascii="Candara" w:hAnsi="Candara" w:cs="Helvetica"/>
        </w:rPr>
        <w:t>lui est affecté.</w:t>
      </w:r>
    </w:p>
    <w:p w14:paraId="79C09479" w14:textId="77777777" w:rsidR="00403608" w:rsidRDefault="00403608" w:rsidP="00403608">
      <w:pPr>
        <w:autoSpaceDE w:val="0"/>
        <w:autoSpaceDN w:val="0"/>
        <w:adjustRightInd w:val="0"/>
        <w:spacing w:after="0" w:line="240" w:lineRule="auto"/>
        <w:jc w:val="both"/>
        <w:rPr>
          <w:rFonts w:ascii="Candara" w:hAnsi="Candara" w:cs="Helvetica"/>
        </w:rPr>
      </w:pPr>
    </w:p>
    <w:p w14:paraId="6C0CEFF9" w14:textId="77777777" w:rsidR="00403608" w:rsidRDefault="00403608" w:rsidP="00403608">
      <w:pPr>
        <w:autoSpaceDE w:val="0"/>
        <w:autoSpaceDN w:val="0"/>
        <w:adjustRightInd w:val="0"/>
        <w:spacing w:after="0" w:line="240" w:lineRule="auto"/>
        <w:jc w:val="both"/>
        <w:rPr>
          <w:rFonts w:ascii="Candara" w:hAnsi="Candara" w:cs="Helvetica"/>
        </w:rPr>
      </w:pPr>
      <w:r>
        <w:rPr>
          <w:rFonts w:ascii="Candara" w:hAnsi="Candara" w:cs="Helvetica"/>
        </w:rPr>
        <w:t>En aucun cas &lt;</w:t>
      </w:r>
      <w:r w:rsidRPr="00407402">
        <w:rPr>
          <w:rFonts w:ascii="Candara" w:hAnsi="Candara" w:cs="Helvetica"/>
          <w:i/>
          <w:iCs/>
        </w:rPr>
        <w:t>nom de la collectivité</w:t>
      </w:r>
      <w:r>
        <w:rPr>
          <w:rFonts w:ascii="Candara" w:hAnsi="Candara" w:cs="Helvetica"/>
        </w:rPr>
        <w:t xml:space="preserve">&gt; ne pourra céder à un tiers son droit d’utiliser les Espaces. </w:t>
      </w:r>
    </w:p>
    <w:p w14:paraId="475F13C6" w14:textId="77777777" w:rsidR="00403608" w:rsidRDefault="00403608" w:rsidP="00403608">
      <w:pPr>
        <w:autoSpaceDE w:val="0"/>
        <w:autoSpaceDN w:val="0"/>
        <w:adjustRightInd w:val="0"/>
        <w:spacing w:after="0" w:line="240" w:lineRule="auto"/>
        <w:jc w:val="both"/>
        <w:rPr>
          <w:rFonts w:ascii="Candara" w:hAnsi="Candara" w:cs="Helvetica"/>
        </w:rPr>
      </w:pPr>
    </w:p>
    <w:p w14:paraId="0804811E" w14:textId="77777777" w:rsidR="00DD418A" w:rsidRDefault="00DD418A" w:rsidP="00403608">
      <w:pPr>
        <w:autoSpaceDE w:val="0"/>
        <w:autoSpaceDN w:val="0"/>
        <w:adjustRightInd w:val="0"/>
        <w:spacing w:after="0" w:line="240" w:lineRule="auto"/>
        <w:jc w:val="both"/>
        <w:rPr>
          <w:rFonts w:ascii="Candara" w:hAnsi="Candara" w:cs="Helvetica"/>
        </w:rPr>
      </w:pPr>
    </w:p>
    <w:p w14:paraId="5E94C4A1" w14:textId="77777777" w:rsidR="00DD418A" w:rsidRDefault="00DD418A" w:rsidP="00403608">
      <w:pPr>
        <w:autoSpaceDE w:val="0"/>
        <w:autoSpaceDN w:val="0"/>
        <w:adjustRightInd w:val="0"/>
        <w:spacing w:after="0" w:line="240" w:lineRule="auto"/>
        <w:jc w:val="both"/>
        <w:rPr>
          <w:rFonts w:ascii="Candara" w:hAnsi="Candara" w:cs="Helvetica"/>
        </w:rPr>
      </w:pPr>
    </w:p>
    <w:p w14:paraId="32A5809E" w14:textId="77777777" w:rsidR="00403608" w:rsidRPr="00A95455" w:rsidRDefault="00403608" w:rsidP="00DC0478">
      <w:pPr>
        <w:pStyle w:val="Paragraphedeliste"/>
        <w:numPr>
          <w:ilvl w:val="1"/>
          <w:numId w:val="55"/>
        </w:numPr>
        <w:autoSpaceDE w:val="0"/>
        <w:autoSpaceDN w:val="0"/>
        <w:adjustRightInd w:val="0"/>
        <w:spacing w:after="0" w:line="240" w:lineRule="auto"/>
        <w:ind w:left="426" w:hanging="426"/>
        <w:jc w:val="both"/>
        <w:rPr>
          <w:rFonts w:ascii="Candara" w:hAnsi="Candara" w:cs="Helvetica"/>
          <w:b/>
          <w:bCs/>
        </w:rPr>
      </w:pPr>
      <w:r w:rsidRPr="00A95455">
        <w:rPr>
          <w:rFonts w:ascii="Candara" w:hAnsi="Candara" w:cs="Helvetica"/>
          <w:b/>
          <w:bCs/>
        </w:rPr>
        <w:lastRenderedPageBreak/>
        <w:t>Assurances</w:t>
      </w:r>
    </w:p>
    <w:p w14:paraId="1243F4CF" w14:textId="77777777" w:rsidR="00403608" w:rsidRPr="008B4BC3" w:rsidRDefault="00403608" w:rsidP="00403608">
      <w:pPr>
        <w:autoSpaceDE w:val="0"/>
        <w:autoSpaceDN w:val="0"/>
        <w:adjustRightInd w:val="0"/>
        <w:spacing w:after="0" w:line="240" w:lineRule="auto"/>
        <w:jc w:val="both"/>
        <w:rPr>
          <w:rFonts w:ascii="Candara" w:hAnsi="Candara" w:cs="Helvetica"/>
        </w:rPr>
      </w:pPr>
    </w:p>
    <w:p w14:paraId="541360A5" w14:textId="77777777" w:rsidR="00403608" w:rsidRDefault="00403608" w:rsidP="00403608">
      <w:pPr>
        <w:autoSpaceDE w:val="0"/>
        <w:autoSpaceDN w:val="0"/>
        <w:adjustRightInd w:val="0"/>
        <w:spacing w:after="0" w:line="240" w:lineRule="auto"/>
        <w:jc w:val="both"/>
        <w:rPr>
          <w:rFonts w:ascii="Candara" w:hAnsi="Candara" w:cs="Helvetica"/>
        </w:rPr>
      </w:pPr>
      <w:r w:rsidRPr="003148D7">
        <w:rPr>
          <w:rFonts w:ascii="Candara" w:hAnsi="Candara" w:cs="Helvetica"/>
          <w:i/>
          <w:iCs/>
        </w:rPr>
        <w:t xml:space="preserve">&lt;Nom de la collectivité&gt; </w:t>
      </w:r>
      <w:r w:rsidRPr="003148D7">
        <w:rPr>
          <w:rFonts w:ascii="Candara" w:hAnsi="Candara" w:cs="Helvetica"/>
        </w:rPr>
        <w:t>justifiera auprès de l’Ogec d’une attestation d’assurance de responsabilité civile pour l’exercice de ses activités dans les Espaces.</w:t>
      </w:r>
    </w:p>
    <w:p w14:paraId="066F83AB" w14:textId="77777777" w:rsidR="00403608" w:rsidRDefault="00403608" w:rsidP="00403608">
      <w:pPr>
        <w:autoSpaceDE w:val="0"/>
        <w:autoSpaceDN w:val="0"/>
        <w:adjustRightInd w:val="0"/>
        <w:spacing w:after="0" w:line="240" w:lineRule="auto"/>
        <w:jc w:val="both"/>
        <w:rPr>
          <w:rFonts w:ascii="Candara" w:hAnsi="Candara" w:cs="Helvetica"/>
        </w:rPr>
      </w:pPr>
    </w:p>
    <w:p w14:paraId="7F1AF5E8" w14:textId="214CC9C7" w:rsidR="00403608" w:rsidRDefault="00403608" w:rsidP="00403608">
      <w:pPr>
        <w:autoSpaceDE w:val="0"/>
        <w:autoSpaceDN w:val="0"/>
        <w:adjustRightInd w:val="0"/>
        <w:spacing w:after="0" w:line="240" w:lineRule="auto"/>
        <w:jc w:val="both"/>
        <w:rPr>
          <w:rFonts w:ascii="Candara" w:hAnsi="Candara" w:cs="Helvetica"/>
        </w:rPr>
      </w:pPr>
      <w:r w:rsidRPr="00ED6773">
        <w:rPr>
          <w:rFonts w:ascii="Candara" w:hAnsi="Candara" w:cs="Helvetica"/>
        </w:rPr>
        <w:t>Elle se porte garante auprès de l’Ogec que les personnes morales utilisatrices des Espaces (associations, établissement public d’enseignement, etc.) sont assurées pour l’exercice de leurs activités auprès d’une compagnie notoirement solvable.</w:t>
      </w:r>
    </w:p>
    <w:p w14:paraId="4858CDBA" w14:textId="77777777" w:rsidR="00403608" w:rsidRPr="008B4BC3" w:rsidRDefault="00403608" w:rsidP="00403608">
      <w:pPr>
        <w:autoSpaceDE w:val="0"/>
        <w:autoSpaceDN w:val="0"/>
        <w:adjustRightInd w:val="0"/>
        <w:spacing w:after="0" w:line="240" w:lineRule="auto"/>
        <w:jc w:val="both"/>
        <w:rPr>
          <w:rFonts w:ascii="Candara" w:hAnsi="Candara" w:cs="Helvetica"/>
        </w:rPr>
      </w:pPr>
    </w:p>
    <w:p w14:paraId="11D92992" w14:textId="77777777" w:rsidR="00403608" w:rsidRDefault="00403608" w:rsidP="00403608">
      <w:pPr>
        <w:autoSpaceDE w:val="0"/>
        <w:autoSpaceDN w:val="0"/>
        <w:adjustRightInd w:val="0"/>
        <w:spacing w:after="0" w:line="240" w:lineRule="auto"/>
        <w:jc w:val="both"/>
        <w:rPr>
          <w:rFonts w:ascii="Candara" w:hAnsi="Candara" w:cs="Helvetica"/>
        </w:rPr>
      </w:pPr>
      <w:r w:rsidRPr="0011190C">
        <w:rPr>
          <w:rFonts w:ascii="Candara" w:hAnsi="Candara" w:cs="Helvetica"/>
          <w:i/>
          <w:iCs/>
        </w:rPr>
        <w:t>&lt;</w:t>
      </w:r>
      <w:r>
        <w:rPr>
          <w:rFonts w:ascii="Candara" w:hAnsi="Candara" w:cs="Helvetica"/>
          <w:i/>
          <w:iCs/>
        </w:rPr>
        <w:t>N</w:t>
      </w:r>
      <w:r w:rsidRPr="0011190C">
        <w:rPr>
          <w:rFonts w:ascii="Candara" w:hAnsi="Candara" w:cs="Helvetica"/>
          <w:i/>
          <w:iCs/>
        </w:rPr>
        <w:t>om de la collectivité&gt;</w:t>
      </w:r>
      <w:r>
        <w:rPr>
          <w:rFonts w:ascii="Candara" w:hAnsi="Candara" w:cs="Helvetica"/>
          <w:i/>
          <w:iCs/>
        </w:rPr>
        <w:t xml:space="preserve"> </w:t>
      </w:r>
      <w:r w:rsidRPr="008B4BC3">
        <w:rPr>
          <w:rFonts w:ascii="Candara" w:hAnsi="Candara" w:cs="Helvetica"/>
        </w:rPr>
        <w:t>reconnaît avoir pris connaissance des consignes générales et particulières de</w:t>
      </w:r>
      <w:r>
        <w:rPr>
          <w:rFonts w:ascii="Candara" w:hAnsi="Candara" w:cs="Helvetica"/>
        </w:rPr>
        <w:t xml:space="preserve"> </w:t>
      </w:r>
      <w:r w:rsidRPr="008B4BC3">
        <w:rPr>
          <w:rFonts w:ascii="Candara" w:hAnsi="Candara" w:cs="Helvetica"/>
        </w:rPr>
        <w:t>sécurité et s’engage à les respecter et à les faire respecter</w:t>
      </w:r>
      <w:r>
        <w:rPr>
          <w:rFonts w:ascii="Candara" w:hAnsi="Candara" w:cs="Helvetica"/>
        </w:rPr>
        <w:t>, par ses utilisateurs.</w:t>
      </w:r>
    </w:p>
    <w:p w14:paraId="531C8713" w14:textId="77777777" w:rsidR="00403608" w:rsidRPr="008B4BC3" w:rsidRDefault="00403608" w:rsidP="00403608">
      <w:pPr>
        <w:autoSpaceDE w:val="0"/>
        <w:autoSpaceDN w:val="0"/>
        <w:adjustRightInd w:val="0"/>
        <w:spacing w:after="0" w:line="240" w:lineRule="auto"/>
        <w:jc w:val="both"/>
        <w:rPr>
          <w:rFonts w:ascii="Candara" w:hAnsi="Candara" w:cs="Helvetica"/>
        </w:rPr>
      </w:pPr>
    </w:p>
    <w:p w14:paraId="71AFE540" w14:textId="086FA996" w:rsidR="00403608" w:rsidRDefault="00403608" w:rsidP="00403608">
      <w:pPr>
        <w:autoSpaceDE w:val="0"/>
        <w:autoSpaceDN w:val="0"/>
        <w:adjustRightInd w:val="0"/>
        <w:spacing w:after="0" w:line="240" w:lineRule="auto"/>
        <w:jc w:val="both"/>
        <w:rPr>
          <w:rFonts w:ascii="Candara" w:hAnsi="Candara" w:cs="Helvetica"/>
        </w:rPr>
      </w:pPr>
      <w:r w:rsidRPr="0011190C">
        <w:rPr>
          <w:rFonts w:ascii="Candara" w:hAnsi="Candara" w:cs="Helvetica"/>
          <w:i/>
          <w:iCs/>
        </w:rPr>
        <w:t>&lt;</w:t>
      </w:r>
      <w:r>
        <w:rPr>
          <w:rFonts w:ascii="Candara" w:hAnsi="Candara" w:cs="Helvetica"/>
          <w:i/>
          <w:iCs/>
        </w:rPr>
        <w:t>N</w:t>
      </w:r>
      <w:r w:rsidRPr="0011190C">
        <w:rPr>
          <w:rFonts w:ascii="Candara" w:hAnsi="Candara" w:cs="Helvetica"/>
          <w:i/>
          <w:iCs/>
        </w:rPr>
        <w:t>om de la collectivité&gt;</w:t>
      </w:r>
      <w:r>
        <w:rPr>
          <w:rFonts w:ascii="Candara" w:hAnsi="Candara" w:cs="Helvetica"/>
          <w:i/>
          <w:iCs/>
        </w:rPr>
        <w:t xml:space="preserve"> </w:t>
      </w:r>
      <w:r w:rsidRPr="008B4BC3">
        <w:rPr>
          <w:rFonts w:ascii="Candara" w:hAnsi="Candara" w:cs="Helvetica"/>
        </w:rPr>
        <w:t>reconnaît avoir constaté avec le chef d’établissement</w:t>
      </w:r>
      <w:r>
        <w:rPr>
          <w:rFonts w:ascii="Candara" w:hAnsi="Candara" w:cs="Helvetica"/>
        </w:rPr>
        <w:t xml:space="preserve"> </w:t>
      </w:r>
      <w:r w:rsidR="000309CB">
        <w:rPr>
          <w:rFonts w:ascii="Candara" w:hAnsi="Candara" w:cs="Helvetica"/>
        </w:rPr>
        <w:t xml:space="preserve">pour le compte </w:t>
      </w:r>
      <w:r>
        <w:rPr>
          <w:rFonts w:ascii="Candara" w:hAnsi="Candara" w:cs="Helvetica"/>
        </w:rPr>
        <w:t>de l’Ogec</w:t>
      </w:r>
      <w:r w:rsidRPr="008B4BC3">
        <w:rPr>
          <w:rFonts w:ascii="Candara" w:hAnsi="Candara" w:cs="Helvetica"/>
        </w:rPr>
        <w:t xml:space="preserve"> l’emplacement des</w:t>
      </w:r>
      <w:r>
        <w:rPr>
          <w:rFonts w:ascii="Candara" w:hAnsi="Candara" w:cs="Helvetica"/>
        </w:rPr>
        <w:t xml:space="preserve"> </w:t>
      </w:r>
      <w:r w:rsidRPr="008B4BC3">
        <w:rPr>
          <w:rFonts w:ascii="Candara" w:hAnsi="Candara" w:cs="Helvetica"/>
        </w:rPr>
        <w:t>dispositifs de sécurité</w:t>
      </w:r>
      <w:r>
        <w:rPr>
          <w:rFonts w:ascii="Candara" w:hAnsi="Candara" w:cs="Helvetica"/>
        </w:rPr>
        <w:t xml:space="preserve">, </w:t>
      </w:r>
      <w:r w:rsidRPr="008B4BC3">
        <w:rPr>
          <w:rFonts w:ascii="Candara" w:hAnsi="Candara" w:cs="Helvetica"/>
        </w:rPr>
        <w:t>d’alarme</w:t>
      </w:r>
      <w:r>
        <w:rPr>
          <w:rFonts w:ascii="Candara" w:hAnsi="Candara" w:cs="Helvetica"/>
        </w:rPr>
        <w:t xml:space="preserve"> et d’incendie</w:t>
      </w:r>
      <w:r w:rsidRPr="008B4BC3">
        <w:rPr>
          <w:rFonts w:ascii="Candara" w:hAnsi="Candara" w:cs="Helvetica"/>
        </w:rPr>
        <w:t>, des téléphones et des</w:t>
      </w:r>
      <w:r>
        <w:rPr>
          <w:rFonts w:ascii="Candara" w:hAnsi="Candara" w:cs="Helvetica"/>
        </w:rPr>
        <w:t xml:space="preserve"> </w:t>
      </w:r>
      <w:r w:rsidRPr="008B4BC3">
        <w:rPr>
          <w:rFonts w:ascii="Candara" w:hAnsi="Candara" w:cs="Helvetica"/>
        </w:rPr>
        <w:t>numéros d’urgence et avoir reconnu les cheminements d’évacuation et les issues de secours.</w:t>
      </w:r>
    </w:p>
    <w:p w14:paraId="03FAB247" w14:textId="77777777" w:rsidR="00403608" w:rsidRDefault="00403608" w:rsidP="00403608">
      <w:pPr>
        <w:autoSpaceDE w:val="0"/>
        <w:autoSpaceDN w:val="0"/>
        <w:adjustRightInd w:val="0"/>
        <w:spacing w:after="0" w:line="240" w:lineRule="auto"/>
        <w:jc w:val="both"/>
        <w:rPr>
          <w:rFonts w:ascii="Candara" w:hAnsi="Candara" w:cs="Helvetica"/>
        </w:rPr>
      </w:pPr>
    </w:p>
    <w:p w14:paraId="480F1F39" w14:textId="77777777" w:rsidR="00DD418A" w:rsidRDefault="00DD418A" w:rsidP="00403608">
      <w:pPr>
        <w:autoSpaceDE w:val="0"/>
        <w:autoSpaceDN w:val="0"/>
        <w:adjustRightInd w:val="0"/>
        <w:spacing w:after="0" w:line="240" w:lineRule="auto"/>
        <w:jc w:val="both"/>
        <w:rPr>
          <w:rFonts w:ascii="Candara" w:hAnsi="Candara" w:cs="Helvetica"/>
        </w:rPr>
      </w:pPr>
    </w:p>
    <w:p w14:paraId="4396022B" w14:textId="417DF500" w:rsidR="00403608" w:rsidRPr="00A21106" w:rsidRDefault="00A21106" w:rsidP="00A21106">
      <w:pPr>
        <w:autoSpaceDE w:val="0"/>
        <w:autoSpaceDN w:val="0"/>
        <w:adjustRightInd w:val="0"/>
        <w:spacing w:after="0" w:line="240" w:lineRule="auto"/>
        <w:jc w:val="both"/>
        <w:rPr>
          <w:rFonts w:ascii="Candara" w:hAnsi="Candara" w:cs="Helvetica-Bold"/>
          <w:b/>
          <w:bCs/>
        </w:rPr>
      </w:pPr>
      <w:r>
        <w:rPr>
          <w:rFonts w:ascii="Candara" w:hAnsi="Candara" w:cs="Helvetica-Bold"/>
          <w:b/>
          <w:bCs/>
        </w:rPr>
        <w:t xml:space="preserve">ARTICLE 3 </w:t>
      </w:r>
      <w:r w:rsidR="000B1352">
        <w:rPr>
          <w:rFonts w:ascii="Candara" w:hAnsi="Candara" w:cs="Helvetica-Bold"/>
          <w:b/>
          <w:bCs/>
        </w:rPr>
        <w:t>–</w:t>
      </w:r>
      <w:r>
        <w:rPr>
          <w:rFonts w:ascii="Candara" w:hAnsi="Candara" w:cs="Helvetica-Bold"/>
          <w:b/>
          <w:bCs/>
        </w:rPr>
        <w:t xml:space="preserve"> </w:t>
      </w:r>
      <w:r w:rsidR="00403608" w:rsidRPr="00A21106">
        <w:rPr>
          <w:rFonts w:ascii="Candara" w:hAnsi="Candara" w:cs="Helvetica-Bold"/>
          <w:b/>
          <w:bCs/>
        </w:rPr>
        <w:t xml:space="preserve">Modalités financières de la mise à disposition </w:t>
      </w:r>
    </w:p>
    <w:p w14:paraId="6CDE042F" w14:textId="77777777" w:rsidR="00403608" w:rsidRPr="008A691F" w:rsidRDefault="00403608" w:rsidP="00403608">
      <w:pPr>
        <w:pStyle w:val="Paragraphedeliste"/>
        <w:autoSpaceDE w:val="0"/>
        <w:autoSpaceDN w:val="0"/>
        <w:adjustRightInd w:val="0"/>
        <w:spacing w:after="0" w:line="240" w:lineRule="auto"/>
        <w:ind w:left="0"/>
        <w:jc w:val="both"/>
        <w:rPr>
          <w:rFonts w:ascii="Candara" w:hAnsi="Candara" w:cs="Helvetica-Bold"/>
          <w:b/>
          <w:bCs/>
        </w:rPr>
      </w:pPr>
    </w:p>
    <w:p w14:paraId="1C5373BD" w14:textId="39116C5D" w:rsidR="00403608" w:rsidRPr="00A21106" w:rsidRDefault="00A21106" w:rsidP="00A21106">
      <w:pPr>
        <w:jc w:val="both"/>
        <w:rPr>
          <w:rFonts w:ascii="Candara" w:hAnsi="Candara"/>
          <w:b/>
          <w:bCs/>
        </w:rPr>
      </w:pPr>
      <w:r>
        <w:rPr>
          <w:rFonts w:ascii="Candara" w:hAnsi="Candara"/>
          <w:b/>
          <w:bCs/>
        </w:rPr>
        <w:t xml:space="preserve">3.1. </w:t>
      </w:r>
      <w:r w:rsidR="00403608" w:rsidRPr="00A21106">
        <w:rPr>
          <w:rFonts w:ascii="Candara" w:hAnsi="Candara"/>
          <w:b/>
          <w:bCs/>
        </w:rPr>
        <w:t>Principe</w:t>
      </w:r>
    </w:p>
    <w:p w14:paraId="488BEC75" w14:textId="77777777" w:rsidR="00403608" w:rsidRDefault="00403608" w:rsidP="00403608">
      <w:pPr>
        <w:autoSpaceDE w:val="0"/>
        <w:autoSpaceDN w:val="0"/>
        <w:adjustRightInd w:val="0"/>
        <w:spacing w:after="0" w:line="240" w:lineRule="auto"/>
        <w:jc w:val="both"/>
        <w:rPr>
          <w:rFonts w:ascii="Candara" w:hAnsi="Candara" w:cs="Helvetica"/>
        </w:rPr>
      </w:pPr>
      <w:r>
        <w:rPr>
          <w:rFonts w:ascii="Candara" w:hAnsi="Candara" w:cs="Helvetica"/>
        </w:rPr>
        <w:t xml:space="preserve">La mise à disposition objet de la présente </w:t>
      </w:r>
      <w:r w:rsidRPr="00DA7563">
        <w:rPr>
          <w:rFonts w:ascii="Candara" w:hAnsi="Candara" w:cs="Helvetica"/>
        </w:rPr>
        <w:t xml:space="preserve">convention s’inscrit dans un cadre partenarial entre </w:t>
      </w:r>
      <w:r>
        <w:rPr>
          <w:rFonts w:ascii="Candara" w:hAnsi="Candara" w:cs="Helvetica"/>
        </w:rPr>
        <w:t xml:space="preserve">entités </w:t>
      </w:r>
      <w:r w:rsidRPr="00DA7563">
        <w:rPr>
          <w:rFonts w:ascii="Candara" w:hAnsi="Candara" w:cs="Helvetica"/>
        </w:rPr>
        <w:t>non lucrati</w:t>
      </w:r>
      <w:r>
        <w:rPr>
          <w:rFonts w:ascii="Candara" w:hAnsi="Candara" w:cs="Helvetica"/>
        </w:rPr>
        <w:t>ves</w:t>
      </w:r>
      <w:r w:rsidRPr="00DA7563">
        <w:rPr>
          <w:rFonts w:ascii="Candara" w:hAnsi="Candara" w:cs="Helvetica"/>
        </w:rPr>
        <w:t>, et dans le cadre de leurs activités non lucratives.</w:t>
      </w:r>
    </w:p>
    <w:p w14:paraId="3AFB1354" w14:textId="77777777" w:rsidR="00403608" w:rsidRPr="00B3620A" w:rsidRDefault="00403608" w:rsidP="00403608">
      <w:pPr>
        <w:autoSpaceDE w:val="0"/>
        <w:autoSpaceDN w:val="0"/>
        <w:adjustRightInd w:val="0"/>
        <w:spacing w:after="0" w:line="240" w:lineRule="auto"/>
        <w:jc w:val="both"/>
        <w:rPr>
          <w:rFonts w:ascii="Candara" w:hAnsi="Candara" w:cs="Helvetica"/>
        </w:rPr>
      </w:pPr>
    </w:p>
    <w:p w14:paraId="4D215AA7" w14:textId="754DEA68" w:rsidR="00403608" w:rsidRPr="00A21106" w:rsidRDefault="00403608" w:rsidP="00DC0478">
      <w:pPr>
        <w:pStyle w:val="Paragraphedeliste"/>
        <w:numPr>
          <w:ilvl w:val="1"/>
          <w:numId w:val="56"/>
        </w:numPr>
        <w:jc w:val="both"/>
        <w:rPr>
          <w:rFonts w:ascii="Candara" w:hAnsi="Candara"/>
          <w:b/>
          <w:bCs/>
        </w:rPr>
      </w:pPr>
      <w:r w:rsidRPr="00A21106">
        <w:rPr>
          <w:rFonts w:ascii="Candara" w:hAnsi="Candara"/>
          <w:b/>
          <w:bCs/>
        </w:rPr>
        <w:t>Prix</w:t>
      </w:r>
    </w:p>
    <w:p w14:paraId="139F8A0B" w14:textId="77777777" w:rsidR="00403608" w:rsidRDefault="00403608" w:rsidP="00403608">
      <w:pPr>
        <w:autoSpaceDE w:val="0"/>
        <w:autoSpaceDN w:val="0"/>
        <w:adjustRightInd w:val="0"/>
        <w:spacing w:after="0" w:line="240" w:lineRule="auto"/>
        <w:jc w:val="both"/>
        <w:rPr>
          <w:rFonts w:ascii="Candara" w:hAnsi="Candara" w:cs="Helvetica"/>
        </w:rPr>
      </w:pPr>
      <w:r w:rsidRPr="008B4BC3">
        <w:rPr>
          <w:rFonts w:ascii="Candara" w:hAnsi="Candara" w:cs="Helvetica"/>
        </w:rPr>
        <w:t xml:space="preserve">En contrepartie </w:t>
      </w:r>
      <w:r>
        <w:rPr>
          <w:rFonts w:ascii="Candara" w:hAnsi="Candara" w:cs="Helvetica"/>
        </w:rPr>
        <w:t>de la mise à disposition</w:t>
      </w:r>
      <w:r w:rsidRPr="008B4BC3">
        <w:rPr>
          <w:rFonts w:ascii="Candara" w:hAnsi="Candara" w:cs="Helvetica"/>
        </w:rPr>
        <w:t xml:space="preserve"> </w:t>
      </w:r>
      <w:r>
        <w:rPr>
          <w:rFonts w:ascii="Candara" w:hAnsi="Candara" w:cs="Helvetica"/>
        </w:rPr>
        <w:t>des Espaces</w:t>
      </w:r>
      <w:r w:rsidRPr="008B4BC3">
        <w:rPr>
          <w:rFonts w:ascii="Candara" w:hAnsi="Candara" w:cs="Helvetica"/>
        </w:rPr>
        <w:t xml:space="preserve">, </w:t>
      </w:r>
      <w:r>
        <w:rPr>
          <w:rFonts w:ascii="Candara" w:hAnsi="Candara" w:cs="Helvetica"/>
        </w:rPr>
        <w:t>&lt;</w:t>
      </w:r>
      <w:r w:rsidRPr="00DF2601">
        <w:rPr>
          <w:rFonts w:ascii="Candara" w:hAnsi="Candara" w:cs="Helvetica"/>
          <w:i/>
          <w:iCs/>
        </w:rPr>
        <w:t>nom de la collectivité</w:t>
      </w:r>
      <w:r>
        <w:rPr>
          <w:rFonts w:ascii="Candara" w:hAnsi="Candara" w:cs="Helvetica"/>
        </w:rPr>
        <w:t xml:space="preserve">&gt; </w:t>
      </w:r>
      <w:r w:rsidRPr="008B4BC3">
        <w:rPr>
          <w:rFonts w:ascii="Candara" w:hAnsi="Candara" w:cs="Helvetica"/>
        </w:rPr>
        <w:t xml:space="preserve">participera </w:t>
      </w:r>
      <w:r>
        <w:rPr>
          <w:rFonts w:ascii="Candara" w:hAnsi="Candara" w:cs="Helvetica"/>
        </w:rPr>
        <w:t>à leur</w:t>
      </w:r>
      <w:r w:rsidRPr="008B4BC3">
        <w:rPr>
          <w:rFonts w:ascii="Candara" w:hAnsi="Candara" w:cs="Helvetica"/>
        </w:rPr>
        <w:t xml:space="preserve"> coût de</w:t>
      </w:r>
      <w:r>
        <w:rPr>
          <w:rFonts w:ascii="Candara" w:hAnsi="Candara" w:cs="Helvetica"/>
        </w:rPr>
        <w:t xml:space="preserve"> </w:t>
      </w:r>
      <w:r w:rsidRPr="008B4BC3">
        <w:rPr>
          <w:rFonts w:ascii="Candara" w:hAnsi="Candara" w:cs="Helvetica"/>
        </w:rPr>
        <w:t xml:space="preserve">fonctionnement </w:t>
      </w:r>
      <w:r>
        <w:rPr>
          <w:rFonts w:ascii="Candara" w:hAnsi="Candara" w:cs="Helvetica"/>
        </w:rPr>
        <w:t>en s’acquittant du paiement d’un prix.</w:t>
      </w:r>
    </w:p>
    <w:p w14:paraId="6A7F8583" w14:textId="77777777" w:rsidR="00403608" w:rsidRPr="008B4BC3" w:rsidRDefault="00403608" w:rsidP="00403608">
      <w:pPr>
        <w:autoSpaceDE w:val="0"/>
        <w:autoSpaceDN w:val="0"/>
        <w:adjustRightInd w:val="0"/>
        <w:spacing w:after="0" w:line="240" w:lineRule="auto"/>
        <w:jc w:val="both"/>
        <w:rPr>
          <w:rFonts w:ascii="Candara" w:hAnsi="Candara" w:cs="Helvetica"/>
        </w:rPr>
      </w:pPr>
    </w:p>
    <w:p w14:paraId="3931D14D" w14:textId="77777777" w:rsidR="00403608" w:rsidRDefault="00403608" w:rsidP="00403608">
      <w:pPr>
        <w:autoSpaceDE w:val="0"/>
        <w:autoSpaceDN w:val="0"/>
        <w:adjustRightInd w:val="0"/>
        <w:spacing w:after="0" w:line="240" w:lineRule="auto"/>
        <w:jc w:val="both"/>
        <w:rPr>
          <w:rFonts w:ascii="Candara" w:hAnsi="Candara" w:cs="Helvetica"/>
        </w:rPr>
      </w:pPr>
      <w:r>
        <w:rPr>
          <w:rFonts w:ascii="Candara" w:hAnsi="Candara" w:cs="Helvetica"/>
        </w:rPr>
        <w:t>Ce prix</w:t>
      </w:r>
      <w:r w:rsidRPr="00D21543">
        <w:rPr>
          <w:rFonts w:ascii="Candara" w:hAnsi="Candara" w:cs="Helvetica"/>
        </w:rPr>
        <w:t xml:space="preserve"> est fixé par l’Ogec, dans des conditions significativement inférieures au</w:t>
      </w:r>
      <w:r>
        <w:rPr>
          <w:rFonts w:ascii="Candara" w:hAnsi="Candara" w:cs="Helvetica"/>
        </w:rPr>
        <w:t>x</w:t>
      </w:r>
      <w:r w:rsidRPr="00D21543">
        <w:rPr>
          <w:rFonts w:ascii="Candara" w:hAnsi="Candara" w:cs="Helvetica"/>
        </w:rPr>
        <w:t xml:space="preserve"> prix du marché. </w:t>
      </w:r>
      <w:r>
        <w:rPr>
          <w:rFonts w:ascii="Candara" w:hAnsi="Candara" w:cs="Helvetica"/>
        </w:rPr>
        <w:t>Il</w:t>
      </w:r>
      <w:r w:rsidRPr="00D21543">
        <w:rPr>
          <w:rFonts w:ascii="Candara" w:hAnsi="Candara" w:cs="Helvetica"/>
        </w:rPr>
        <w:t xml:space="preserve"> correspond dans l’ensemble aux coûts de fonctionnement directs </w:t>
      </w:r>
      <w:r w:rsidRPr="00D21543">
        <w:rPr>
          <w:rFonts w:ascii="Candara" w:hAnsi="Candara" w:cs="Helvetica-Oblique"/>
        </w:rPr>
        <w:t>lié</w:t>
      </w:r>
      <w:r>
        <w:rPr>
          <w:rFonts w:ascii="Candara" w:hAnsi="Candara" w:cs="Helvetica-Oblique"/>
        </w:rPr>
        <w:t>s</w:t>
      </w:r>
      <w:r w:rsidRPr="00D21543">
        <w:rPr>
          <w:rFonts w:ascii="Candara" w:hAnsi="Candara" w:cs="Helvetica-Oblique"/>
        </w:rPr>
        <w:t xml:space="preserve"> à l’utilisation </w:t>
      </w:r>
      <w:r>
        <w:rPr>
          <w:rFonts w:ascii="Candara" w:hAnsi="Candara" w:cs="Helvetica-Oblique"/>
        </w:rPr>
        <w:t>des Espaces</w:t>
      </w:r>
      <w:r w:rsidRPr="00D21543">
        <w:rPr>
          <w:rFonts w:ascii="Candara" w:hAnsi="Candara" w:cs="Helvetica-Oblique"/>
        </w:rPr>
        <w:t>.</w:t>
      </w:r>
      <w:r w:rsidRPr="00D21543">
        <w:rPr>
          <w:rFonts w:ascii="Candara" w:hAnsi="Candara" w:cs="Helvetica"/>
        </w:rPr>
        <w:t xml:space="preserve"> </w:t>
      </w:r>
    </w:p>
    <w:p w14:paraId="4737413A" w14:textId="77777777" w:rsidR="00403608" w:rsidRDefault="00403608" w:rsidP="00403608">
      <w:pPr>
        <w:autoSpaceDE w:val="0"/>
        <w:autoSpaceDN w:val="0"/>
        <w:adjustRightInd w:val="0"/>
        <w:spacing w:after="0" w:line="240" w:lineRule="auto"/>
        <w:jc w:val="both"/>
        <w:rPr>
          <w:rFonts w:ascii="Candara" w:hAnsi="Candara" w:cs="Helvetica"/>
        </w:rPr>
      </w:pPr>
    </w:p>
    <w:p w14:paraId="2DCE2823" w14:textId="3AE5EABC" w:rsidR="00403608" w:rsidRDefault="0043725B" w:rsidP="00403608">
      <w:pPr>
        <w:autoSpaceDE w:val="0"/>
        <w:autoSpaceDN w:val="0"/>
        <w:adjustRightInd w:val="0"/>
        <w:spacing w:after="0" w:line="240" w:lineRule="auto"/>
        <w:jc w:val="both"/>
        <w:rPr>
          <w:rFonts w:ascii="Candara" w:hAnsi="Candara" w:cs="Helvetica"/>
        </w:rPr>
      </w:pPr>
      <w:r>
        <w:rPr>
          <w:rFonts w:ascii="Candara" w:hAnsi="Candara" w:cs="Helvetica"/>
        </w:rPr>
        <w:t>L</w:t>
      </w:r>
      <w:r w:rsidR="00403608">
        <w:rPr>
          <w:rFonts w:ascii="Candara" w:hAnsi="Candara" w:cs="Helvetica"/>
        </w:rPr>
        <w:t>e prix est fixé à [•] euros.</w:t>
      </w:r>
    </w:p>
    <w:p w14:paraId="58E686ED" w14:textId="77777777" w:rsidR="00403608" w:rsidRDefault="00403608" w:rsidP="00403608">
      <w:pPr>
        <w:autoSpaceDE w:val="0"/>
        <w:autoSpaceDN w:val="0"/>
        <w:adjustRightInd w:val="0"/>
        <w:spacing w:after="0" w:line="240" w:lineRule="auto"/>
        <w:jc w:val="both"/>
        <w:rPr>
          <w:rFonts w:ascii="Candara" w:hAnsi="Candara" w:cs="Helvetica"/>
        </w:rPr>
      </w:pPr>
    </w:p>
    <w:p w14:paraId="1ED3257D" w14:textId="78A82CD2" w:rsidR="00403608" w:rsidRPr="00D21543" w:rsidRDefault="00403608" w:rsidP="00403608">
      <w:pPr>
        <w:autoSpaceDE w:val="0"/>
        <w:autoSpaceDN w:val="0"/>
        <w:adjustRightInd w:val="0"/>
        <w:spacing w:after="0" w:line="240" w:lineRule="auto"/>
        <w:jc w:val="both"/>
        <w:rPr>
          <w:rFonts w:ascii="Candara" w:hAnsi="Candara" w:cs="Helvetica"/>
        </w:rPr>
      </w:pPr>
      <w:r>
        <w:rPr>
          <w:rFonts w:ascii="Candara" w:hAnsi="Candara" w:cs="Helvetica"/>
        </w:rPr>
        <w:t xml:space="preserve">En cas de </w:t>
      </w:r>
      <w:r w:rsidR="00834070">
        <w:rPr>
          <w:rFonts w:ascii="Candara" w:hAnsi="Candara" w:cs="Helvetica"/>
        </w:rPr>
        <w:t xml:space="preserve">dégradation </w:t>
      </w:r>
      <w:r>
        <w:rPr>
          <w:rFonts w:ascii="Candara" w:hAnsi="Candara" w:cs="Helvetica"/>
        </w:rPr>
        <w:t>constaté</w:t>
      </w:r>
      <w:r w:rsidR="00834070">
        <w:rPr>
          <w:rFonts w:ascii="Candara" w:hAnsi="Candara" w:cs="Helvetica"/>
        </w:rPr>
        <w:t>e</w:t>
      </w:r>
      <w:r>
        <w:rPr>
          <w:rFonts w:ascii="Candara" w:hAnsi="Candara" w:cs="Helvetica"/>
        </w:rPr>
        <w:t xml:space="preserve"> après l’utilisation des Espaces, l’Ogec se réserve le droit de demander à &lt;</w:t>
      </w:r>
      <w:r w:rsidRPr="00DF2601">
        <w:rPr>
          <w:rFonts w:ascii="Candara" w:hAnsi="Candara" w:cs="Helvetica"/>
          <w:i/>
          <w:iCs/>
        </w:rPr>
        <w:t>nom de la collectivité</w:t>
      </w:r>
      <w:r>
        <w:rPr>
          <w:rFonts w:ascii="Candara" w:hAnsi="Candara" w:cs="Helvetica"/>
        </w:rPr>
        <w:t>&gt; un complément de prix pour couvrir le coût des réparations.</w:t>
      </w:r>
    </w:p>
    <w:p w14:paraId="2551FBC3" w14:textId="77777777" w:rsidR="00403608" w:rsidRDefault="00403608" w:rsidP="00403608">
      <w:pPr>
        <w:autoSpaceDE w:val="0"/>
        <w:autoSpaceDN w:val="0"/>
        <w:adjustRightInd w:val="0"/>
        <w:spacing w:after="0" w:line="240" w:lineRule="auto"/>
        <w:jc w:val="both"/>
        <w:rPr>
          <w:rFonts w:ascii="Candara" w:hAnsi="Candara" w:cs="Helvetica"/>
        </w:rPr>
      </w:pPr>
    </w:p>
    <w:p w14:paraId="55342907" w14:textId="55B61C1B" w:rsidR="00403608" w:rsidRPr="00A21106" w:rsidRDefault="00403608" w:rsidP="00DC0478">
      <w:pPr>
        <w:pStyle w:val="Paragraphedeliste"/>
        <w:numPr>
          <w:ilvl w:val="1"/>
          <w:numId w:val="56"/>
        </w:numPr>
        <w:jc w:val="both"/>
        <w:rPr>
          <w:rFonts w:ascii="Candara" w:hAnsi="Candara"/>
          <w:b/>
          <w:bCs/>
        </w:rPr>
      </w:pPr>
      <w:r w:rsidRPr="00A21106">
        <w:rPr>
          <w:rFonts w:ascii="Candara" w:hAnsi="Candara"/>
          <w:b/>
          <w:bCs/>
        </w:rPr>
        <w:t>Paiement et mode de règlement</w:t>
      </w:r>
    </w:p>
    <w:p w14:paraId="65D36EBE" w14:textId="268D2FD9" w:rsidR="00403608" w:rsidRDefault="00403608" w:rsidP="00F83C92">
      <w:pPr>
        <w:autoSpaceDE w:val="0"/>
        <w:autoSpaceDN w:val="0"/>
        <w:adjustRightInd w:val="0"/>
        <w:spacing w:after="0" w:line="240" w:lineRule="auto"/>
        <w:jc w:val="both"/>
        <w:rPr>
          <w:rFonts w:ascii="Candara" w:hAnsi="Candara" w:cs="Helvetica"/>
        </w:rPr>
      </w:pPr>
      <w:r w:rsidRPr="00D922C6">
        <w:rPr>
          <w:rFonts w:ascii="Candara" w:hAnsi="Candara" w:cs="Helvetica"/>
        </w:rPr>
        <w:t xml:space="preserve">Le versement d’un acompte de [•] % du prix sera demandé à </w:t>
      </w:r>
      <w:r>
        <w:rPr>
          <w:rFonts w:ascii="Candara" w:hAnsi="Candara" w:cs="Helvetica"/>
        </w:rPr>
        <w:t>&lt;</w:t>
      </w:r>
      <w:r w:rsidRPr="00DF2601">
        <w:rPr>
          <w:rFonts w:ascii="Candara" w:hAnsi="Candara" w:cs="Helvetica"/>
          <w:i/>
          <w:iCs/>
        </w:rPr>
        <w:t>nom de la collectivité</w:t>
      </w:r>
      <w:r>
        <w:rPr>
          <w:rFonts w:ascii="Candara" w:hAnsi="Candara" w:cs="Helvetica"/>
        </w:rPr>
        <w:t>&gt;</w:t>
      </w:r>
      <w:r w:rsidRPr="00782722">
        <w:rPr>
          <w:rFonts w:ascii="Candara" w:hAnsi="Candara" w:cs="Helvetica"/>
        </w:rPr>
        <w:t xml:space="preserve"> à la signature de la présente convention</w:t>
      </w:r>
      <w:r>
        <w:rPr>
          <w:rFonts w:ascii="Candara" w:hAnsi="Candara" w:cs="Helvetica"/>
        </w:rPr>
        <w:t xml:space="preserve"> et le solde du prix devra être réglé au plus tard 15 jours avant la date de la mise à disposition. </w:t>
      </w:r>
    </w:p>
    <w:p w14:paraId="38A5572F" w14:textId="77777777" w:rsidR="00403608" w:rsidRPr="00D922C6" w:rsidRDefault="00403608" w:rsidP="00403608">
      <w:pPr>
        <w:autoSpaceDE w:val="0"/>
        <w:autoSpaceDN w:val="0"/>
        <w:adjustRightInd w:val="0"/>
        <w:spacing w:after="0" w:line="240" w:lineRule="auto"/>
        <w:jc w:val="both"/>
        <w:rPr>
          <w:rFonts w:ascii="Candara" w:hAnsi="Candara" w:cs="Helvetica"/>
        </w:rPr>
      </w:pPr>
    </w:p>
    <w:p w14:paraId="3A0E66BD" w14:textId="77777777" w:rsidR="00403608" w:rsidRPr="00D922C6" w:rsidRDefault="00403608" w:rsidP="00403608">
      <w:pPr>
        <w:autoSpaceDE w:val="0"/>
        <w:autoSpaceDN w:val="0"/>
        <w:adjustRightInd w:val="0"/>
        <w:spacing w:after="0" w:line="240" w:lineRule="auto"/>
        <w:jc w:val="both"/>
        <w:rPr>
          <w:rFonts w:ascii="Candara" w:hAnsi="Candara" w:cs="Helvetica"/>
        </w:rPr>
      </w:pPr>
      <w:r w:rsidRPr="00D922C6">
        <w:rPr>
          <w:rFonts w:ascii="Candara" w:hAnsi="Candara" w:cs="Helvetica"/>
        </w:rPr>
        <w:t xml:space="preserve">Le règlement s’effectuera par virement bancaire. </w:t>
      </w:r>
    </w:p>
    <w:p w14:paraId="55883122" w14:textId="77777777" w:rsidR="00403608" w:rsidRPr="00FA67D1" w:rsidRDefault="00403608" w:rsidP="00403608">
      <w:pPr>
        <w:autoSpaceDE w:val="0"/>
        <w:autoSpaceDN w:val="0"/>
        <w:adjustRightInd w:val="0"/>
        <w:spacing w:after="0" w:line="240" w:lineRule="auto"/>
        <w:jc w:val="both"/>
        <w:rPr>
          <w:rFonts w:ascii="Candara" w:hAnsi="Candara" w:cs="Helvetica"/>
        </w:rPr>
      </w:pPr>
    </w:p>
    <w:p w14:paraId="64D1C256" w14:textId="77777777" w:rsidR="00403608" w:rsidRDefault="00403608" w:rsidP="00403608">
      <w:pPr>
        <w:autoSpaceDE w:val="0"/>
        <w:autoSpaceDN w:val="0"/>
        <w:adjustRightInd w:val="0"/>
        <w:spacing w:after="0" w:line="240" w:lineRule="auto"/>
        <w:jc w:val="both"/>
        <w:rPr>
          <w:rFonts w:ascii="Candara" w:hAnsi="Candara" w:cs="Helvetica"/>
        </w:rPr>
      </w:pPr>
    </w:p>
    <w:p w14:paraId="5E19470A" w14:textId="213003A3" w:rsidR="00403608" w:rsidRPr="00DC0478" w:rsidRDefault="00DC0478" w:rsidP="00DC0478">
      <w:pPr>
        <w:autoSpaceDE w:val="0"/>
        <w:autoSpaceDN w:val="0"/>
        <w:adjustRightInd w:val="0"/>
        <w:spacing w:after="0" w:line="240" w:lineRule="auto"/>
        <w:jc w:val="both"/>
        <w:rPr>
          <w:rFonts w:ascii="Candara" w:hAnsi="Candara" w:cs="Helvetica-Bold"/>
          <w:b/>
          <w:bCs/>
        </w:rPr>
      </w:pPr>
      <w:r>
        <w:rPr>
          <w:rFonts w:ascii="Candara" w:hAnsi="Candara" w:cs="Helvetica-Bold"/>
          <w:b/>
          <w:bCs/>
        </w:rPr>
        <w:t xml:space="preserve">ARTICLE 4 </w:t>
      </w:r>
      <w:r w:rsidR="00403608" w:rsidRPr="00DC0478">
        <w:rPr>
          <w:rFonts w:ascii="Candara" w:hAnsi="Candara" w:cs="Helvetica-Bold"/>
          <w:b/>
          <w:bCs/>
        </w:rPr>
        <w:t xml:space="preserve">Conditions d’annulation </w:t>
      </w:r>
    </w:p>
    <w:p w14:paraId="0AC736C2" w14:textId="77777777" w:rsidR="00403608" w:rsidRDefault="00403608" w:rsidP="00403608">
      <w:pPr>
        <w:pStyle w:val="Paragraphedeliste"/>
        <w:autoSpaceDE w:val="0"/>
        <w:autoSpaceDN w:val="0"/>
        <w:adjustRightInd w:val="0"/>
        <w:spacing w:after="0" w:line="240" w:lineRule="auto"/>
        <w:ind w:left="1134"/>
        <w:jc w:val="both"/>
        <w:rPr>
          <w:rFonts w:ascii="Candara" w:hAnsi="Candara" w:cs="Helvetica-Bold"/>
          <w:b/>
          <w:bCs/>
        </w:rPr>
      </w:pPr>
    </w:p>
    <w:p w14:paraId="178C6813" w14:textId="6015883F" w:rsidR="00403608" w:rsidRDefault="00403608" w:rsidP="00403608">
      <w:pPr>
        <w:autoSpaceDE w:val="0"/>
        <w:autoSpaceDN w:val="0"/>
        <w:adjustRightInd w:val="0"/>
        <w:spacing w:after="0" w:line="240" w:lineRule="auto"/>
        <w:jc w:val="both"/>
        <w:rPr>
          <w:rFonts w:ascii="Candara" w:hAnsi="Candara" w:cs="Helvetica"/>
        </w:rPr>
      </w:pPr>
      <w:r w:rsidRPr="00D922C6">
        <w:rPr>
          <w:rFonts w:ascii="Candara" w:hAnsi="Candara" w:cs="Helvetica"/>
        </w:rPr>
        <w:t xml:space="preserve">En cas d’annulation du seul fait de </w:t>
      </w:r>
      <w:r>
        <w:rPr>
          <w:rFonts w:ascii="Candara" w:hAnsi="Candara" w:cs="Helvetica"/>
        </w:rPr>
        <w:t>&lt;</w:t>
      </w:r>
      <w:r w:rsidRPr="00DF2601">
        <w:rPr>
          <w:rFonts w:ascii="Candara" w:hAnsi="Candara" w:cs="Helvetica"/>
          <w:i/>
          <w:iCs/>
        </w:rPr>
        <w:t>nom de la collectivité</w:t>
      </w:r>
      <w:r>
        <w:rPr>
          <w:rFonts w:ascii="Candara" w:hAnsi="Candara" w:cs="Helvetica"/>
        </w:rPr>
        <w:t>&gt;</w:t>
      </w:r>
      <w:r w:rsidR="000B1352">
        <w:rPr>
          <w:rFonts w:ascii="Candara" w:hAnsi="Candara" w:cs="Helvetica"/>
        </w:rPr>
        <w:t> </w:t>
      </w:r>
      <w:r>
        <w:rPr>
          <w:rFonts w:ascii="Candara" w:hAnsi="Candara" w:cs="Helvetica"/>
        </w:rPr>
        <w:t xml:space="preserve">: </w:t>
      </w:r>
    </w:p>
    <w:p w14:paraId="00817234" w14:textId="6797D9C6" w:rsidR="00403608" w:rsidRDefault="00403608" w:rsidP="00DC0478">
      <w:pPr>
        <w:pStyle w:val="Paragraphedeliste"/>
        <w:numPr>
          <w:ilvl w:val="0"/>
          <w:numId w:val="54"/>
        </w:numPr>
        <w:autoSpaceDE w:val="0"/>
        <w:autoSpaceDN w:val="0"/>
        <w:adjustRightInd w:val="0"/>
        <w:spacing w:after="0" w:line="240" w:lineRule="auto"/>
        <w:jc w:val="both"/>
        <w:rPr>
          <w:rFonts w:ascii="Candara" w:hAnsi="Candara" w:cs="Helvetica"/>
        </w:rPr>
      </w:pPr>
      <w:r>
        <w:rPr>
          <w:rFonts w:ascii="Candara" w:hAnsi="Candara" w:cs="Helvetica"/>
        </w:rPr>
        <w:t>30 jours ou plus avant la date de la mise à disposition</w:t>
      </w:r>
      <w:r w:rsidRPr="00077AF2">
        <w:rPr>
          <w:rFonts w:ascii="Candara" w:hAnsi="Candara" w:cs="Helvetica"/>
        </w:rPr>
        <w:t>, l’acompte restera dû à l’Ogec</w:t>
      </w:r>
      <w:r w:rsidR="000B1352">
        <w:rPr>
          <w:rFonts w:ascii="Candara" w:hAnsi="Candara" w:cs="Helvetica"/>
        </w:rPr>
        <w:t> </w:t>
      </w:r>
      <w:r>
        <w:rPr>
          <w:rFonts w:ascii="Candara" w:hAnsi="Candara" w:cs="Helvetica"/>
        </w:rPr>
        <w:t xml:space="preserve">; </w:t>
      </w:r>
    </w:p>
    <w:p w14:paraId="0106EB71" w14:textId="77777777" w:rsidR="00403608" w:rsidRPr="00077AF2" w:rsidRDefault="00403608" w:rsidP="00DC0478">
      <w:pPr>
        <w:pStyle w:val="Paragraphedeliste"/>
        <w:numPr>
          <w:ilvl w:val="0"/>
          <w:numId w:val="54"/>
        </w:numPr>
        <w:autoSpaceDE w:val="0"/>
        <w:autoSpaceDN w:val="0"/>
        <w:adjustRightInd w:val="0"/>
        <w:spacing w:after="0" w:line="240" w:lineRule="auto"/>
        <w:jc w:val="both"/>
        <w:rPr>
          <w:rFonts w:ascii="Candara" w:hAnsi="Candara" w:cs="Helvetica"/>
        </w:rPr>
      </w:pPr>
      <w:r>
        <w:rPr>
          <w:rFonts w:ascii="Candara" w:hAnsi="Candara" w:cs="Helvetica"/>
        </w:rPr>
        <w:t xml:space="preserve">Moins de 30 jours avant la date de la mise à disposition, la totalité du prix sera dû à l’Ogec. </w:t>
      </w:r>
    </w:p>
    <w:p w14:paraId="01830A86" w14:textId="77777777" w:rsidR="00403608" w:rsidRDefault="00403608" w:rsidP="00403608">
      <w:pPr>
        <w:autoSpaceDE w:val="0"/>
        <w:autoSpaceDN w:val="0"/>
        <w:adjustRightInd w:val="0"/>
        <w:spacing w:after="0" w:line="240" w:lineRule="auto"/>
        <w:jc w:val="both"/>
        <w:rPr>
          <w:rFonts w:ascii="Candara" w:hAnsi="Candara" w:cs="Helvetica"/>
        </w:rPr>
      </w:pPr>
    </w:p>
    <w:p w14:paraId="1B3765B3" w14:textId="77777777" w:rsidR="00403608" w:rsidRPr="00DC0478" w:rsidRDefault="00403608" w:rsidP="00403608">
      <w:pPr>
        <w:autoSpaceDE w:val="0"/>
        <w:autoSpaceDN w:val="0"/>
        <w:adjustRightInd w:val="0"/>
        <w:spacing w:after="0" w:line="240" w:lineRule="auto"/>
        <w:jc w:val="both"/>
        <w:rPr>
          <w:rFonts w:ascii="Candara" w:hAnsi="Candara" w:cs="Helvetica"/>
        </w:rPr>
      </w:pPr>
      <w:r>
        <w:rPr>
          <w:rFonts w:ascii="Candara" w:hAnsi="Candara" w:cs="Helvetica"/>
        </w:rPr>
        <w:t>En cas d’annulation du fait de l’Ogec, l’acompte sera remboursé à &lt;</w:t>
      </w:r>
      <w:r w:rsidRPr="00DC0478">
        <w:rPr>
          <w:rFonts w:ascii="Candara" w:hAnsi="Candara" w:cs="Helvetica"/>
        </w:rPr>
        <w:t>nom de la collectivité</w:t>
      </w:r>
      <w:r>
        <w:rPr>
          <w:rFonts w:ascii="Candara" w:hAnsi="Candara" w:cs="Helvetica"/>
        </w:rPr>
        <w:t xml:space="preserve">&gt;. </w:t>
      </w:r>
    </w:p>
    <w:p w14:paraId="374532E7" w14:textId="0E86F973" w:rsidR="00403608" w:rsidRPr="00DC0478" w:rsidRDefault="00403608" w:rsidP="00403608">
      <w:pPr>
        <w:autoSpaceDE w:val="0"/>
        <w:autoSpaceDN w:val="0"/>
        <w:adjustRightInd w:val="0"/>
        <w:spacing w:after="0" w:line="240" w:lineRule="auto"/>
        <w:jc w:val="both"/>
        <w:rPr>
          <w:rFonts w:ascii="Candara" w:hAnsi="Candara" w:cs="Helvetica"/>
        </w:rPr>
      </w:pPr>
    </w:p>
    <w:p w14:paraId="6B1C68D2" w14:textId="77777777" w:rsidR="00DC0478" w:rsidRPr="00DC0478" w:rsidRDefault="00DC0478" w:rsidP="00403608">
      <w:pPr>
        <w:autoSpaceDE w:val="0"/>
        <w:autoSpaceDN w:val="0"/>
        <w:adjustRightInd w:val="0"/>
        <w:spacing w:after="0" w:line="240" w:lineRule="auto"/>
        <w:jc w:val="both"/>
        <w:rPr>
          <w:rFonts w:ascii="Candara" w:hAnsi="Candara" w:cs="Helvetica"/>
        </w:rPr>
      </w:pPr>
    </w:p>
    <w:p w14:paraId="74BEA9F5" w14:textId="2D881E97" w:rsidR="00403608" w:rsidRPr="00DC0478" w:rsidRDefault="00DC0478" w:rsidP="00DC0478">
      <w:pPr>
        <w:autoSpaceDE w:val="0"/>
        <w:autoSpaceDN w:val="0"/>
        <w:adjustRightInd w:val="0"/>
        <w:spacing w:after="0" w:line="240" w:lineRule="auto"/>
        <w:jc w:val="both"/>
        <w:rPr>
          <w:rFonts w:ascii="Candara" w:hAnsi="Candara" w:cs="Helvetica-Bold"/>
          <w:b/>
          <w:bCs/>
        </w:rPr>
      </w:pPr>
      <w:r>
        <w:rPr>
          <w:rFonts w:ascii="Candara" w:hAnsi="Candara" w:cs="Helvetica-Bold"/>
          <w:b/>
          <w:bCs/>
        </w:rPr>
        <w:t xml:space="preserve">ARTICLE 5 </w:t>
      </w:r>
      <w:r w:rsidR="000B1352">
        <w:rPr>
          <w:rFonts w:ascii="Candara" w:hAnsi="Candara" w:cs="Helvetica-Bold"/>
          <w:b/>
          <w:bCs/>
        </w:rPr>
        <w:t>–</w:t>
      </w:r>
      <w:r>
        <w:rPr>
          <w:rFonts w:ascii="Candara" w:hAnsi="Candara" w:cs="Helvetica-Bold"/>
          <w:b/>
          <w:bCs/>
        </w:rPr>
        <w:t xml:space="preserve"> </w:t>
      </w:r>
      <w:r w:rsidR="00403608" w:rsidRPr="00DC0478">
        <w:rPr>
          <w:rFonts w:ascii="Candara" w:hAnsi="Candara" w:cs="Helvetica-Bold"/>
          <w:b/>
          <w:bCs/>
        </w:rPr>
        <w:t>Régime fiscal de l’opération</w:t>
      </w:r>
    </w:p>
    <w:p w14:paraId="518B2306" w14:textId="77777777" w:rsidR="00403608" w:rsidRPr="00BD0714" w:rsidRDefault="00403608" w:rsidP="00403608">
      <w:pPr>
        <w:pStyle w:val="Paragraphedeliste"/>
        <w:autoSpaceDE w:val="0"/>
        <w:autoSpaceDN w:val="0"/>
        <w:adjustRightInd w:val="0"/>
        <w:spacing w:after="0" w:line="240" w:lineRule="auto"/>
        <w:ind w:left="1134"/>
        <w:jc w:val="both"/>
        <w:rPr>
          <w:rFonts w:ascii="Candara" w:hAnsi="Candara" w:cs="Helvetica-Bold"/>
          <w:b/>
          <w:bCs/>
        </w:rPr>
      </w:pPr>
    </w:p>
    <w:p w14:paraId="61CB834E" w14:textId="77777777" w:rsidR="00403608" w:rsidRDefault="00403608" w:rsidP="00403608">
      <w:pPr>
        <w:autoSpaceDE w:val="0"/>
        <w:autoSpaceDN w:val="0"/>
        <w:adjustRightInd w:val="0"/>
        <w:spacing w:after="0" w:line="240" w:lineRule="auto"/>
        <w:jc w:val="both"/>
        <w:rPr>
          <w:rFonts w:ascii="Candara" w:hAnsi="Candara"/>
        </w:rPr>
      </w:pPr>
      <w:r w:rsidRPr="00BD0714">
        <w:rPr>
          <w:rFonts w:ascii="Candara" w:hAnsi="Candara" w:cs="Helvetica"/>
        </w:rPr>
        <w:t xml:space="preserve">La présente mise à disposition </w:t>
      </w:r>
      <w:r w:rsidRPr="00C227EC">
        <w:rPr>
          <w:rFonts w:ascii="Candara" w:hAnsi="Candara"/>
        </w:rPr>
        <w:t>est effectuée à titre non lucratif et constitue à ce titre une activité exonérée d’impôts commerciaux.</w:t>
      </w:r>
    </w:p>
    <w:p w14:paraId="57793747" w14:textId="77777777" w:rsidR="00403608" w:rsidRDefault="00403608" w:rsidP="00403608">
      <w:pPr>
        <w:autoSpaceDE w:val="0"/>
        <w:autoSpaceDN w:val="0"/>
        <w:adjustRightInd w:val="0"/>
        <w:spacing w:after="0" w:line="240" w:lineRule="auto"/>
        <w:jc w:val="both"/>
        <w:rPr>
          <w:rFonts w:ascii="Candara" w:hAnsi="Candara" w:cs="Helvetica"/>
        </w:rPr>
      </w:pPr>
    </w:p>
    <w:p w14:paraId="604A86DE" w14:textId="77777777" w:rsidR="00403608" w:rsidRPr="004F35FE" w:rsidRDefault="00403608" w:rsidP="00403608">
      <w:pPr>
        <w:autoSpaceDE w:val="0"/>
        <w:autoSpaceDN w:val="0"/>
        <w:adjustRightInd w:val="0"/>
        <w:spacing w:after="0" w:line="240" w:lineRule="auto"/>
        <w:jc w:val="both"/>
        <w:rPr>
          <w:rFonts w:ascii="Candara" w:hAnsi="Candara" w:cs="Helvetica"/>
        </w:rPr>
      </w:pPr>
    </w:p>
    <w:p w14:paraId="2624D7F4" w14:textId="4E1C64B2" w:rsidR="00403608" w:rsidRDefault="00DC0478" w:rsidP="00DC0478">
      <w:pPr>
        <w:autoSpaceDE w:val="0"/>
        <w:autoSpaceDN w:val="0"/>
        <w:adjustRightInd w:val="0"/>
        <w:spacing w:after="0" w:line="240" w:lineRule="auto"/>
        <w:jc w:val="both"/>
        <w:rPr>
          <w:rFonts w:ascii="Candara" w:hAnsi="Candara" w:cs="Helvetica"/>
          <w:b/>
        </w:rPr>
      </w:pPr>
      <w:r>
        <w:rPr>
          <w:rFonts w:ascii="Candara" w:hAnsi="Candara" w:cs="Helvetica"/>
          <w:b/>
        </w:rPr>
        <w:t xml:space="preserve">ARTICLE 6 </w:t>
      </w:r>
      <w:r w:rsidR="000B1352">
        <w:rPr>
          <w:rFonts w:ascii="Candara" w:hAnsi="Candara" w:cs="Helvetica"/>
          <w:b/>
        </w:rPr>
        <w:t>–</w:t>
      </w:r>
      <w:r>
        <w:rPr>
          <w:rFonts w:ascii="Candara" w:hAnsi="Candara" w:cs="Helvetica"/>
          <w:b/>
        </w:rPr>
        <w:t xml:space="preserve"> </w:t>
      </w:r>
      <w:r w:rsidR="00403608" w:rsidRPr="004F35FE">
        <w:rPr>
          <w:rFonts w:ascii="Candara" w:hAnsi="Candara" w:cs="Helvetica"/>
          <w:b/>
        </w:rPr>
        <w:t>Loi applicable et juridiction compétente</w:t>
      </w:r>
    </w:p>
    <w:p w14:paraId="6E7D754B" w14:textId="77777777" w:rsidR="00403608" w:rsidRPr="004F35FE" w:rsidRDefault="00403608" w:rsidP="00403608">
      <w:pPr>
        <w:autoSpaceDE w:val="0"/>
        <w:autoSpaceDN w:val="0"/>
        <w:adjustRightInd w:val="0"/>
        <w:spacing w:after="0" w:line="240" w:lineRule="auto"/>
        <w:ind w:left="1134"/>
        <w:jc w:val="both"/>
        <w:rPr>
          <w:rFonts w:ascii="Candara" w:hAnsi="Candara" w:cs="Helvetica"/>
          <w:b/>
        </w:rPr>
      </w:pPr>
    </w:p>
    <w:p w14:paraId="5E09AD4A" w14:textId="77777777" w:rsidR="00403608" w:rsidRDefault="00403608" w:rsidP="00403608">
      <w:pPr>
        <w:pStyle w:val="Paragraphedeliste"/>
        <w:widowControl w:val="0"/>
        <w:tabs>
          <w:tab w:val="left" w:pos="993"/>
        </w:tabs>
        <w:autoSpaceDE w:val="0"/>
        <w:autoSpaceDN w:val="0"/>
        <w:adjustRightInd w:val="0"/>
        <w:spacing w:after="0"/>
        <w:ind w:left="0"/>
        <w:jc w:val="both"/>
        <w:rPr>
          <w:rFonts w:ascii="Candara" w:hAnsi="Candara" w:cs="Helvetica"/>
        </w:rPr>
      </w:pPr>
      <w:r w:rsidRPr="003148D7">
        <w:rPr>
          <w:rFonts w:ascii="Candara" w:hAnsi="Candara" w:cs="Arial"/>
        </w:rPr>
        <w:t xml:space="preserve">La présente convention est soumise à la loi française. Tout différend, quel qu’il soit, lié à la convention et en particulier à sa validité, son interprétation, son exécution et sa </w:t>
      </w:r>
      <w:r>
        <w:rPr>
          <w:rFonts w:ascii="Candara" w:hAnsi="Candara" w:cs="Arial"/>
        </w:rPr>
        <w:t>rupture</w:t>
      </w:r>
      <w:r w:rsidRPr="003148D7">
        <w:rPr>
          <w:rFonts w:ascii="Candara" w:hAnsi="Candara" w:cs="Arial"/>
        </w:rPr>
        <w:t>,</w:t>
      </w:r>
      <w:r>
        <w:rPr>
          <w:rFonts w:ascii="Candara" w:hAnsi="Candara" w:cs="Arial"/>
        </w:rPr>
        <w:t xml:space="preserve"> qui ne pourrait être résolu à l’amiable par les Parties, relèvera de la compétence exclusive </w:t>
      </w:r>
      <w:r w:rsidRPr="00D2366E">
        <w:rPr>
          <w:rFonts w:ascii="Candara" w:hAnsi="Candara" w:cs="Arial"/>
        </w:rPr>
        <w:t xml:space="preserve">du Tribunal </w:t>
      </w:r>
      <w:r>
        <w:rPr>
          <w:rFonts w:ascii="Candara" w:hAnsi="Candara" w:cs="Arial"/>
        </w:rPr>
        <w:t>&lt;</w:t>
      </w:r>
      <w:r w:rsidRPr="00D2366E">
        <w:rPr>
          <w:rFonts w:ascii="Candara" w:hAnsi="Candara" w:cs="Arial"/>
        </w:rPr>
        <w:t>Judiciaire</w:t>
      </w:r>
      <w:r>
        <w:rPr>
          <w:rFonts w:ascii="Candara" w:hAnsi="Candara" w:cs="Arial"/>
        </w:rPr>
        <w:t>&gt; &lt;ou&gt; &lt;administratif&gt;</w:t>
      </w:r>
      <w:r w:rsidRPr="00D2366E">
        <w:rPr>
          <w:rFonts w:ascii="Candara" w:hAnsi="Candara" w:cs="Arial"/>
        </w:rPr>
        <w:t xml:space="preserve"> de [•].</w:t>
      </w:r>
    </w:p>
    <w:p w14:paraId="3449D137" w14:textId="77777777" w:rsidR="00403608" w:rsidRDefault="00403608" w:rsidP="00403608">
      <w:pPr>
        <w:autoSpaceDE w:val="0"/>
        <w:autoSpaceDN w:val="0"/>
        <w:adjustRightInd w:val="0"/>
        <w:spacing w:after="0" w:line="240" w:lineRule="auto"/>
        <w:jc w:val="both"/>
        <w:rPr>
          <w:rFonts w:ascii="Candara" w:hAnsi="Candara" w:cs="Helvetica"/>
        </w:rPr>
      </w:pPr>
    </w:p>
    <w:p w14:paraId="0EEC02F3" w14:textId="77777777" w:rsidR="00403608" w:rsidRDefault="00403608" w:rsidP="00403608">
      <w:pPr>
        <w:autoSpaceDE w:val="0"/>
        <w:autoSpaceDN w:val="0"/>
        <w:adjustRightInd w:val="0"/>
        <w:spacing w:after="0" w:line="240" w:lineRule="auto"/>
        <w:jc w:val="both"/>
        <w:rPr>
          <w:rFonts w:ascii="Candara" w:hAnsi="Candara" w:cs="Helvetica"/>
        </w:rPr>
      </w:pPr>
    </w:p>
    <w:p w14:paraId="0F39E133" w14:textId="77777777" w:rsidR="00403608" w:rsidRDefault="00403608" w:rsidP="00403608">
      <w:pPr>
        <w:autoSpaceDE w:val="0"/>
        <w:autoSpaceDN w:val="0"/>
        <w:adjustRightInd w:val="0"/>
        <w:spacing w:after="0" w:line="240" w:lineRule="auto"/>
        <w:jc w:val="both"/>
        <w:rPr>
          <w:rFonts w:ascii="Candara" w:hAnsi="Candara" w:cs="Helvetica"/>
        </w:rPr>
      </w:pPr>
    </w:p>
    <w:p w14:paraId="3A81087E" w14:textId="77777777" w:rsidR="00403608" w:rsidRDefault="00403608" w:rsidP="00403608">
      <w:pPr>
        <w:autoSpaceDE w:val="0"/>
        <w:autoSpaceDN w:val="0"/>
        <w:adjustRightInd w:val="0"/>
        <w:spacing w:after="0" w:line="240" w:lineRule="auto"/>
        <w:jc w:val="both"/>
        <w:rPr>
          <w:rFonts w:ascii="Candara" w:hAnsi="Candara" w:cs="Helvetica"/>
        </w:rPr>
      </w:pPr>
    </w:p>
    <w:p w14:paraId="38DD73E5" w14:textId="4527AFCD" w:rsidR="00403608" w:rsidRDefault="00403608" w:rsidP="00403608">
      <w:pPr>
        <w:jc w:val="both"/>
        <w:rPr>
          <w:rFonts w:ascii="Candara" w:hAnsi="Candara" w:cs="Helvetica"/>
        </w:rPr>
      </w:pPr>
      <w:r>
        <w:rPr>
          <w:rFonts w:ascii="Candara" w:hAnsi="Candara"/>
        </w:rPr>
        <w:t xml:space="preserve">Fait à </w:t>
      </w:r>
      <w:r>
        <w:rPr>
          <w:rFonts w:ascii="Candara" w:hAnsi="Candara" w:cs="Helvetica"/>
        </w:rPr>
        <w:t>_______________</w:t>
      </w:r>
      <w:r>
        <w:rPr>
          <w:rFonts w:ascii="Candara" w:hAnsi="Candara"/>
        </w:rPr>
        <w:t xml:space="preserve"> le </w:t>
      </w:r>
      <w:r>
        <w:rPr>
          <w:rFonts w:ascii="Candara" w:hAnsi="Candara" w:cs="Helvetica"/>
        </w:rPr>
        <w:t>_______________</w:t>
      </w:r>
    </w:p>
    <w:p w14:paraId="22B3F5DB" w14:textId="77777777" w:rsidR="00403608" w:rsidRDefault="00403608" w:rsidP="00403608">
      <w:pPr>
        <w:jc w:val="both"/>
        <w:rPr>
          <w:rFonts w:ascii="Candara" w:hAnsi="Candara" w:cs="Helvetica"/>
        </w:rPr>
      </w:pPr>
    </w:p>
    <w:p w14:paraId="7CA1419E" w14:textId="77777777" w:rsidR="00DD418A" w:rsidRDefault="00DD418A" w:rsidP="00403608">
      <w:pPr>
        <w:jc w:val="both"/>
        <w:rPr>
          <w:rFonts w:ascii="Candara" w:hAnsi="Candara" w:cs="Helvetica"/>
        </w:rPr>
      </w:pPr>
    </w:p>
    <w:p w14:paraId="4C1A7198" w14:textId="77777777" w:rsidR="00DD418A" w:rsidRDefault="00DD418A" w:rsidP="00403608">
      <w:pPr>
        <w:jc w:val="both"/>
        <w:rPr>
          <w:rFonts w:ascii="Candara" w:hAnsi="Candara" w:cs="Helvetica"/>
        </w:rPr>
      </w:pPr>
    </w:p>
    <w:tbl>
      <w:tblPr>
        <w:tblStyle w:val="Grilledutableau"/>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36"/>
      </w:tblGrid>
      <w:tr w:rsidR="00403608" w14:paraId="1D93301A" w14:textId="77777777" w:rsidTr="00C651CD">
        <w:tc>
          <w:tcPr>
            <w:tcW w:w="5387" w:type="dxa"/>
          </w:tcPr>
          <w:p w14:paraId="6CEB87FB" w14:textId="77777777" w:rsidR="00403608" w:rsidRPr="001146FE" w:rsidRDefault="00403608" w:rsidP="00C651CD">
            <w:pPr>
              <w:jc w:val="both"/>
              <w:rPr>
                <w:rFonts w:ascii="Candara" w:hAnsi="Candara" w:cs="Helvetica"/>
                <w:b/>
                <w:bCs/>
              </w:rPr>
            </w:pPr>
            <w:r w:rsidRPr="001146FE">
              <w:rPr>
                <w:rFonts w:ascii="Candara" w:hAnsi="Candara" w:cs="Helvetica"/>
                <w:b/>
                <w:bCs/>
              </w:rPr>
              <w:t>Pour l’O</w:t>
            </w:r>
            <w:r>
              <w:rPr>
                <w:rFonts w:ascii="Candara" w:hAnsi="Candara" w:cs="Helvetica"/>
                <w:b/>
                <w:bCs/>
              </w:rPr>
              <w:t>gec</w:t>
            </w:r>
          </w:p>
        </w:tc>
        <w:tc>
          <w:tcPr>
            <w:tcW w:w="4536" w:type="dxa"/>
          </w:tcPr>
          <w:p w14:paraId="22CC9595" w14:textId="77777777" w:rsidR="00403608" w:rsidRPr="001146FE" w:rsidRDefault="00403608" w:rsidP="00C651CD">
            <w:pPr>
              <w:jc w:val="both"/>
              <w:rPr>
                <w:rFonts w:ascii="Candara" w:hAnsi="Candara" w:cs="Helvetica"/>
                <w:b/>
                <w:bCs/>
              </w:rPr>
            </w:pPr>
            <w:r w:rsidRPr="001146FE">
              <w:rPr>
                <w:rFonts w:ascii="Candara" w:hAnsi="Candara" w:cs="Helvetica"/>
                <w:b/>
                <w:bCs/>
              </w:rPr>
              <w:t xml:space="preserve">Pour </w:t>
            </w:r>
            <w:r w:rsidRPr="008877FA">
              <w:rPr>
                <w:rFonts w:ascii="Candara" w:hAnsi="Candara" w:cs="Helvetica"/>
                <w:b/>
                <w:bCs/>
                <w:i/>
                <w:iCs/>
              </w:rPr>
              <w:t>&lt;nom de la collectivité&gt;</w:t>
            </w:r>
          </w:p>
        </w:tc>
      </w:tr>
      <w:tr w:rsidR="00403608" w14:paraId="675672E7" w14:textId="77777777" w:rsidTr="00C651CD">
        <w:tc>
          <w:tcPr>
            <w:tcW w:w="5387" w:type="dxa"/>
          </w:tcPr>
          <w:p w14:paraId="32A9070D" w14:textId="77777777" w:rsidR="00403608" w:rsidRDefault="00403608" w:rsidP="00C651CD">
            <w:pPr>
              <w:jc w:val="both"/>
              <w:rPr>
                <w:rFonts w:ascii="Candara" w:hAnsi="Candara" w:cs="Helvetica"/>
              </w:rPr>
            </w:pPr>
            <w:r>
              <w:rPr>
                <w:rFonts w:ascii="Candara" w:hAnsi="Candara" w:cs="Helvetica"/>
              </w:rPr>
              <w:t>Monsieur/Madame ______________________</w:t>
            </w:r>
          </w:p>
        </w:tc>
        <w:tc>
          <w:tcPr>
            <w:tcW w:w="4536" w:type="dxa"/>
          </w:tcPr>
          <w:p w14:paraId="19803AA4" w14:textId="77777777" w:rsidR="00403608" w:rsidRDefault="00403608" w:rsidP="00C651CD">
            <w:pPr>
              <w:jc w:val="both"/>
              <w:rPr>
                <w:rFonts w:ascii="Candara" w:hAnsi="Candara" w:cs="Helvetica"/>
              </w:rPr>
            </w:pPr>
            <w:r>
              <w:rPr>
                <w:rFonts w:ascii="Candara" w:hAnsi="Candara" w:cs="Helvetica"/>
              </w:rPr>
              <w:t>Monsieur/Madame ______________________</w:t>
            </w:r>
          </w:p>
        </w:tc>
      </w:tr>
      <w:tr w:rsidR="00403608" w14:paraId="50D1FEFA" w14:textId="77777777" w:rsidTr="00C651CD">
        <w:tc>
          <w:tcPr>
            <w:tcW w:w="5387" w:type="dxa"/>
          </w:tcPr>
          <w:p w14:paraId="7A82F323" w14:textId="622A4929" w:rsidR="00403608" w:rsidRDefault="00403608" w:rsidP="00C651CD">
            <w:pPr>
              <w:jc w:val="both"/>
              <w:rPr>
                <w:rFonts w:ascii="Candara" w:hAnsi="Candara" w:cs="Helvetica"/>
              </w:rPr>
            </w:pPr>
            <w:r>
              <w:rPr>
                <w:rFonts w:ascii="Candara" w:hAnsi="Candara" w:cs="Helvetica"/>
              </w:rPr>
              <w:t>Président</w:t>
            </w:r>
            <w:r w:rsidR="00245AA7">
              <w:rPr>
                <w:rFonts w:ascii="Candara" w:hAnsi="Candara" w:cs="Helvetica"/>
              </w:rPr>
              <w:t>(e)</w:t>
            </w:r>
          </w:p>
        </w:tc>
        <w:tc>
          <w:tcPr>
            <w:tcW w:w="4536" w:type="dxa"/>
          </w:tcPr>
          <w:p w14:paraId="0CB68326" w14:textId="77777777" w:rsidR="00403608" w:rsidRDefault="00403608" w:rsidP="00C651CD">
            <w:pPr>
              <w:jc w:val="both"/>
              <w:rPr>
                <w:rFonts w:ascii="Candara" w:hAnsi="Candara" w:cs="Helvetica"/>
              </w:rPr>
            </w:pPr>
            <w:r>
              <w:rPr>
                <w:rFonts w:ascii="Candara" w:hAnsi="Candara" w:cs="Helvetica"/>
              </w:rPr>
              <w:t>&lt;</w:t>
            </w:r>
            <w:r w:rsidRPr="008877FA">
              <w:rPr>
                <w:rFonts w:ascii="Candara" w:hAnsi="Candara" w:cs="Helvetica"/>
                <w:i/>
                <w:iCs/>
              </w:rPr>
              <w:t>fonction</w:t>
            </w:r>
            <w:r>
              <w:rPr>
                <w:rFonts w:ascii="Candara" w:hAnsi="Candara" w:cs="Helvetica"/>
              </w:rPr>
              <w:t>&gt;</w:t>
            </w:r>
          </w:p>
        </w:tc>
      </w:tr>
      <w:tr w:rsidR="00612D30" w14:paraId="7029242A" w14:textId="77777777" w:rsidTr="001B3130">
        <w:trPr>
          <w:gridAfter w:val="1"/>
          <w:wAfter w:w="4536" w:type="dxa"/>
        </w:trPr>
        <w:tc>
          <w:tcPr>
            <w:tcW w:w="5387" w:type="dxa"/>
          </w:tcPr>
          <w:p w14:paraId="3D33466A" w14:textId="77777777" w:rsidR="00612D30" w:rsidRDefault="00612D30" w:rsidP="001B3130">
            <w:pPr>
              <w:jc w:val="both"/>
              <w:rPr>
                <w:rFonts w:ascii="Candara" w:hAnsi="Candara" w:cs="Helvetica"/>
              </w:rPr>
            </w:pPr>
          </w:p>
          <w:p w14:paraId="4D3F5C77" w14:textId="77777777" w:rsidR="00612D30" w:rsidRDefault="00612D30" w:rsidP="001B3130">
            <w:pPr>
              <w:jc w:val="both"/>
              <w:rPr>
                <w:rFonts w:ascii="Candara" w:hAnsi="Candara" w:cs="Helvetica"/>
              </w:rPr>
            </w:pPr>
          </w:p>
          <w:p w14:paraId="409984BD" w14:textId="77777777" w:rsidR="00612D30" w:rsidRDefault="00612D30" w:rsidP="001B3130">
            <w:pPr>
              <w:jc w:val="both"/>
              <w:rPr>
                <w:rFonts w:ascii="Candara" w:hAnsi="Candara" w:cs="Helvetica"/>
              </w:rPr>
            </w:pPr>
          </w:p>
          <w:p w14:paraId="3380D2F1" w14:textId="12DCEDBF" w:rsidR="00612D30" w:rsidRDefault="00612D30" w:rsidP="001B3130">
            <w:pPr>
              <w:jc w:val="both"/>
              <w:rPr>
                <w:rFonts w:ascii="Candara" w:hAnsi="Candara" w:cs="Helvetica"/>
              </w:rPr>
            </w:pPr>
            <w:r>
              <w:rPr>
                <w:rFonts w:ascii="Candara" w:hAnsi="Candara" w:cs="Helvetica"/>
              </w:rPr>
              <w:t>Monsieur/Madame ______________________</w:t>
            </w:r>
          </w:p>
        </w:tc>
      </w:tr>
      <w:tr w:rsidR="00612D30" w14:paraId="19D66709" w14:textId="77777777" w:rsidTr="001B3130">
        <w:trPr>
          <w:gridAfter w:val="1"/>
          <w:wAfter w:w="4536" w:type="dxa"/>
        </w:trPr>
        <w:tc>
          <w:tcPr>
            <w:tcW w:w="5387" w:type="dxa"/>
          </w:tcPr>
          <w:p w14:paraId="755D5D6F" w14:textId="12D92C68" w:rsidR="00612D30" w:rsidRDefault="00612D30" w:rsidP="001B3130">
            <w:pPr>
              <w:jc w:val="both"/>
              <w:rPr>
                <w:rFonts w:ascii="Candara" w:hAnsi="Candara" w:cs="Helvetica"/>
              </w:rPr>
            </w:pPr>
            <w:r>
              <w:rPr>
                <w:rFonts w:ascii="Candara" w:hAnsi="Candara" w:cs="Helvetica"/>
              </w:rPr>
              <w:t>Chef d’établissement</w:t>
            </w:r>
          </w:p>
        </w:tc>
      </w:tr>
    </w:tbl>
    <w:p w14:paraId="232FA32D" w14:textId="77777777" w:rsidR="00403608" w:rsidRDefault="00403608" w:rsidP="00403608"/>
    <w:bookmarkEnd w:id="1"/>
    <w:p w14:paraId="79106518" w14:textId="51DE993F" w:rsidR="00403608" w:rsidRDefault="00403608">
      <w:pPr>
        <w:rPr>
          <w:rFonts w:ascii="Candara" w:hAnsi="Candara"/>
          <w:b/>
          <w:bCs/>
        </w:rPr>
      </w:pPr>
    </w:p>
    <w:sectPr w:rsidR="0040360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F4F6B" w14:textId="77777777" w:rsidR="009B7E0E" w:rsidRDefault="009B7E0E" w:rsidP="002639B2">
      <w:pPr>
        <w:spacing w:after="0" w:line="240" w:lineRule="auto"/>
      </w:pPr>
      <w:r>
        <w:separator/>
      </w:r>
    </w:p>
  </w:endnote>
  <w:endnote w:type="continuationSeparator" w:id="0">
    <w:p w14:paraId="66E1DFA4" w14:textId="77777777" w:rsidR="009B7E0E" w:rsidRDefault="009B7E0E" w:rsidP="002639B2">
      <w:pPr>
        <w:spacing w:after="0" w:line="240" w:lineRule="auto"/>
      </w:pPr>
      <w:r>
        <w:continuationSeparator/>
      </w:r>
    </w:p>
  </w:endnote>
  <w:endnote w:type="continuationNotice" w:id="1">
    <w:p w14:paraId="73CC9D47" w14:textId="77777777" w:rsidR="009B7E0E" w:rsidRDefault="009B7E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Helvetica-BoldOblique">
    <w:altName w:val="Arial"/>
    <w:panose1 w:val="00000000000000000000"/>
    <w:charset w:val="00"/>
    <w:family w:val="swiss"/>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Oblique">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947205"/>
      <w:docPartObj>
        <w:docPartGallery w:val="Page Numbers (Bottom of Page)"/>
        <w:docPartUnique/>
      </w:docPartObj>
    </w:sdtPr>
    <w:sdtEndPr>
      <w:rPr>
        <w:rFonts w:ascii="Candara" w:hAnsi="Candara"/>
        <w:sz w:val="18"/>
        <w:szCs w:val="18"/>
      </w:rPr>
    </w:sdtEndPr>
    <w:sdtContent>
      <w:p w14:paraId="183A1749" w14:textId="082D5BD2" w:rsidR="003757CA" w:rsidRPr="003757CA" w:rsidRDefault="003757CA">
        <w:pPr>
          <w:pStyle w:val="Pieddepage"/>
          <w:jc w:val="right"/>
          <w:rPr>
            <w:rFonts w:ascii="Candara" w:hAnsi="Candara"/>
            <w:sz w:val="18"/>
            <w:szCs w:val="18"/>
          </w:rPr>
        </w:pPr>
        <w:r w:rsidRPr="003757CA">
          <w:rPr>
            <w:rFonts w:ascii="Candara" w:hAnsi="Candara"/>
            <w:sz w:val="18"/>
            <w:szCs w:val="18"/>
          </w:rPr>
          <w:fldChar w:fldCharType="begin"/>
        </w:r>
        <w:r w:rsidRPr="003757CA">
          <w:rPr>
            <w:rFonts w:ascii="Candara" w:hAnsi="Candara"/>
            <w:sz w:val="18"/>
            <w:szCs w:val="18"/>
          </w:rPr>
          <w:instrText>PAGE   \* MERGEFORMAT</w:instrText>
        </w:r>
        <w:r w:rsidRPr="003757CA">
          <w:rPr>
            <w:rFonts w:ascii="Candara" w:hAnsi="Candara"/>
            <w:sz w:val="18"/>
            <w:szCs w:val="18"/>
          </w:rPr>
          <w:fldChar w:fldCharType="separate"/>
        </w:r>
        <w:r w:rsidRPr="003757CA">
          <w:rPr>
            <w:rFonts w:ascii="Candara" w:hAnsi="Candara"/>
            <w:sz w:val="18"/>
            <w:szCs w:val="18"/>
          </w:rPr>
          <w:t>2</w:t>
        </w:r>
        <w:r w:rsidRPr="003757CA">
          <w:rPr>
            <w:rFonts w:ascii="Candara" w:hAnsi="Candara"/>
            <w:sz w:val="18"/>
            <w:szCs w:val="18"/>
          </w:rPr>
          <w:fldChar w:fldCharType="end"/>
        </w:r>
      </w:p>
    </w:sdtContent>
  </w:sdt>
  <w:p w14:paraId="5E8FA710" w14:textId="77777777" w:rsidR="003757CA" w:rsidRDefault="003757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FDE17" w14:textId="77777777" w:rsidR="009B7E0E" w:rsidRDefault="009B7E0E" w:rsidP="002639B2">
      <w:pPr>
        <w:spacing w:after="0" w:line="240" w:lineRule="auto"/>
      </w:pPr>
      <w:r>
        <w:separator/>
      </w:r>
    </w:p>
  </w:footnote>
  <w:footnote w:type="continuationSeparator" w:id="0">
    <w:p w14:paraId="7BB64537" w14:textId="77777777" w:rsidR="009B7E0E" w:rsidRDefault="009B7E0E" w:rsidP="002639B2">
      <w:pPr>
        <w:spacing w:after="0" w:line="240" w:lineRule="auto"/>
      </w:pPr>
      <w:r>
        <w:continuationSeparator/>
      </w:r>
    </w:p>
  </w:footnote>
  <w:footnote w:type="continuationNotice" w:id="1">
    <w:p w14:paraId="43D674CF" w14:textId="77777777" w:rsidR="009B7E0E" w:rsidRDefault="009B7E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D93E9" w14:textId="01A324EC" w:rsidR="000D03D4" w:rsidRDefault="00511B42">
    <w:pPr>
      <w:pStyle w:val="En-tte"/>
    </w:pPr>
    <w:r>
      <w:t>Version 15 mars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624"/>
    <w:multiLevelType w:val="multilevel"/>
    <w:tmpl w:val="0BD40B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09442A"/>
    <w:multiLevelType w:val="multilevel"/>
    <w:tmpl w:val="85E8B5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EA6842"/>
    <w:multiLevelType w:val="multilevel"/>
    <w:tmpl w:val="C9BEF114"/>
    <w:lvl w:ilvl="0">
      <w:start w:val="2"/>
      <w:numFmt w:val="decimal"/>
      <w:lvlText w:val="%1"/>
      <w:lvlJc w:val="left"/>
      <w:pPr>
        <w:ind w:left="360" w:hanging="360"/>
      </w:pPr>
      <w:rPr>
        <w:rFonts w:hint="default"/>
      </w:rPr>
    </w:lvl>
    <w:lvl w:ilvl="1">
      <w:start w:val="1"/>
      <w:numFmt w:val="decimal"/>
      <w:lvlText w:val="%1.%2"/>
      <w:lvlJc w:val="left"/>
      <w:pPr>
        <w:ind w:left="1274" w:hanging="360"/>
      </w:pPr>
      <w:rPr>
        <w:rFonts w:ascii="Candara" w:hAnsi="Candara" w:hint="default"/>
        <w:color w:val="auto"/>
      </w:rPr>
    </w:lvl>
    <w:lvl w:ilvl="2">
      <w:start w:val="1"/>
      <w:numFmt w:val="decimal"/>
      <w:lvlText w:val="%1.%2.%3"/>
      <w:lvlJc w:val="left"/>
      <w:pPr>
        <w:ind w:left="2548" w:hanging="720"/>
      </w:pPr>
      <w:rPr>
        <w:rFonts w:hint="default"/>
      </w:rPr>
    </w:lvl>
    <w:lvl w:ilvl="3">
      <w:start w:val="1"/>
      <w:numFmt w:val="decimal"/>
      <w:lvlText w:val="%1.%2.%3.%4"/>
      <w:lvlJc w:val="left"/>
      <w:pPr>
        <w:ind w:left="3462" w:hanging="720"/>
      </w:pPr>
      <w:rPr>
        <w:rFonts w:hint="default"/>
      </w:rPr>
    </w:lvl>
    <w:lvl w:ilvl="4">
      <w:start w:val="1"/>
      <w:numFmt w:val="decimal"/>
      <w:lvlText w:val="%1.%2.%3.%4.%5"/>
      <w:lvlJc w:val="left"/>
      <w:pPr>
        <w:ind w:left="4736" w:hanging="1080"/>
      </w:pPr>
      <w:rPr>
        <w:rFonts w:hint="default"/>
      </w:rPr>
    </w:lvl>
    <w:lvl w:ilvl="5">
      <w:start w:val="1"/>
      <w:numFmt w:val="decimal"/>
      <w:lvlText w:val="%1.%2.%3.%4.%5.%6"/>
      <w:lvlJc w:val="left"/>
      <w:pPr>
        <w:ind w:left="5650" w:hanging="1080"/>
      </w:pPr>
      <w:rPr>
        <w:rFonts w:hint="default"/>
      </w:rPr>
    </w:lvl>
    <w:lvl w:ilvl="6">
      <w:start w:val="1"/>
      <w:numFmt w:val="decimal"/>
      <w:lvlText w:val="%1.%2.%3.%4.%5.%6.%7"/>
      <w:lvlJc w:val="left"/>
      <w:pPr>
        <w:ind w:left="6924" w:hanging="1440"/>
      </w:pPr>
      <w:rPr>
        <w:rFonts w:hint="default"/>
      </w:rPr>
    </w:lvl>
    <w:lvl w:ilvl="7">
      <w:start w:val="1"/>
      <w:numFmt w:val="decimal"/>
      <w:lvlText w:val="%1.%2.%3.%4.%5.%6.%7.%8"/>
      <w:lvlJc w:val="left"/>
      <w:pPr>
        <w:ind w:left="7838" w:hanging="1440"/>
      </w:pPr>
      <w:rPr>
        <w:rFonts w:hint="default"/>
      </w:rPr>
    </w:lvl>
    <w:lvl w:ilvl="8">
      <w:start w:val="1"/>
      <w:numFmt w:val="decimal"/>
      <w:lvlText w:val="%1.%2.%3.%4.%5.%6.%7.%8.%9"/>
      <w:lvlJc w:val="left"/>
      <w:pPr>
        <w:ind w:left="9112" w:hanging="1800"/>
      </w:pPr>
      <w:rPr>
        <w:rFonts w:hint="default"/>
      </w:rPr>
    </w:lvl>
  </w:abstractNum>
  <w:abstractNum w:abstractNumId="3" w15:restartNumberingAfterBreak="0">
    <w:nsid w:val="07E91569"/>
    <w:multiLevelType w:val="hybridMultilevel"/>
    <w:tmpl w:val="EFEE2A68"/>
    <w:lvl w:ilvl="0" w:tplc="040C0013">
      <w:start w:val="1"/>
      <w:numFmt w:val="upperRoman"/>
      <w:lvlText w:val="%1."/>
      <w:lvlJc w:val="right"/>
      <w:pPr>
        <w:ind w:left="720" w:hanging="360"/>
      </w:pPr>
    </w:lvl>
    <w:lvl w:ilvl="1" w:tplc="339674E2">
      <w:numFmt w:val="bullet"/>
      <w:lvlText w:val="-"/>
      <w:lvlJc w:val="left"/>
      <w:pPr>
        <w:ind w:left="1440" w:hanging="360"/>
      </w:pPr>
      <w:rPr>
        <w:rFonts w:ascii="Candara" w:eastAsia="Times New Roman" w:hAnsi="Candara" w:cs="Times New Roman" w:hint="default"/>
        <w:i w:val="0"/>
        <w:color w:val="auto"/>
        <w:sz w:val="24"/>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8B3D30"/>
    <w:multiLevelType w:val="hybridMultilevel"/>
    <w:tmpl w:val="FA262B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0A62BD"/>
    <w:multiLevelType w:val="multilevel"/>
    <w:tmpl w:val="7A0490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BA1835"/>
    <w:multiLevelType w:val="hybridMultilevel"/>
    <w:tmpl w:val="A6E42306"/>
    <w:lvl w:ilvl="0" w:tplc="7B24A10C">
      <w:start w:val="1"/>
      <w:numFmt w:val="bullet"/>
      <w:lvlText w:val="‐"/>
      <w:lvlJc w:val="left"/>
      <w:pPr>
        <w:ind w:left="720" w:hanging="360"/>
      </w:pPr>
      <w:rPr>
        <w:rFonts w:ascii="Candara" w:hAnsi="Candara" w:cs="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C067722"/>
    <w:multiLevelType w:val="hybridMultilevel"/>
    <w:tmpl w:val="25A0B64C"/>
    <w:lvl w:ilvl="0" w:tplc="AFF6E208">
      <w:numFmt w:val="bullet"/>
      <w:lvlText w:val="-"/>
      <w:lvlJc w:val="left"/>
      <w:pPr>
        <w:ind w:left="720" w:hanging="360"/>
      </w:pPr>
      <w:rPr>
        <w:rFonts w:ascii="Candara" w:eastAsiaTheme="minorHAnsi" w:hAnsi="Candara" w:cstheme="minorBidi" w:hint="default"/>
      </w:rPr>
    </w:lvl>
    <w:lvl w:ilvl="1" w:tplc="AFF6E208">
      <w:numFmt w:val="bullet"/>
      <w:lvlText w:val="-"/>
      <w:lvlJc w:val="left"/>
      <w:pPr>
        <w:ind w:left="1440" w:hanging="360"/>
      </w:pPr>
      <w:rPr>
        <w:rFonts w:ascii="Candara" w:eastAsiaTheme="minorHAnsi" w:hAnsi="Candar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C4A1AA7"/>
    <w:multiLevelType w:val="multilevel"/>
    <w:tmpl w:val="548608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054128C"/>
    <w:multiLevelType w:val="hybridMultilevel"/>
    <w:tmpl w:val="6EF2DB7E"/>
    <w:lvl w:ilvl="0" w:tplc="E5C68D96">
      <w:start w:val="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2E92B53"/>
    <w:multiLevelType w:val="hybridMultilevel"/>
    <w:tmpl w:val="027A3B7E"/>
    <w:lvl w:ilvl="0" w:tplc="7B24A10C">
      <w:start w:val="1"/>
      <w:numFmt w:val="bullet"/>
      <w:lvlText w:val="‐"/>
      <w:lvlJc w:val="left"/>
      <w:pPr>
        <w:ind w:left="720" w:hanging="360"/>
      </w:pPr>
      <w:rPr>
        <w:rFonts w:ascii="Candara" w:hAnsi="Candara"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0C6420"/>
    <w:multiLevelType w:val="hybridMultilevel"/>
    <w:tmpl w:val="B7C6DE56"/>
    <w:lvl w:ilvl="0" w:tplc="E5C68D9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3671989"/>
    <w:multiLevelType w:val="multilevel"/>
    <w:tmpl w:val="BB60F1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633D95"/>
    <w:multiLevelType w:val="hybridMultilevel"/>
    <w:tmpl w:val="CAD6F5EE"/>
    <w:lvl w:ilvl="0" w:tplc="31586AAA">
      <w:start w:val="1"/>
      <w:numFmt w:val="decimal"/>
      <w:lvlText w:val="ARTICLE %1 -"/>
      <w:lvlJc w:val="left"/>
      <w:pPr>
        <w:ind w:left="720" w:hanging="360"/>
      </w:pPr>
      <w:rPr>
        <w:rFonts w:ascii="Candara" w:hAnsi="Candara"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5C444A1"/>
    <w:multiLevelType w:val="multilevel"/>
    <w:tmpl w:val="7A36F4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7501A7B"/>
    <w:multiLevelType w:val="multilevel"/>
    <w:tmpl w:val="CBD2AD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1C11C8"/>
    <w:multiLevelType w:val="hybridMultilevel"/>
    <w:tmpl w:val="AAC858E2"/>
    <w:lvl w:ilvl="0" w:tplc="AFF6E208">
      <w:numFmt w:val="bullet"/>
      <w:lvlText w:val="-"/>
      <w:lvlJc w:val="left"/>
      <w:pPr>
        <w:ind w:left="720" w:hanging="360"/>
      </w:pPr>
      <w:rPr>
        <w:rFonts w:ascii="Candara" w:eastAsiaTheme="minorHAnsi" w:hAnsi="Candar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9C13B23"/>
    <w:multiLevelType w:val="multilevel"/>
    <w:tmpl w:val="FB64EC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9E3512B"/>
    <w:multiLevelType w:val="hybridMultilevel"/>
    <w:tmpl w:val="5C906CBE"/>
    <w:lvl w:ilvl="0" w:tplc="50F64048">
      <w:start w:val="1"/>
      <w:numFmt w:val="decimal"/>
      <w:lvlText w:val="ARTICLE %1 -"/>
      <w:lvlJc w:val="left"/>
      <w:pPr>
        <w:ind w:left="720" w:hanging="360"/>
      </w:pPr>
      <w:rPr>
        <w:rFonts w:ascii="Candara" w:hAnsi="Candara"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AD51683"/>
    <w:multiLevelType w:val="multilevel"/>
    <w:tmpl w:val="315887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B5C502D"/>
    <w:multiLevelType w:val="hybridMultilevel"/>
    <w:tmpl w:val="4E0A6042"/>
    <w:lvl w:ilvl="0" w:tplc="7B24A10C">
      <w:start w:val="1"/>
      <w:numFmt w:val="bullet"/>
      <w:lvlText w:val="‐"/>
      <w:lvlJc w:val="left"/>
      <w:pPr>
        <w:ind w:left="720" w:hanging="360"/>
      </w:pPr>
      <w:rPr>
        <w:rFonts w:ascii="Candara" w:hAnsi="Candara"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C910D84"/>
    <w:multiLevelType w:val="hybridMultilevel"/>
    <w:tmpl w:val="254671D8"/>
    <w:lvl w:ilvl="0" w:tplc="7CE6201C">
      <w:start w:val="1"/>
      <w:numFmt w:val="decimal"/>
      <w:lvlText w:val="ARTICLE %1 -"/>
      <w:lvlJc w:val="left"/>
      <w:pPr>
        <w:ind w:left="770" w:hanging="360"/>
      </w:pPr>
      <w:rPr>
        <w:rFonts w:hint="default"/>
      </w:rPr>
    </w:lvl>
    <w:lvl w:ilvl="1" w:tplc="040C0019" w:tentative="1">
      <w:start w:val="1"/>
      <w:numFmt w:val="lowerLetter"/>
      <w:lvlText w:val="%2."/>
      <w:lvlJc w:val="left"/>
      <w:pPr>
        <w:ind w:left="1490" w:hanging="360"/>
      </w:pPr>
    </w:lvl>
    <w:lvl w:ilvl="2" w:tplc="040C001B" w:tentative="1">
      <w:start w:val="1"/>
      <w:numFmt w:val="lowerRoman"/>
      <w:lvlText w:val="%3."/>
      <w:lvlJc w:val="right"/>
      <w:pPr>
        <w:ind w:left="2210" w:hanging="180"/>
      </w:pPr>
    </w:lvl>
    <w:lvl w:ilvl="3" w:tplc="040C000F" w:tentative="1">
      <w:start w:val="1"/>
      <w:numFmt w:val="decimal"/>
      <w:lvlText w:val="%4."/>
      <w:lvlJc w:val="left"/>
      <w:pPr>
        <w:ind w:left="2930" w:hanging="360"/>
      </w:pPr>
    </w:lvl>
    <w:lvl w:ilvl="4" w:tplc="040C0019" w:tentative="1">
      <w:start w:val="1"/>
      <w:numFmt w:val="lowerLetter"/>
      <w:lvlText w:val="%5."/>
      <w:lvlJc w:val="left"/>
      <w:pPr>
        <w:ind w:left="3650" w:hanging="360"/>
      </w:pPr>
    </w:lvl>
    <w:lvl w:ilvl="5" w:tplc="040C001B" w:tentative="1">
      <w:start w:val="1"/>
      <w:numFmt w:val="lowerRoman"/>
      <w:lvlText w:val="%6."/>
      <w:lvlJc w:val="right"/>
      <w:pPr>
        <w:ind w:left="4370" w:hanging="180"/>
      </w:pPr>
    </w:lvl>
    <w:lvl w:ilvl="6" w:tplc="040C000F" w:tentative="1">
      <w:start w:val="1"/>
      <w:numFmt w:val="decimal"/>
      <w:lvlText w:val="%7."/>
      <w:lvlJc w:val="left"/>
      <w:pPr>
        <w:ind w:left="5090" w:hanging="360"/>
      </w:pPr>
    </w:lvl>
    <w:lvl w:ilvl="7" w:tplc="040C0019" w:tentative="1">
      <w:start w:val="1"/>
      <w:numFmt w:val="lowerLetter"/>
      <w:lvlText w:val="%8."/>
      <w:lvlJc w:val="left"/>
      <w:pPr>
        <w:ind w:left="5810" w:hanging="360"/>
      </w:pPr>
    </w:lvl>
    <w:lvl w:ilvl="8" w:tplc="040C001B" w:tentative="1">
      <w:start w:val="1"/>
      <w:numFmt w:val="lowerRoman"/>
      <w:lvlText w:val="%9."/>
      <w:lvlJc w:val="right"/>
      <w:pPr>
        <w:ind w:left="6530" w:hanging="180"/>
      </w:pPr>
    </w:lvl>
  </w:abstractNum>
  <w:abstractNum w:abstractNumId="22" w15:restartNumberingAfterBreak="0">
    <w:nsid w:val="209C3DFA"/>
    <w:multiLevelType w:val="multilevel"/>
    <w:tmpl w:val="074C72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5351599"/>
    <w:multiLevelType w:val="multilevel"/>
    <w:tmpl w:val="8CCABB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6C935F7"/>
    <w:multiLevelType w:val="hybridMultilevel"/>
    <w:tmpl w:val="FB348A4C"/>
    <w:lvl w:ilvl="0" w:tplc="7B24A10C">
      <w:start w:val="1"/>
      <w:numFmt w:val="bullet"/>
      <w:lvlText w:val="‐"/>
      <w:lvlJc w:val="left"/>
      <w:pPr>
        <w:ind w:left="720" w:hanging="360"/>
      </w:pPr>
      <w:rPr>
        <w:rFonts w:ascii="Candara" w:hAnsi="Candara"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6D8605F"/>
    <w:multiLevelType w:val="multilevel"/>
    <w:tmpl w:val="CABE8F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92940F1"/>
    <w:multiLevelType w:val="multilevel"/>
    <w:tmpl w:val="307696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791644C"/>
    <w:multiLevelType w:val="multilevel"/>
    <w:tmpl w:val="018CA5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2156398"/>
    <w:multiLevelType w:val="hybridMultilevel"/>
    <w:tmpl w:val="254671D8"/>
    <w:lvl w:ilvl="0" w:tplc="7CE6201C">
      <w:start w:val="1"/>
      <w:numFmt w:val="decimal"/>
      <w:lvlText w:val="ARTICLE %1 -"/>
      <w:lvlJc w:val="left"/>
      <w:pPr>
        <w:ind w:left="360" w:hanging="360"/>
      </w:pPr>
      <w:rPr>
        <w:rFonts w:hint="default"/>
      </w:rPr>
    </w:lvl>
    <w:lvl w:ilvl="1" w:tplc="040C0019" w:tentative="1">
      <w:start w:val="1"/>
      <w:numFmt w:val="lowerLetter"/>
      <w:lvlText w:val="%2."/>
      <w:lvlJc w:val="left"/>
      <w:pPr>
        <w:ind w:left="1490" w:hanging="360"/>
      </w:pPr>
    </w:lvl>
    <w:lvl w:ilvl="2" w:tplc="040C001B" w:tentative="1">
      <w:start w:val="1"/>
      <w:numFmt w:val="lowerRoman"/>
      <w:lvlText w:val="%3."/>
      <w:lvlJc w:val="right"/>
      <w:pPr>
        <w:ind w:left="2210" w:hanging="180"/>
      </w:pPr>
    </w:lvl>
    <w:lvl w:ilvl="3" w:tplc="040C000F" w:tentative="1">
      <w:start w:val="1"/>
      <w:numFmt w:val="decimal"/>
      <w:lvlText w:val="%4."/>
      <w:lvlJc w:val="left"/>
      <w:pPr>
        <w:ind w:left="2930" w:hanging="360"/>
      </w:pPr>
    </w:lvl>
    <w:lvl w:ilvl="4" w:tplc="040C0019" w:tentative="1">
      <w:start w:val="1"/>
      <w:numFmt w:val="lowerLetter"/>
      <w:lvlText w:val="%5."/>
      <w:lvlJc w:val="left"/>
      <w:pPr>
        <w:ind w:left="3650" w:hanging="360"/>
      </w:pPr>
    </w:lvl>
    <w:lvl w:ilvl="5" w:tplc="040C001B" w:tentative="1">
      <w:start w:val="1"/>
      <w:numFmt w:val="lowerRoman"/>
      <w:lvlText w:val="%6."/>
      <w:lvlJc w:val="right"/>
      <w:pPr>
        <w:ind w:left="4370" w:hanging="180"/>
      </w:pPr>
    </w:lvl>
    <w:lvl w:ilvl="6" w:tplc="040C000F" w:tentative="1">
      <w:start w:val="1"/>
      <w:numFmt w:val="decimal"/>
      <w:lvlText w:val="%7."/>
      <w:lvlJc w:val="left"/>
      <w:pPr>
        <w:ind w:left="5090" w:hanging="360"/>
      </w:pPr>
    </w:lvl>
    <w:lvl w:ilvl="7" w:tplc="040C0019" w:tentative="1">
      <w:start w:val="1"/>
      <w:numFmt w:val="lowerLetter"/>
      <w:lvlText w:val="%8."/>
      <w:lvlJc w:val="left"/>
      <w:pPr>
        <w:ind w:left="5810" w:hanging="360"/>
      </w:pPr>
    </w:lvl>
    <w:lvl w:ilvl="8" w:tplc="040C001B" w:tentative="1">
      <w:start w:val="1"/>
      <w:numFmt w:val="lowerRoman"/>
      <w:lvlText w:val="%9."/>
      <w:lvlJc w:val="right"/>
      <w:pPr>
        <w:ind w:left="6530" w:hanging="180"/>
      </w:pPr>
    </w:lvl>
  </w:abstractNum>
  <w:abstractNum w:abstractNumId="29" w15:restartNumberingAfterBreak="0">
    <w:nsid w:val="43031A4B"/>
    <w:multiLevelType w:val="multilevel"/>
    <w:tmpl w:val="C04EEA6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45231031"/>
    <w:multiLevelType w:val="hybridMultilevel"/>
    <w:tmpl w:val="00D084D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925659C"/>
    <w:multiLevelType w:val="multilevel"/>
    <w:tmpl w:val="D708DE7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9E34365"/>
    <w:multiLevelType w:val="hybridMultilevel"/>
    <w:tmpl w:val="B142E4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C12236F"/>
    <w:multiLevelType w:val="multilevel"/>
    <w:tmpl w:val="2562973E"/>
    <w:lvl w:ilvl="0">
      <w:start w:val="3"/>
      <w:numFmt w:val="decimal"/>
      <w:lvlText w:val="%1."/>
      <w:lvlJc w:val="left"/>
      <w:pPr>
        <w:ind w:left="360" w:hanging="360"/>
      </w:pPr>
      <w:rPr>
        <w:rFonts w:hint="default"/>
      </w:rPr>
    </w:lvl>
    <w:lvl w:ilvl="1">
      <w:start w:val="1"/>
      <w:numFmt w:val="decimal"/>
      <w:lvlText w:val="%2."/>
      <w:lvlJc w:val="left"/>
      <w:pPr>
        <w:ind w:left="674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C1C25C4"/>
    <w:multiLevelType w:val="hybridMultilevel"/>
    <w:tmpl w:val="03202E6A"/>
    <w:lvl w:ilvl="0" w:tplc="339674E2">
      <w:numFmt w:val="bullet"/>
      <w:lvlText w:val="-"/>
      <w:lvlJc w:val="left"/>
      <w:pPr>
        <w:ind w:left="1080" w:hanging="360"/>
      </w:pPr>
      <w:rPr>
        <w:rFonts w:ascii="Candara" w:eastAsia="Times New Roman" w:hAnsi="Candara" w:cs="Times New Roman" w:hint="default"/>
        <w:i w:val="0"/>
        <w:color w:val="auto"/>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50947C32"/>
    <w:multiLevelType w:val="hybridMultilevel"/>
    <w:tmpl w:val="39889B40"/>
    <w:lvl w:ilvl="0" w:tplc="43E6313C">
      <w:start w:val="1"/>
      <w:numFmt w:val="decimal"/>
      <w:lvlText w:val="ARTICLE %1 -"/>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5A71D6F"/>
    <w:multiLevelType w:val="multilevel"/>
    <w:tmpl w:val="C35AF7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5AA13FC"/>
    <w:multiLevelType w:val="hybridMultilevel"/>
    <w:tmpl w:val="E2DA6A04"/>
    <w:lvl w:ilvl="0" w:tplc="9886CC80">
      <w:start w:val="1"/>
      <w:numFmt w:val="decimal"/>
      <w:lvlText w:val="ARTICLE %1 -"/>
      <w:lvlJc w:val="left"/>
      <w:pPr>
        <w:ind w:left="720" w:hanging="360"/>
      </w:pPr>
      <w:rPr>
        <w:rFonts w:ascii="Candara" w:hAnsi="Candara"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7360550"/>
    <w:multiLevelType w:val="multilevel"/>
    <w:tmpl w:val="7EA4EECC"/>
    <w:lvl w:ilvl="0">
      <w:start w:val="1"/>
      <w:numFmt w:val="decimal"/>
      <w:lvlText w:val="%1."/>
      <w:lvlJc w:val="right"/>
      <w:pPr>
        <w:ind w:left="720" w:hanging="360"/>
      </w:pPr>
      <w:rPr>
        <w:rFonts w:ascii="Candara" w:eastAsiaTheme="minorHAnsi" w:hAnsi="Candara" w:cstheme="minorBidi"/>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5801740F"/>
    <w:multiLevelType w:val="hybridMultilevel"/>
    <w:tmpl w:val="BB123C06"/>
    <w:lvl w:ilvl="0" w:tplc="AFF6E208">
      <w:numFmt w:val="bullet"/>
      <w:lvlText w:val="-"/>
      <w:lvlJc w:val="left"/>
      <w:pPr>
        <w:ind w:left="720" w:hanging="360"/>
      </w:pPr>
      <w:rPr>
        <w:rFonts w:ascii="Candara" w:eastAsiaTheme="minorHAnsi" w:hAnsi="Candara" w:cstheme="minorBidi" w:hint="default"/>
      </w:rPr>
    </w:lvl>
    <w:lvl w:ilvl="1" w:tplc="AFF6E208">
      <w:numFmt w:val="bullet"/>
      <w:lvlText w:val="-"/>
      <w:lvlJc w:val="left"/>
      <w:pPr>
        <w:ind w:left="1440" w:hanging="360"/>
      </w:pPr>
      <w:rPr>
        <w:rFonts w:ascii="Candara" w:eastAsiaTheme="minorHAnsi" w:hAnsi="Candar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0C51DCE"/>
    <w:multiLevelType w:val="multilevel"/>
    <w:tmpl w:val="FB64EC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20E08EB"/>
    <w:multiLevelType w:val="hybridMultilevel"/>
    <w:tmpl w:val="A1FCEF12"/>
    <w:lvl w:ilvl="0" w:tplc="7B24A10C">
      <w:start w:val="1"/>
      <w:numFmt w:val="bullet"/>
      <w:lvlText w:val="‐"/>
      <w:lvlJc w:val="left"/>
      <w:pPr>
        <w:ind w:left="720" w:hanging="360"/>
      </w:pPr>
      <w:rPr>
        <w:rFonts w:ascii="Candara" w:hAnsi="Candara"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3C414A8"/>
    <w:multiLevelType w:val="multilevel"/>
    <w:tmpl w:val="481477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3D65D6D"/>
    <w:multiLevelType w:val="multilevel"/>
    <w:tmpl w:val="42A64A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4B240F3"/>
    <w:multiLevelType w:val="hybridMultilevel"/>
    <w:tmpl w:val="F2E4D75C"/>
    <w:lvl w:ilvl="0" w:tplc="7B24A10C">
      <w:start w:val="1"/>
      <w:numFmt w:val="bullet"/>
      <w:lvlText w:val="‐"/>
      <w:lvlJc w:val="left"/>
      <w:pPr>
        <w:ind w:left="720" w:hanging="360"/>
      </w:pPr>
      <w:rPr>
        <w:rFonts w:ascii="Candara" w:hAnsi="Candara"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52504D6"/>
    <w:multiLevelType w:val="hybridMultilevel"/>
    <w:tmpl w:val="46ACB8D0"/>
    <w:lvl w:ilvl="0" w:tplc="7B24A10C">
      <w:start w:val="1"/>
      <w:numFmt w:val="bullet"/>
      <w:lvlText w:val="‐"/>
      <w:lvlJc w:val="left"/>
      <w:pPr>
        <w:ind w:left="709" w:hanging="360"/>
      </w:pPr>
      <w:rPr>
        <w:rFonts w:ascii="Candara" w:hAnsi="Candara" w:cs="Symbol"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46" w15:restartNumberingAfterBreak="0">
    <w:nsid w:val="65BD5CDD"/>
    <w:multiLevelType w:val="hybridMultilevel"/>
    <w:tmpl w:val="939E973C"/>
    <w:lvl w:ilvl="0" w:tplc="7B24A10C">
      <w:start w:val="1"/>
      <w:numFmt w:val="bullet"/>
      <w:lvlText w:val="‐"/>
      <w:lvlJc w:val="left"/>
      <w:pPr>
        <w:ind w:left="720" w:hanging="360"/>
      </w:pPr>
      <w:rPr>
        <w:rFonts w:ascii="Candara" w:hAnsi="Candara"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67C6A25"/>
    <w:multiLevelType w:val="hybridMultilevel"/>
    <w:tmpl w:val="62920E58"/>
    <w:lvl w:ilvl="0" w:tplc="22C68C94">
      <w:start w:val="1"/>
      <w:numFmt w:val="decimal"/>
      <w:lvlText w:val="ARTICLE %1 -"/>
      <w:lvlJc w:val="left"/>
      <w:pPr>
        <w:ind w:left="720" w:hanging="360"/>
      </w:pPr>
      <w:rPr>
        <w:rFonts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669E143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C1E13DE"/>
    <w:multiLevelType w:val="multilevel"/>
    <w:tmpl w:val="3DA2F4E0"/>
    <w:lvl w:ilvl="0">
      <w:start w:val="1"/>
      <w:numFmt w:val="decimal"/>
      <w:lvlText w:val="%1."/>
      <w:lvlJc w:val="left"/>
      <w:pPr>
        <w:ind w:left="720" w:hanging="360"/>
      </w:pPr>
    </w:lvl>
    <w:lvl w:ilvl="1">
      <w:start w:val="1"/>
      <w:numFmt w:val="decimal"/>
      <w:isLgl/>
      <w:lvlText w:val="%1.%2."/>
      <w:lvlJc w:val="left"/>
      <w:pPr>
        <w:ind w:left="720" w:hanging="360"/>
      </w:pPr>
      <w:rPr>
        <w:rFonts w:hint="default"/>
        <w:b/>
        <w:bCs/>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726846F4"/>
    <w:multiLevelType w:val="hybridMultilevel"/>
    <w:tmpl w:val="39889B40"/>
    <w:lvl w:ilvl="0" w:tplc="43E6313C">
      <w:start w:val="1"/>
      <w:numFmt w:val="decimal"/>
      <w:lvlText w:val="ARTICLE %1 -"/>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793B0E68"/>
    <w:multiLevelType w:val="hybridMultilevel"/>
    <w:tmpl w:val="9BFA635E"/>
    <w:lvl w:ilvl="0" w:tplc="7B24A10C">
      <w:start w:val="1"/>
      <w:numFmt w:val="bullet"/>
      <w:lvlText w:val="‐"/>
      <w:lvlJc w:val="left"/>
      <w:pPr>
        <w:ind w:left="720" w:hanging="360"/>
      </w:pPr>
      <w:rPr>
        <w:rFonts w:ascii="Candara" w:hAnsi="Candara"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99806D2"/>
    <w:multiLevelType w:val="hybridMultilevel"/>
    <w:tmpl w:val="77080CC2"/>
    <w:lvl w:ilvl="0" w:tplc="BD948EDE">
      <w:start w:val="1"/>
      <w:numFmt w:val="decimal"/>
      <w:lvlText w:val="ARTICLE %1 -"/>
      <w:lvlJc w:val="left"/>
      <w:pPr>
        <w:ind w:left="770" w:hanging="360"/>
      </w:pPr>
      <w:rPr>
        <w:rFonts w:hint="default"/>
      </w:rPr>
    </w:lvl>
    <w:lvl w:ilvl="1" w:tplc="040C0019" w:tentative="1">
      <w:start w:val="1"/>
      <w:numFmt w:val="lowerLetter"/>
      <w:lvlText w:val="%2."/>
      <w:lvlJc w:val="left"/>
      <w:pPr>
        <w:ind w:left="1490" w:hanging="360"/>
      </w:pPr>
    </w:lvl>
    <w:lvl w:ilvl="2" w:tplc="040C001B" w:tentative="1">
      <w:start w:val="1"/>
      <w:numFmt w:val="lowerRoman"/>
      <w:lvlText w:val="%3."/>
      <w:lvlJc w:val="right"/>
      <w:pPr>
        <w:ind w:left="2210" w:hanging="180"/>
      </w:pPr>
    </w:lvl>
    <w:lvl w:ilvl="3" w:tplc="040C000F" w:tentative="1">
      <w:start w:val="1"/>
      <w:numFmt w:val="decimal"/>
      <w:lvlText w:val="%4."/>
      <w:lvlJc w:val="left"/>
      <w:pPr>
        <w:ind w:left="2930" w:hanging="360"/>
      </w:pPr>
    </w:lvl>
    <w:lvl w:ilvl="4" w:tplc="040C0019" w:tentative="1">
      <w:start w:val="1"/>
      <w:numFmt w:val="lowerLetter"/>
      <w:lvlText w:val="%5."/>
      <w:lvlJc w:val="left"/>
      <w:pPr>
        <w:ind w:left="3650" w:hanging="360"/>
      </w:pPr>
    </w:lvl>
    <w:lvl w:ilvl="5" w:tplc="040C001B" w:tentative="1">
      <w:start w:val="1"/>
      <w:numFmt w:val="lowerRoman"/>
      <w:lvlText w:val="%6."/>
      <w:lvlJc w:val="right"/>
      <w:pPr>
        <w:ind w:left="4370" w:hanging="180"/>
      </w:pPr>
    </w:lvl>
    <w:lvl w:ilvl="6" w:tplc="040C000F" w:tentative="1">
      <w:start w:val="1"/>
      <w:numFmt w:val="decimal"/>
      <w:lvlText w:val="%7."/>
      <w:lvlJc w:val="left"/>
      <w:pPr>
        <w:ind w:left="5090" w:hanging="360"/>
      </w:pPr>
    </w:lvl>
    <w:lvl w:ilvl="7" w:tplc="040C0019" w:tentative="1">
      <w:start w:val="1"/>
      <w:numFmt w:val="lowerLetter"/>
      <w:lvlText w:val="%8."/>
      <w:lvlJc w:val="left"/>
      <w:pPr>
        <w:ind w:left="5810" w:hanging="360"/>
      </w:pPr>
    </w:lvl>
    <w:lvl w:ilvl="8" w:tplc="040C001B" w:tentative="1">
      <w:start w:val="1"/>
      <w:numFmt w:val="lowerRoman"/>
      <w:lvlText w:val="%9."/>
      <w:lvlJc w:val="right"/>
      <w:pPr>
        <w:ind w:left="6530" w:hanging="180"/>
      </w:pPr>
    </w:lvl>
  </w:abstractNum>
  <w:abstractNum w:abstractNumId="53" w15:restartNumberingAfterBreak="0">
    <w:nsid w:val="79C67AE8"/>
    <w:multiLevelType w:val="hybridMultilevel"/>
    <w:tmpl w:val="39889B40"/>
    <w:lvl w:ilvl="0" w:tplc="43E6313C">
      <w:start w:val="1"/>
      <w:numFmt w:val="decimal"/>
      <w:lvlText w:val="ARTICLE %1 -"/>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BA834DE"/>
    <w:multiLevelType w:val="hybridMultilevel"/>
    <w:tmpl w:val="EFE22FAE"/>
    <w:lvl w:ilvl="0" w:tplc="AFF6E208">
      <w:numFmt w:val="bullet"/>
      <w:lvlText w:val="-"/>
      <w:lvlJc w:val="left"/>
      <w:pPr>
        <w:ind w:left="2484" w:hanging="360"/>
      </w:pPr>
      <w:rPr>
        <w:rFonts w:ascii="Candara" w:eastAsiaTheme="minorHAnsi" w:hAnsi="Candara" w:cstheme="minorBidi" w:hint="default"/>
        <w:b w:val="0"/>
      </w:rPr>
    </w:lvl>
    <w:lvl w:ilvl="1" w:tplc="040C0003">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55" w15:restartNumberingAfterBreak="0">
    <w:nsid w:val="7CB91E4B"/>
    <w:multiLevelType w:val="hybridMultilevel"/>
    <w:tmpl w:val="D2F8EE58"/>
    <w:lvl w:ilvl="0" w:tplc="AFF6E208">
      <w:numFmt w:val="bullet"/>
      <w:lvlText w:val="-"/>
      <w:lvlJc w:val="left"/>
      <w:pPr>
        <w:ind w:left="720" w:hanging="360"/>
      </w:pPr>
      <w:rPr>
        <w:rFonts w:ascii="Candara" w:eastAsiaTheme="minorHAnsi"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8"/>
  </w:num>
  <w:num w:numId="2">
    <w:abstractNumId w:val="6"/>
  </w:num>
  <w:num w:numId="3">
    <w:abstractNumId w:val="3"/>
  </w:num>
  <w:num w:numId="4">
    <w:abstractNumId w:val="19"/>
  </w:num>
  <w:num w:numId="5">
    <w:abstractNumId w:val="49"/>
  </w:num>
  <w:num w:numId="6">
    <w:abstractNumId w:val="20"/>
  </w:num>
  <w:num w:numId="7">
    <w:abstractNumId w:val="44"/>
  </w:num>
  <w:num w:numId="8">
    <w:abstractNumId w:val="24"/>
  </w:num>
  <w:num w:numId="9">
    <w:abstractNumId w:val="55"/>
  </w:num>
  <w:num w:numId="10">
    <w:abstractNumId w:val="53"/>
  </w:num>
  <w:num w:numId="11">
    <w:abstractNumId w:val="9"/>
  </w:num>
  <w:num w:numId="12">
    <w:abstractNumId w:val="38"/>
  </w:num>
  <w:num w:numId="13">
    <w:abstractNumId w:val="11"/>
  </w:num>
  <w:num w:numId="14">
    <w:abstractNumId w:val="30"/>
  </w:num>
  <w:num w:numId="15">
    <w:abstractNumId w:val="21"/>
  </w:num>
  <w:num w:numId="16">
    <w:abstractNumId w:val="41"/>
  </w:num>
  <w:num w:numId="17">
    <w:abstractNumId w:val="16"/>
  </w:num>
  <w:num w:numId="18">
    <w:abstractNumId w:val="39"/>
  </w:num>
  <w:num w:numId="19">
    <w:abstractNumId w:val="7"/>
  </w:num>
  <w:num w:numId="20">
    <w:abstractNumId w:val="32"/>
  </w:num>
  <w:num w:numId="21">
    <w:abstractNumId w:val="52"/>
  </w:num>
  <w:num w:numId="22">
    <w:abstractNumId w:val="28"/>
  </w:num>
  <w:num w:numId="23">
    <w:abstractNumId w:val="23"/>
  </w:num>
  <w:num w:numId="24">
    <w:abstractNumId w:val="2"/>
  </w:num>
  <w:num w:numId="25">
    <w:abstractNumId w:val="13"/>
  </w:num>
  <w:num w:numId="26">
    <w:abstractNumId w:val="54"/>
  </w:num>
  <w:num w:numId="27">
    <w:abstractNumId w:val="47"/>
  </w:num>
  <w:num w:numId="28">
    <w:abstractNumId w:val="43"/>
  </w:num>
  <w:num w:numId="29">
    <w:abstractNumId w:val="10"/>
  </w:num>
  <w:num w:numId="30">
    <w:abstractNumId w:val="45"/>
  </w:num>
  <w:num w:numId="31">
    <w:abstractNumId w:val="4"/>
  </w:num>
  <w:num w:numId="32">
    <w:abstractNumId w:val="51"/>
  </w:num>
  <w:num w:numId="33">
    <w:abstractNumId w:val="50"/>
  </w:num>
  <w:num w:numId="34">
    <w:abstractNumId w:val="18"/>
  </w:num>
  <w:num w:numId="35">
    <w:abstractNumId w:val="35"/>
  </w:num>
  <w:num w:numId="36">
    <w:abstractNumId w:val="37"/>
  </w:num>
  <w:num w:numId="37">
    <w:abstractNumId w:val="8"/>
  </w:num>
  <w:num w:numId="38">
    <w:abstractNumId w:val="26"/>
  </w:num>
  <w:num w:numId="39">
    <w:abstractNumId w:val="22"/>
  </w:num>
  <w:num w:numId="40">
    <w:abstractNumId w:val="36"/>
  </w:num>
  <w:num w:numId="41">
    <w:abstractNumId w:val="17"/>
  </w:num>
  <w:num w:numId="42">
    <w:abstractNumId w:val="33"/>
  </w:num>
  <w:num w:numId="43">
    <w:abstractNumId w:val="14"/>
  </w:num>
  <w:num w:numId="44">
    <w:abstractNumId w:val="34"/>
  </w:num>
  <w:num w:numId="45">
    <w:abstractNumId w:val="29"/>
  </w:num>
  <w:num w:numId="46">
    <w:abstractNumId w:val="12"/>
  </w:num>
  <w:num w:numId="47">
    <w:abstractNumId w:val="15"/>
  </w:num>
  <w:num w:numId="48">
    <w:abstractNumId w:val="0"/>
  </w:num>
  <w:num w:numId="49">
    <w:abstractNumId w:val="5"/>
  </w:num>
  <w:num w:numId="50">
    <w:abstractNumId w:val="25"/>
  </w:num>
  <w:num w:numId="51">
    <w:abstractNumId w:val="1"/>
  </w:num>
  <w:num w:numId="52">
    <w:abstractNumId w:val="27"/>
  </w:num>
  <w:num w:numId="53">
    <w:abstractNumId w:val="42"/>
  </w:num>
  <w:num w:numId="54">
    <w:abstractNumId w:val="46"/>
  </w:num>
  <w:num w:numId="55">
    <w:abstractNumId w:val="40"/>
  </w:num>
  <w:num w:numId="56">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9B2"/>
    <w:rsid w:val="00001491"/>
    <w:rsid w:val="0000210C"/>
    <w:rsid w:val="00002205"/>
    <w:rsid w:val="0000246E"/>
    <w:rsid w:val="00002811"/>
    <w:rsid w:val="000046C5"/>
    <w:rsid w:val="00004CA0"/>
    <w:rsid w:val="00004E65"/>
    <w:rsid w:val="00006255"/>
    <w:rsid w:val="00006A70"/>
    <w:rsid w:val="000103C1"/>
    <w:rsid w:val="00010EBB"/>
    <w:rsid w:val="00012277"/>
    <w:rsid w:val="00013C76"/>
    <w:rsid w:val="00014ABA"/>
    <w:rsid w:val="000163C6"/>
    <w:rsid w:val="0001712C"/>
    <w:rsid w:val="0002009D"/>
    <w:rsid w:val="0002044B"/>
    <w:rsid w:val="00020B6F"/>
    <w:rsid w:val="0002293B"/>
    <w:rsid w:val="00023214"/>
    <w:rsid w:val="00023859"/>
    <w:rsid w:val="00023A67"/>
    <w:rsid w:val="00024169"/>
    <w:rsid w:val="00025357"/>
    <w:rsid w:val="00026B71"/>
    <w:rsid w:val="00026C6E"/>
    <w:rsid w:val="00030730"/>
    <w:rsid w:val="000309CB"/>
    <w:rsid w:val="000314AA"/>
    <w:rsid w:val="000328BA"/>
    <w:rsid w:val="00032A89"/>
    <w:rsid w:val="000330FD"/>
    <w:rsid w:val="000331DF"/>
    <w:rsid w:val="00034193"/>
    <w:rsid w:val="00034496"/>
    <w:rsid w:val="00034761"/>
    <w:rsid w:val="00037A1A"/>
    <w:rsid w:val="00037A2E"/>
    <w:rsid w:val="00040681"/>
    <w:rsid w:val="00040DF9"/>
    <w:rsid w:val="00041744"/>
    <w:rsid w:val="0004175E"/>
    <w:rsid w:val="00041AA5"/>
    <w:rsid w:val="00041F04"/>
    <w:rsid w:val="00041FD5"/>
    <w:rsid w:val="00043771"/>
    <w:rsid w:val="000444C3"/>
    <w:rsid w:val="00045377"/>
    <w:rsid w:val="00046355"/>
    <w:rsid w:val="00050034"/>
    <w:rsid w:val="0005050B"/>
    <w:rsid w:val="000507AA"/>
    <w:rsid w:val="00050A60"/>
    <w:rsid w:val="0005101A"/>
    <w:rsid w:val="00053F63"/>
    <w:rsid w:val="00055D4F"/>
    <w:rsid w:val="00056AC8"/>
    <w:rsid w:val="00057A50"/>
    <w:rsid w:val="000600F0"/>
    <w:rsid w:val="00060983"/>
    <w:rsid w:val="00061006"/>
    <w:rsid w:val="0006120B"/>
    <w:rsid w:val="00063778"/>
    <w:rsid w:val="00063A13"/>
    <w:rsid w:val="00064B07"/>
    <w:rsid w:val="00065258"/>
    <w:rsid w:val="00065F5B"/>
    <w:rsid w:val="00066878"/>
    <w:rsid w:val="00066D3F"/>
    <w:rsid w:val="000675F2"/>
    <w:rsid w:val="00067D2C"/>
    <w:rsid w:val="00070A5D"/>
    <w:rsid w:val="00073CDC"/>
    <w:rsid w:val="00075A8C"/>
    <w:rsid w:val="00076D33"/>
    <w:rsid w:val="00077709"/>
    <w:rsid w:val="000779CF"/>
    <w:rsid w:val="00080B3C"/>
    <w:rsid w:val="00081185"/>
    <w:rsid w:val="00081410"/>
    <w:rsid w:val="0008171C"/>
    <w:rsid w:val="00081FF2"/>
    <w:rsid w:val="000822DD"/>
    <w:rsid w:val="0008463D"/>
    <w:rsid w:val="00085585"/>
    <w:rsid w:val="00090667"/>
    <w:rsid w:val="00090952"/>
    <w:rsid w:val="000913F9"/>
    <w:rsid w:val="000923FA"/>
    <w:rsid w:val="0009331B"/>
    <w:rsid w:val="00093837"/>
    <w:rsid w:val="00094314"/>
    <w:rsid w:val="00094FA4"/>
    <w:rsid w:val="0009540E"/>
    <w:rsid w:val="00095FB6"/>
    <w:rsid w:val="00097D15"/>
    <w:rsid w:val="000A22F2"/>
    <w:rsid w:val="000A24A9"/>
    <w:rsid w:val="000A2693"/>
    <w:rsid w:val="000A3C92"/>
    <w:rsid w:val="000A4182"/>
    <w:rsid w:val="000A4189"/>
    <w:rsid w:val="000A6B1F"/>
    <w:rsid w:val="000B0295"/>
    <w:rsid w:val="000B0D2B"/>
    <w:rsid w:val="000B12FE"/>
    <w:rsid w:val="000B1352"/>
    <w:rsid w:val="000B18D5"/>
    <w:rsid w:val="000B76A6"/>
    <w:rsid w:val="000C0F1B"/>
    <w:rsid w:val="000C22F2"/>
    <w:rsid w:val="000C38F8"/>
    <w:rsid w:val="000C432F"/>
    <w:rsid w:val="000C4884"/>
    <w:rsid w:val="000C49D7"/>
    <w:rsid w:val="000C5DAB"/>
    <w:rsid w:val="000C5E5F"/>
    <w:rsid w:val="000C6857"/>
    <w:rsid w:val="000C6E50"/>
    <w:rsid w:val="000C7BE7"/>
    <w:rsid w:val="000D03D4"/>
    <w:rsid w:val="000D1BB0"/>
    <w:rsid w:val="000D21DE"/>
    <w:rsid w:val="000D543D"/>
    <w:rsid w:val="000D5719"/>
    <w:rsid w:val="000D5923"/>
    <w:rsid w:val="000D7340"/>
    <w:rsid w:val="000D7AC1"/>
    <w:rsid w:val="000D7B1B"/>
    <w:rsid w:val="000E081A"/>
    <w:rsid w:val="000E126E"/>
    <w:rsid w:val="000E202E"/>
    <w:rsid w:val="000E219A"/>
    <w:rsid w:val="000E302D"/>
    <w:rsid w:val="000E4261"/>
    <w:rsid w:val="000E4F5E"/>
    <w:rsid w:val="000E5091"/>
    <w:rsid w:val="000E5D28"/>
    <w:rsid w:val="000E7BC1"/>
    <w:rsid w:val="000F01C6"/>
    <w:rsid w:val="000F1114"/>
    <w:rsid w:val="000F4CAD"/>
    <w:rsid w:val="000F520E"/>
    <w:rsid w:val="000F5654"/>
    <w:rsid w:val="000F6D68"/>
    <w:rsid w:val="00100877"/>
    <w:rsid w:val="0010115A"/>
    <w:rsid w:val="00101375"/>
    <w:rsid w:val="001015B6"/>
    <w:rsid w:val="00101704"/>
    <w:rsid w:val="001026B2"/>
    <w:rsid w:val="00102BAD"/>
    <w:rsid w:val="00104236"/>
    <w:rsid w:val="00107F36"/>
    <w:rsid w:val="001121AC"/>
    <w:rsid w:val="00112C62"/>
    <w:rsid w:val="0011359B"/>
    <w:rsid w:val="00113EBE"/>
    <w:rsid w:val="00114C4E"/>
    <w:rsid w:val="00114FA1"/>
    <w:rsid w:val="0011523E"/>
    <w:rsid w:val="00115DB6"/>
    <w:rsid w:val="0011617E"/>
    <w:rsid w:val="0012146C"/>
    <w:rsid w:val="00121556"/>
    <w:rsid w:val="00122AB3"/>
    <w:rsid w:val="0012326A"/>
    <w:rsid w:val="0012334E"/>
    <w:rsid w:val="0012342D"/>
    <w:rsid w:val="00123C42"/>
    <w:rsid w:val="00124856"/>
    <w:rsid w:val="00124AA3"/>
    <w:rsid w:val="00126B5A"/>
    <w:rsid w:val="00126DEE"/>
    <w:rsid w:val="00127209"/>
    <w:rsid w:val="00127F11"/>
    <w:rsid w:val="001306AC"/>
    <w:rsid w:val="00131255"/>
    <w:rsid w:val="00133DC4"/>
    <w:rsid w:val="0013437F"/>
    <w:rsid w:val="0013592C"/>
    <w:rsid w:val="00136950"/>
    <w:rsid w:val="001369D6"/>
    <w:rsid w:val="001379DE"/>
    <w:rsid w:val="0014079E"/>
    <w:rsid w:val="0014080C"/>
    <w:rsid w:val="00141996"/>
    <w:rsid w:val="00141EC8"/>
    <w:rsid w:val="00142FA3"/>
    <w:rsid w:val="001432F1"/>
    <w:rsid w:val="00143323"/>
    <w:rsid w:val="0014461F"/>
    <w:rsid w:val="00144F66"/>
    <w:rsid w:val="00145475"/>
    <w:rsid w:val="001465A8"/>
    <w:rsid w:val="0014671F"/>
    <w:rsid w:val="001474CA"/>
    <w:rsid w:val="001478AC"/>
    <w:rsid w:val="00150C88"/>
    <w:rsid w:val="00151A40"/>
    <w:rsid w:val="00151D1F"/>
    <w:rsid w:val="00151E7E"/>
    <w:rsid w:val="0015286F"/>
    <w:rsid w:val="00152F0F"/>
    <w:rsid w:val="00154DDD"/>
    <w:rsid w:val="00155391"/>
    <w:rsid w:val="001553D7"/>
    <w:rsid w:val="0015566A"/>
    <w:rsid w:val="00155A2A"/>
    <w:rsid w:val="00155B6C"/>
    <w:rsid w:val="00156DAF"/>
    <w:rsid w:val="00157020"/>
    <w:rsid w:val="00157324"/>
    <w:rsid w:val="00160485"/>
    <w:rsid w:val="0016121A"/>
    <w:rsid w:val="0016227A"/>
    <w:rsid w:val="0016289D"/>
    <w:rsid w:val="00163203"/>
    <w:rsid w:val="001633F1"/>
    <w:rsid w:val="00164244"/>
    <w:rsid w:val="0016532E"/>
    <w:rsid w:val="00165570"/>
    <w:rsid w:val="00166811"/>
    <w:rsid w:val="00166A59"/>
    <w:rsid w:val="0017045A"/>
    <w:rsid w:val="00170E20"/>
    <w:rsid w:val="0017156C"/>
    <w:rsid w:val="00173373"/>
    <w:rsid w:val="00177883"/>
    <w:rsid w:val="00180BD9"/>
    <w:rsid w:val="00180BF5"/>
    <w:rsid w:val="00180C84"/>
    <w:rsid w:val="00180F23"/>
    <w:rsid w:val="0018127C"/>
    <w:rsid w:val="00181E20"/>
    <w:rsid w:val="0018357A"/>
    <w:rsid w:val="0018378B"/>
    <w:rsid w:val="00183847"/>
    <w:rsid w:val="00183979"/>
    <w:rsid w:val="00185277"/>
    <w:rsid w:val="00185B48"/>
    <w:rsid w:val="00186646"/>
    <w:rsid w:val="00186B4C"/>
    <w:rsid w:val="00187031"/>
    <w:rsid w:val="00187CAE"/>
    <w:rsid w:val="001902B5"/>
    <w:rsid w:val="001906AD"/>
    <w:rsid w:val="001908CA"/>
    <w:rsid w:val="00190B13"/>
    <w:rsid w:val="001919D4"/>
    <w:rsid w:val="00191E6A"/>
    <w:rsid w:val="00192209"/>
    <w:rsid w:val="00193752"/>
    <w:rsid w:val="00193CED"/>
    <w:rsid w:val="001944E3"/>
    <w:rsid w:val="00196697"/>
    <w:rsid w:val="001969DB"/>
    <w:rsid w:val="00196CB3"/>
    <w:rsid w:val="00196EB8"/>
    <w:rsid w:val="00196EB9"/>
    <w:rsid w:val="001971F1"/>
    <w:rsid w:val="0019790E"/>
    <w:rsid w:val="001A077E"/>
    <w:rsid w:val="001A0B02"/>
    <w:rsid w:val="001A19F0"/>
    <w:rsid w:val="001A1B90"/>
    <w:rsid w:val="001A2403"/>
    <w:rsid w:val="001A25EF"/>
    <w:rsid w:val="001A3A00"/>
    <w:rsid w:val="001A440C"/>
    <w:rsid w:val="001A47FD"/>
    <w:rsid w:val="001A4A68"/>
    <w:rsid w:val="001A4CFA"/>
    <w:rsid w:val="001A52E3"/>
    <w:rsid w:val="001A629D"/>
    <w:rsid w:val="001A6400"/>
    <w:rsid w:val="001A712F"/>
    <w:rsid w:val="001B3E39"/>
    <w:rsid w:val="001B43E5"/>
    <w:rsid w:val="001B5621"/>
    <w:rsid w:val="001B7324"/>
    <w:rsid w:val="001C0978"/>
    <w:rsid w:val="001C0CA3"/>
    <w:rsid w:val="001C14EA"/>
    <w:rsid w:val="001C2B8D"/>
    <w:rsid w:val="001C2DCF"/>
    <w:rsid w:val="001C3550"/>
    <w:rsid w:val="001C4D53"/>
    <w:rsid w:val="001C5EB2"/>
    <w:rsid w:val="001C681B"/>
    <w:rsid w:val="001C7257"/>
    <w:rsid w:val="001C77EE"/>
    <w:rsid w:val="001D323A"/>
    <w:rsid w:val="001D3767"/>
    <w:rsid w:val="001D638E"/>
    <w:rsid w:val="001D6522"/>
    <w:rsid w:val="001D68C5"/>
    <w:rsid w:val="001E3B0E"/>
    <w:rsid w:val="001E3C8A"/>
    <w:rsid w:val="001E3F0A"/>
    <w:rsid w:val="001E492A"/>
    <w:rsid w:val="001F06D7"/>
    <w:rsid w:val="001F1BF2"/>
    <w:rsid w:val="001F1D87"/>
    <w:rsid w:val="001F4E60"/>
    <w:rsid w:val="001F51CF"/>
    <w:rsid w:val="001F6CE4"/>
    <w:rsid w:val="001F6DB1"/>
    <w:rsid w:val="0020003B"/>
    <w:rsid w:val="002003C8"/>
    <w:rsid w:val="002018D2"/>
    <w:rsid w:val="00201EC1"/>
    <w:rsid w:val="00203192"/>
    <w:rsid w:val="00205771"/>
    <w:rsid w:val="00205D13"/>
    <w:rsid w:val="00207999"/>
    <w:rsid w:val="00207FB8"/>
    <w:rsid w:val="00211246"/>
    <w:rsid w:val="00212391"/>
    <w:rsid w:val="002129FF"/>
    <w:rsid w:val="00212A7C"/>
    <w:rsid w:val="0021398E"/>
    <w:rsid w:val="00214CE3"/>
    <w:rsid w:val="00215030"/>
    <w:rsid w:val="00216EB0"/>
    <w:rsid w:val="0021734B"/>
    <w:rsid w:val="002204E6"/>
    <w:rsid w:val="00220F5F"/>
    <w:rsid w:val="00220F74"/>
    <w:rsid w:val="0022138A"/>
    <w:rsid w:val="002214C2"/>
    <w:rsid w:val="00223097"/>
    <w:rsid w:val="0022328A"/>
    <w:rsid w:val="00225B82"/>
    <w:rsid w:val="00226331"/>
    <w:rsid w:val="00226916"/>
    <w:rsid w:val="002274BE"/>
    <w:rsid w:val="00227EA8"/>
    <w:rsid w:val="002306B8"/>
    <w:rsid w:val="00231422"/>
    <w:rsid w:val="00231DE2"/>
    <w:rsid w:val="00233550"/>
    <w:rsid w:val="0023495D"/>
    <w:rsid w:val="00235E07"/>
    <w:rsid w:val="00236004"/>
    <w:rsid w:val="0023644C"/>
    <w:rsid w:val="002374F4"/>
    <w:rsid w:val="00237C24"/>
    <w:rsid w:val="00237DE5"/>
    <w:rsid w:val="00240C1B"/>
    <w:rsid w:val="0024106A"/>
    <w:rsid w:val="002435CF"/>
    <w:rsid w:val="00245AA7"/>
    <w:rsid w:val="00245C6B"/>
    <w:rsid w:val="00246E55"/>
    <w:rsid w:val="0024764B"/>
    <w:rsid w:val="00250126"/>
    <w:rsid w:val="00251EC5"/>
    <w:rsid w:val="00252E6E"/>
    <w:rsid w:val="00253447"/>
    <w:rsid w:val="0025366E"/>
    <w:rsid w:val="002537F1"/>
    <w:rsid w:val="00253AE1"/>
    <w:rsid w:val="0025418A"/>
    <w:rsid w:val="002550C1"/>
    <w:rsid w:val="00255FA1"/>
    <w:rsid w:val="0025775F"/>
    <w:rsid w:val="0026357C"/>
    <w:rsid w:val="002639B2"/>
    <w:rsid w:val="00263D5F"/>
    <w:rsid w:val="00264AC5"/>
    <w:rsid w:val="00264EED"/>
    <w:rsid w:val="002674AF"/>
    <w:rsid w:val="00267ECE"/>
    <w:rsid w:val="00270391"/>
    <w:rsid w:val="00270B99"/>
    <w:rsid w:val="0027358E"/>
    <w:rsid w:val="00273E6A"/>
    <w:rsid w:val="00274E42"/>
    <w:rsid w:val="002752A1"/>
    <w:rsid w:val="002756E9"/>
    <w:rsid w:val="0027571E"/>
    <w:rsid w:val="002772CD"/>
    <w:rsid w:val="00277FDA"/>
    <w:rsid w:val="0028049E"/>
    <w:rsid w:val="002804EC"/>
    <w:rsid w:val="00280AB9"/>
    <w:rsid w:val="00280E69"/>
    <w:rsid w:val="00283328"/>
    <w:rsid w:val="0028398D"/>
    <w:rsid w:val="002839A8"/>
    <w:rsid w:val="002847B0"/>
    <w:rsid w:val="00287A83"/>
    <w:rsid w:val="00287C2D"/>
    <w:rsid w:val="00287C53"/>
    <w:rsid w:val="00290790"/>
    <w:rsid w:val="00291A9C"/>
    <w:rsid w:val="00292D4D"/>
    <w:rsid w:val="00293055"/>
    <w:rsid w:val="00293C17"/>
    <w:rsid w:val="002949A6"/>
    <w:rsid w:val="00294DD7"/>
    <w:rsid w:val="0029592B"/>
    <w:rsid w:val="00296222"/>
    <w:rsid w:val="002971DB"/>
    <w:rsid w:val="00297868"/>
    <w:rsid w:val="00297C0E"/>
    <w:rsid w:val="00297E09"/>
    <w:rsid w:val="002A026E"/>
    <w:rsid w:val="002A2619"/>
    <w:rsid w:val="002A330D"/>
    <w:rsid w:val="002A5AD7"/>
    <w:rsid w:val="002A7F2A"/>
    <w:rsid w:val="002B01BF"/>
    <w:rsid w:val="002B264A"/>
    <w:rsid w:val="002B2AF4"/>
    <w:rsid w:val="002B335F"/>
    <w:rsid w:val="002B3435"/>
    <w:rsid w:val="002B3BAB"/>
    <w:rsid w:val="002B42E9"/>
    <w:rsid w:val="002B5E89"/>
    <w:rsid w:val="002B63EE"/>
    <w:rsid w:val="002C20BA"/>
    <w:rsid w:val="002C25D8"/>
    <w:rsid w:val="002C2B8B"/>
    <w:rsid w:val="002C2F6C"/>
    <w:rsid w:val="002C366D"/>
    <w:rsid w:val="002C3AED"/>
    <w:rsid w:val="002C5335"/>
    <w:rsid w:val="002C55FD"/>
    <w:rsid w:val="002C5C27"/>
    <w:rsid w:val="002D2511"/>
    <w:rsid w:val="002D57B3"/>
    <w:rsid w:val="002D6055"/>
    <w:rsid w:val="002D6BE4"/>
    <w:rsid w:val="002D7340"/>
    <w:rsid w:val="002D7496"/>
    <w:rsid w:val="002D7733"/>
    <w:rsid w:val="002D7BA5"/>
    <w:rsid w:val="002D7F1C"/>
    <w:rsid w:val="002E1646"/>
    <w:rsid w:val="002E3AE5"/>
    <w:rsid w:val="002E3B32"/>
    <w:rsid w:val="002E4383"/>
    <w:rsid w:val="002E460B"/>
    <w:rsid w:val="002E468D"/>
    <w:rsid w:val="002E473F"/>
    <w:rsid w:val="002E5857"/>
    <w:rsid w:val="002E70D7"/>
    <w:rsid w:val="002E7508"/>
    <w:rsid w:val="002F4757"/>
    <w:rsid w:val="002F4C14"/>
    <w:rsid w:val="002F566F"/>
    <w:rsid w:val="002F75B7"/>
    <w:rsid w:val="002F7EA3"/>
    <w:rsid w:val="0030187B"/>
    <w:rsid w:val="00302EA9"/>
    <w:rsid w:val="0030371B"/>
    <w:rsid w:val="00303D75"/>
    <w:rsid w:val="00304BAF"/>
    <w:rsid w:val="00306181"/>
    <w:rsid w:val="00307691"/>
    <w:rsid w:val="00310426"/>
    <w:rsid w:val="0031110B"/>
    <w:rsid w:val="0031173C"/>
    <w:rsid w:val="00312C9B"/>
    <w:rsid w:val="00312F71"/>
    <w:rsid w:val="00314663"/>
    <w:rsid w:val="003148D7"/>
    <w:rsid w:val="003173C8"/>
    <w:rsid w:val="003179BE"/>
    <w:rsid w:val="00317ADF"/>
    <w:rsid w:val="0032149A"/>
    <w:rsid w:val="003220FF"/>
    <w:rsid w:val="0032348B"/>
    <w:rsid w:val="00324028"/>
    <w:rsid w:val="003251CA"/>
    <w:rsid w:val="0032602A"/>
    <w:rsid w:val="0032698E"/>
    <w:rsid w:val="00326EF1"/>
    <w:rsid w:val="00326F7B"/>
    <w:rsid w:val="0032727A"/>
    <w:rsid w:val="003301A2"/>
    <w:rsid w:val="0033043B"/>
    <w:rsid w:val="003314FB"/>
    <w:rsid w:val="00331F76"/>
    <w:rsid w:val="00332951"/>
    <w:rsid w:val="00333CB9"/>
    <w:rsid w:val="00334D05"/>
    <w:rsid w:val="0033694B"/>
    <w:rsid w:val="003373C4"/>
    <w:rsid w:val="00337581"/>
    <w:rsid w:val="00337B79"/>
    <w:rsid w:val="00337DBF"/>
    <w:rsid w:val="00340C30"/>
    <w:rsid w:val="00340D18"/>
    <w:rsid w:val="003419F8"/>
    <w:rsid w:val="00341CBB"/>
    <w:rsid w:val="00341F78"/>
    <w:rsid w:val="00342B5E"/>
    <w:rsid w:val="0034360C"/>
    <w:rsid w:val="00344261"/>
    <w:rsid w:val="00345711"/>
    <w:rsid w:val="003469FA"/>
    <w:rsid w:val="00346E0C"/>
    <w:rsid w:val="00347840"/>
    <w:rsid w:val="00350F37"/>
    <w:rsid w:val="003513F9"/>
    <w:rsid w:val="003517FB"/>
    <w:rsid w:val="003523C6"/>
    <w:rsid w:val="00352D4D"/>
    <w:rsid w:val="0035499E"/>
    <w:rsid w:val="003552CF"/>
    <w:rsid w:val="003562F6"/>
    <w:rsid w:val="00356ED3"/>
    <w:rsid w:val="003570B0"/>
    <w:rsid w:val="003608D3"/>
    <w:rsid w:val="0036096E"/>
    <w:rsid w:val="0036132B"/>
    <w:rsid w:val="0036209F"/>
    <w:rsid w:val="00363B4F"/>
    <w:rsid w:val="00364024"/>
    <w:rsid w:val="00364281"/>
    <w:rsid w:val="00364869"/>
    <w:rsid w:val="0036563D"/>
    <w:rsid w:val="00365FA1"/>
    <w:rsid w:val="00366A4D"/>
    <w:rsid w:val="00372CA9"/>
    <w:rsid w:val="00372FD6"/>
    <w:rsid w:val="003739A5"/>
    <w:rsid w:val="0037507C"/>
    <w:rsid w:val="003757CA"/>
    <w:rsid w:val="00376063"/>
    <w:rsid w:val="00376257"/>
    <w:rsid w:val="003762BF"/>
    <w:rsid w:val="0038019E"/>
    <w:rsid w:val="0038173C"/>
    <w:rsid w:val="00382C46"/>
    <w:rsid w:val="0038372B"/>
    <w:rsid w:val="00385B5D"/>
    <w:rsid w:val="00385C3D"/>
    <w:rsid w:val="00390419"/>
    <w:rsid w:val="00390BDB"/>
    <w:rsid w:val="00394BA7"/>
    <w:rsid w:val="003970FE"/>
    <w:rsid w:val="003A0185"/>
    <w:rsid w:val="003A106C"/>
    <w:rsid w:val="003A112E"/>
    <w:rsid w:val="003A32C0"/>
    <w:rsid w:val="003A553B"/>
    <w:rsid w:val="003A650E"/>
    <w:rsid w:val="003A79D3"/>
    <w:rsid w:val="003B180F"/>
    <w:rsid w:val="003B1DA7"/>
    <w:rsid w:val="003B23E6"/>
    <w:rsid w:val="003B2650"/>
    <w:rsid w:val="003B2C8C"/>
    <w:rsid w:val="003B3127"/>
    <w:rsid w:val="003B360B"/>
    <w:rsid w:val="003B4AB5"/>
    <w:rsid w:val="003B52D2"/>
    <w:rsid w:val="003B55E9"/>
    <w:rsid w:val="003B6F41"/>
    <w:rsid w:val="003B73B6"/>
    <w:rsid w:val="003B75D9"/>
    <w:rsid w:val="003B7D9B"/>
    <w:rsid w:val="003C05C6"/>
    <w:rsid w:val="003C1480"/>
    <w:rsid w:val="003C3564"/>
    <w:rsid w:val="003C44F3"/>
    <w:rsid w:val="003C45F0"/>
    <w:rsid w:val="003C60D2"/>
    <w:rsid w:val="003C650C"/>
    <w:rsid w:val="003C7924"/>
    <w:rsid w:val="003D036C"/>
    <w:rsid w:val="003D1EBF"/>
    <w:rsid w:val="003D202D"/>
    <w:rsid w:val="003D2247"/>
    <w:rsid w:val="003D23BF"/>
    <w:rsid w:val="003D349E"/>
    <w:rsid w:val="003D36E5"/>
    <w:rsid w:val="003D3D26"/>
    <w:rsid w:val="003D58A2"/>
    <w:rsid w:val="003D66D3"/>
    <w:rsid w:val="003D67A9"/>
    <w:rsid w:val="003D6FA4"/>
    <w:rsid w:val="003D7FE0"/>
    <w:rsid w:val="003E0A2D"/>
    <w:rsid w:val="003E0F2A"/>
    <w:rsid w:val="003E1B92"/>
    <w:rsid w:val="003E3750"/>
    <w:rsid w:val="003E3751"/>
    <w:rsid w:val="003E389C"/>
    <w:rsid w:val="003E3D63"/>
    <w:rsid w:val="003E488E"/>
    <w:rsid w:val="003E52B0"/>
    <w:rsid w:val="003E5730"/>
    <w:rsid w:val="003E5CF6"/>
    <w:rsid w:val="003E69CE"/>
    <w:rsid w:val="003E6B88"/>
    <w:rsid w:val="003E796D"/>
    <w:rsid w:val="003E7B24"/>
    <w:rsid w:val="003F033F"/>
    <w:rsid w:val="003F0DA9"/>
    <w:rsid w:val="003F0EED"/>
    <w:rsid w:val="003F1D78"/>
    <w:rsid w:val="003F2211"/>
    <w:rsid w:val="003F2944"/>
    <w:rsid w:val="003F29A1"/>
    <w:rsid w:val="003F4174"/>
    <w:rsid w:val="003F46E7"/>
    <w:rsid w:val="003F68D0"/>
    <w:rsid w:val="0040005F"/>
    <w:rsid w:val="0040122C"/>
    <w:rsid w:val="0040194B"/>
    <w:rsid w:val="00403608"/>
    <w:rsid w:val="00404929"/>
    <w:rsid w:val="0040503F"/>
    <w:rsid w:val="00405278"/>
    <w:rsid w:val="004053C9"/>
    <w:rsid w:val="00407096"/>
    <w:rsid w:val="004071C0"/>
    <w:rsid w:val="004115B1"/>
    <w:rsid w:val="00411BC3"/>
    <w:rsid w:val="0041333D"/>
    <w:rsid w:val="004148A6"/>
    <w:rsid w:val="00414B02"/>
    <w:rsid w:val="004162C9"/>
    <w:rsid w:val="00416B57"/>
    <w:rsid w:val="00417231"/>
    <w:rsid w:val="00421926"/>
    <w:rsid w:val="00421B2B"/>
    <w:rsid w:val="00422B5A"/>
    <w:rsid w:val="004241D7"/>
    <w:rsid w:val="004277A5"/>
    <w:rsid w:val="00427EE7"/>
    <w:rsid w:val="004306CD"/>
    <w:rsid w:val="00430728"/>
    <w:rsid w:val="004309CA"/>
    <w:rsid w:val="00431C4D"/>
    <w:rsid w:val="0043323C"/>
    <w:rsid w:val="00433EDE"/>
    <w:rsid w:val="00434BAE"/>
    <w:rsid w:val="00434BE8"/>
    <w:rsid w:val="00435A65"/>
    <w:rsid w:val="00436071"/>
    <w:rsid w:val="0043725B"/>
    <w:rsid w:val="00437B4B"/>
    <w:rsid w:val="004410DC"/>
    <w:rsid w:val="00443013"/>
    <w:rsid w:val="00443F2D"/>
    <w:rsid w:val="004445A9"/>
    <w:rsid w:val="004449A3"/>
    <w:rsid w:val="00445A8F"/>
    <w:rsid w:val="00445F90"/>
    <w:rsid w:val="004469DE"/>
    <w:rsid w:val="00451009"/>
    <w:rsid w:val="00451655"/>
    <w:rsid w:val="00452063"/>
    <w:rsid w:val="0045371A"/>
    <w:rsid w:val="004556EE"/>
    <w:rsid w:val="00455D64"/>
    <w:rsid w:val="00456104"/>
    <w:rsid w:val="004566CD"/>
    <w:rsid w:val="00456F03"/>
    <w:rsid w:val="00457798"/>
    <w:rsid w:val="00460E96"/>
    <w:rsid w:val="00462A3D"/>
    <w:rsid w:val="00463BEF"/>
    <w:rsid w:val="0046578E"/>
    <w:rsid w:val="00466EC1"/>
    <w:rsid w:val="0047008F"/>
    <w:rsid w:val="00471981"/>
    <w:rsid w:val="00472C09"/>
    <w:rsid w:val="004734B4"/>
    <w:rsid w:val="00475AAC"/>
    <w:rsid w:val="00477821"/>
    <w:rsid w:val="00480EC3"/>
    <w:rsid w:val="0048105D"/>
    <w:rsid w:val="00481EEB"/>
    <w:rsid w:val="00482084"/>
    <w:rsid w:val="00482959"/>
    <w:rsid w:val="004833A1"/>
    <w:rsid w:val="00483C04"/>
    <w:rsid w:val="00484034"/>
    <w:rsid w:val="00485941"/>
    <w:rsid w:val="00486BCA"/>
    <w:rsid w:val="00486C51"/>
    <w:rsid w:val="0049031C"/>
    <w:rsid w:val="00491B0C"/>
    <w:rsid w:val="00491C45"/>
    <w:rsid w:val="004928CA"/>
    <w:rsid w:val="00493750"/>
    <w:rsid w:val="004937D2"/>
    <w:rsid w:val="0049498F"/>
    <w:rsid w:val="0049609B"/>
    <w:rsid w:val="0049630C"/>
    <w:rsid w:val="004963A1"/>
    <w:rsid w:val="00496E85"/>
    <w:rsid w:val="004A08C1"/>
    <w:rsid w:val="004A0C60"/>
    <w:rsid w:val="004A1309"/>
    <w:rsid w:val="004A1596"/>
    <w:rsid w:val="004A1F27"/>
    <w:rsid w:val="004A2CF2"/>
    <w:rsid w:val="004A46B8"/>
    <w:rsid w:val="004A4F1A"/>
    <w:rsid w:val="004A5E90"/>
    <w:rsid w:val="004A6283"/>
    <w:rsid w:val="004A757F"/>
    <w:rsid w:val="004B07C1"/>
    <w:rsid w:val="004B1245"/>
    <w:rsid w:val="004B12EB"/>
    <w:rsid w:val="004B255E"/>
    <w:rsid w:val="004B36F0"/>
    <w:rsid w:val="004B5455"/>
    <w:rsid w:val="004B62DF"/>
    <w:rsid w:val="004B6EA7"/>
    <w:rsid w:val="004C082A"/>
    <w:rsid w:val="004C2199"/>
    <w:rsid w:val="004C29AA"/>
    <w:rsid w:val="004C2A1E"/>
    <w:rsid w:val="004C2F4B"/>
    <w:rsid w:val="004C44B3"/>
    <w:rsid w:val="004C4711"/>
    <w:rsid w:val="004C4A47"/>
    <w:rsid w:val="004C6678"/>
    <w:rsid w:val="004C686F"/>
    <w:rsid w:val="004C6A1B"/>
    <w:rsid w:val="004C6F1C"/>
    <w:rsid w:val="004C738D"/>
    <w:rsid w:val="004D012C"/>
    <w:rsid w:val="004D381E"/>
    <w:rsid w:val="004D3DE7"/>
    <w:rsid w:val="004D5D90"/>
    <w:rsid w:val="004E237C"/>
    <w:rsid w:val="004E3194"/>
    <w:rsid w:val="004E3721"/>
    <w:rsid w:val="004E3C85"/>
    <w:rsid w:val="004E4BE2"/>
    <w:rsid w:val="004E4E05"/>
    <w:rsid w:val="004E5681"/>
    <w:rsid w:val="004E5C2A"/>
    <w:rsid w:val="004E5D8A"/>
    <w:rsid w:val="004E7321"/>
    <w:rsid w:val="004E75A0"/>
    <w:rsid w:val="004F0508"/>
    <w:rsid w:val="004F4324"/>
    <w:rsid w:val="004F4C81"/>
    <w:rsid w:val="004F4D44"/>
    <w:rsid w:val="004F6BBA"/>
    <w:rsid w:val="004F7165"/>
    <w:rsid w:val="0050079C"/>
    <w:rsid w:val="00501625"/>
    <w:rsid w:val="00501C9B"/>
    <w:rsid w:val="005026F8"/>
    <w:rsid w:val="0050288B"/>
    <w:rsid w:val="00503D6E"/>
    <w:rsid w:val="00503F64"/>
    <w:rsid w:val="00504477"/>
    <w:rsid w:val="005045BD"/>
    <w:rsid w:val="005055EC"/>
    <w:rsid w:val="00505A2E"/>
    <w:rsid w:val="005106C0"/>
    <w:rsid w:val="0051087D"/>
    <w:rsid w:val="00511B42"/>
    <w:rsid w:val="00513989"/>
    <w:rsid w:val="00515877"/>
    <w:rsid w:val="00515C22"/>
    <w:rsid w:val="00517261"/>
    <w:rsid w:val="005202A3"/>
    <w:rsid w:val="00522046"/>
    <w:rsid w:val="0052448A"/>
    <w:rsid w:val="00525032"/>
    <w:rsid w:val="0052575D"/>
    <w:rsid w:val="00525AB7"/>
    <w:rsid w:val="00527D6F"/>
    <w:rsid w:val="00531678"/>
    <w:rsid w:val="005319D9"/>
    <w:rsid w:val="00535606"/>
    <w:rsid w:val="00537510"/>
    <w:rsid w:val="00541198"/>
    <w:rsid w:val="00542493"/>
    <w:rsid w:val="00542F9E"/>
    <w:rsid w:val="00543A9F"/>
    <w:rsid w:val="00543DC7"/>
    <w:rsid w:val="0054503E"/>
    <w:rsid w:val="0054522F"/>
    <w:rsid w:val="005455B7"/>
    <w:rsid w:val="00545744"/>
    <w:rsid w:val="005458A9"/>
    <w:rsid w:val="00546896"/>
    <w:rsid w:val="00547021"/>
    <w:rsid w:val="00547B98"/>
    <w:rsid w:val="005504D5"/>
    <w:rsid w:val="00550B40"/>
    <w:rsid w:val="00551258"/>
    <w:rsid w:val="00551C3B"/>
    <w:rsid w:val="005527EC"/>
    <w:rsid w:val="00554E29"/>
    <w:rsid w:val="005550E7"/>
    <w:rsid w:val="00556D59"/>
    <w:rsid w:val="00562BF2"/>
    <w:rsid w:val="00563645"/>
    <w:rsid w:val="0056450B"/>
    <w:rsid w:val="00565888"/>
    <w:rsid w:val="005670FB"/>
    <w:rsid w:val="005735B4"/>
    <w:rsid w:val="00575379"/>
    <w:rsid w:val="00576162"/>
    <w:rsid w:val="0057679E"/>
    <w:rsid w:val="005808F2"/>
    <w:rsid w:val="00581E0A"/>
    <w:rsid w:val="0058354D"/>
    <w:rsid w:val="005835BF"/>
    <w:rsid w:val="00586150"/>
    <w:rsid w:val="00586D40"/>
    <w:rsid w:val="00587DE6"/>
    <w:rsid w:val="0059068E"/>
    <w:rsid w:val="005922FE"/>
    <w:rsid w:val="00592B4D"/>
    <w:rsid w:val="00593804"/>
    <w:rsid w:val="00594AD0"/>
    <w:rsid w:val="00595555"/>
    <w:rsid w:val="0059573E"/>
    <w:rsid w:val="0059606F"/>
    <w:rsid w:val="00596170"/>
    <w:rsid w:val="005965A7"/>
    <w:rsid w:val="005971EB"/>
    <w:rsid w:val="005A0445"/>
    <w:rsid w:val="005A177A"/>
    <w:rsid w:val="005A3836"/>
    <w:rsid w:val="005A433D"/>
    <w:rsid w:val="005A5A04"/>
    <w:rsid w:val="005A62B0"/>
    <w:rsid w:val="005A6DBD"/>
    <w:rsid w:val="005A7B60"/>
    <w:rsid w:val="005B15D2"/>
    <w:rsid w:val="005B15EE"/>
    <w:rsid w:val="005B1837"/>
    <w:rsid w:val="005B1E7F"/>
    <w:rsid w:val="005B1F79"/>
    <w:rsid w:val="005B22D7"/>
    <w:rsid w:val="005B288F"/>
    <w:rsid w:val="005B29CC"/>
    <w:rsid w:val="005B2B4B"/>
    <w:rsid w:val="005B3139"/>
    <w:rsid w:val="005B33A9"/>
    <w:rsid w:val="005B3D68"/>
    <w:rsid w:val="005B593D"/>
    <w:rsid w:val="005B7BDF"/>
    <w:rsid w:val="005C01AC"/>
    <w:rsid w:val="005C032F"/>
    <w:rsid w:val="005C04B0"/>
    <w:rsid w:val="005C06CC"/>
    <w:rsid w:val="005C0E59"/>
    <w:rsid w:val="005C2D39"/>
    <w:rsid w:val="005C37E5"/>
    <w:rsid w:val="005C4721"/>
    <w:rsid w:val="005C58D0"/>
    <w:rsid w:val="005C5CE9"/>
    <w:rsid w:val="005C6FAC"/>
    <w:rsid w:val="005C7B00"/>
    <w:rsid w:val="005D006E"/>
    <w:rsid w:val="005D1B29"/>
    <w:rsid w:val="005D1DC0"/>
    <w:rsid w:val="005D2BDD"/>
    <w:rsid w:val="005D3D0F"/>
    <w:rsid w:val="005D6075"/>
    <w:rsid w:val="005D727A"/>
    <w:rsid w:val="005E0365"/>
    <w:rsid w:val="005E1035"/>
    <w:rsid w:val="005E2635"/>
    <w:rsid w:val="005E2F90"/>
    <w:rsid w:val="005E4E9A"/>
    <w:rsid w:val="005E50DA"/>
    <w:rsid w:val="005E5221"/>
    <w:rsid w:val="005E5DF7"/>
    <w:rsid w:val="005E6C91"/>
    <w:rsid w:val="005E6D03"/>
    <w:rsid w:val="005F112B"/>
    <w:rsid w:val="005F1901"/>
    <w:rsid w:val="005F1F7F"/>
    <w:rsid w:val="005F4388"/>
    <w:rsid w:val="005F5BF3"/>
    <w:rsid w:val="005F5EAA"/>
    <w:rsid w:val="005F5F8E"/>
    <w:rsid w:val="005F64B1"/>
    <w:rsid w:val="005F70C5"/>
    <w:rsid w:val="005F77D5"/>
    <w:rsid w:val="005F7B88"/>
    <w:rsid w:val="00600AD6"/>
    <w:rsid w:val="00600B0F"/>
    <w:rsid w:val="0060199C"/>
    <w:rsid w:val="00601BD6"/>
    <w:rsid w:val="00601D27"/>
    <w:rsid w:val="006029AB"/>
    <w:rsid w:val="006033E3"/>
    <w:rsid w:val="006042C5"/>
    <w:rsid w:val="006058E0"/>
    <w:rsid w:val="0060612D"/>
    <w:rsid w:val="00607BF8"/>
    <w:rsid w:val="00607CEC"/>
    <w:rsid w:val="00610432"/>
    <w:rsid w:val="006114F2"/>
    <w:rsid w:val="00612D30"/>
    <w:rsid w:val="0061554B"/>
    <w:rsid w:val="006157A6"/>
    <w:rsid w:val="00615C88"/>
    <w:rsid w:val="00616667"/>
    <w:rsid w:val="00616A2B"/>
    <w:rsid w:val="00617C24"/>
    <w:rsid w:val="00620488"/>
    <w:rsid w:val="006215D5"/>
    <w:rsid w:val="00621876"/>
    <w:rsid w:val="006223B1"/>
    <w:rsid w:val="00622BE8"/>
    <w:rsid w:val="0062540A"/>
    <w:rsid w:val="00626B0E"/>
    <w:rsid w:val="00626D8F"/>
    <w:rsid w:val="00627838"/>
    <w:rsid w:val="00630155"/>
    <w:rsid w:val="006309A5"/>
    <w:rsid w:val="00631411"/>
    <w:rsid w:val="006326AA"/>
    <w:rsid w:val="00633032"/>
    <w:rsid w:val="0063315B"/>
    <w:rsid w:val="00634ED0"/>
    <w:rsid w:val="006355AA"/>
    <w:rsid w:val="00636017"/>
    <w:rsid w:val="00636022"/>
    <w:rsid w:val="006369DA"/>
    <w:rsid w:val="00640C5A"/>
    <w:rsid w:val="00640EF8"/>
    <w:rsid w:val="0064148B"/>
    <w:rsid w:val="00642707"/>
    <w:rsid w:val="0064288F"/>
    <w:rsid w:val="00642C47"/>
    <w:rsid w:val="00643775"/>
    <w:rsid w:val="00643A43"/>
    <w:rsid w:val="00644A6E"/>
    <w:rsid w:val="006453AE"/>
    <w:rsid w:val="00645A7F"/>
    <w:rsid w:val="00646810"/>
    <w:rsid w:val="00650FD1"/>
    <w:rsid w:val="00651AC0"/>
    <w:rsid w:val="00652565"/>
    <w:rsid w:val="00653E50"/>
    <w:rsid w:val="0065476F"/>
    <w:rsid w:val="0065524D"/>
    <w:rsid w:val="00655E3E"/>
    <w:rsid w:val="00656239"/>
    <w:rsid w:val="00656427"/>
    <w:rsid w:val="00656FA9"/>
    <w:rsid w:val="00657146"/>
    <w:rsid w:val="00660557"/>
    <w:rsid w:val="00660D59"/>
    <w:rsid w:val="0066111C"/>
    <w:rsid w:val="00661A24"/>
    <w:rsid w:val="00661E8A"/>
    <w:rsid w:val="0066256D"/>
    <w:rsid w:val="0066344F"/>
    <w:rsid w:val="0066346F"/>
    <w:rsid w:val="00663B63"/>
    <w:rsid w:val="00663C49"/>
    <w:rsid w:val="00666FB6"/>
    <w:rsid w:val="00670218"/>
    <w:rsid w:val="00670308"/>
    <w:rsid w:val="0067039A"/>
    <w:rsid w:val="00673410"/>
    <w:rsid w:val="00675296"/>
    <w:rsid w:val="006754E7"/>
    <w:rsid w:val="00675788"/>
    <w:rsid w:val="00676592"/>
    <w:rsid w:val="0067766E"/>
    <w:rsid w:val="00677E7C"/>
    <w:rsid w:val="00681E77"/>
    <w:rsid w:val="006820F1"/>
    <w:rsid w:val="006822F4"/>
    <w:rsid w:val="00682C09"/>
    <w:rsid w:val="00682ECF"/>
    <w:rsid w:val="00684A67"/>
    <w:rsid w:val="006852F6"/>
    <w:rsid w:val="00685A38"/>
    <w:rsid w:val="006873E7"/>
    <w:rsid w:val="00690723"/>
    <w:rsid w:val="00691197"/>
    <w:rsid w:val="00691322"/>
    <w:rsid w:val="006915AC"/>
    <w:rsid w:val="006921E1"/>
    <w:rsid w:val="00692B2E"/>
    <w:rsid w:val="00692B80"/>
    <w:rsid w:val="006940DA"/>
    <w:rsid w:val="006954ED"/>
    <w:rsid w:val="00695FAF"/>
    <w:rsid w:val="00696941"/>
    <w:rsid w:val="006A08B8"/>
    <w:rsid w:val="006A1A46"/>
    <w:rsid w:val="006A25F1"/>
    <w:rsid w:val="006A4163"/>
    <w:rsid w:val="006A497A"/>
    <w:rsid w:val="006A4E8C"/>
    <w:rsid w:val="006A5200"/>
    <w:rsid w:val="006A69B1"/>
    <w:rsid w:val="006B09AC"/>
    <w:rsid w:val="006B1B01"/>
    <w:rsid w:val="006B2677"/>
    <w:rsid w:val="006B31A7"/>
    <w:rsid w:val="006B4B11"/>
    <w:rsid w:val="006B5220"/>
    <w:rsid w:val="006C0883"/>
    <w:rsid w:val="006C0AAC"/>
    <w:rsid w:val="006C4EC4"/>
    <w:rsid w:val="006C59D4"/>
    <w:rsid w:val="006C7245"/>
    <w:rsid w:val="006C7DB8"/>
    <w:rsid w:val="006C7FD5"/>
    <w:rsid w:val="006D0A2C"/>
    <w:rsid w:val="006D23ED"/>
    <w:rsid w:val="006D2E67"/>
    <w:rsid w:val="006D4E70"/>
    <w:rsid w:val="006D51E5"/>
    <w:rsid w:val="006D677D"/>
    <w:rsid w:val="006D764E"/>
    <w:rsid w:val="006E03AC"/>
    <w:rsid w:val="006E0A36"/>
    <w:rsid w:val="006E2670"/>
    <w:rsid w:val="006E2E2E"/>
    <w:rsid w:val="006E3F1D"/>
    <w:rsid w:val="006E4048"/>
    <w:rsid w:val="006E5C80"/>
    <w:rsid w:val="006E5CF9"/>
    <w:rsid w:val="006E6837"/>
    <w:rsid w:val="006E75A9"/>
    <w:rsid w:val="006E7C07"/>
    <w:rsid w:val="006F009E"/>
    <w:rsid w:val="006F0565"/>
    <w:rsid w:val="006F061D"/>
    <w:rsid w:val="006F0B38"/>
    <w:rsid w:val="006F1BAF"/>
    <w:rsid w:val="006F27EE"/>
    <w:rsid w:val="006F2EFA"/>
    <w:rsid w:val="006F534A"/>
    <w:rsid w:val="006F5FB2"/>
    <w:rsid w:val="006F748A"/>
    <w:rsid w:val="006F7BB7"/>
    <w:rsid w:val="00701736"/>
    <w:rsid w:val="00702373"/>
    <w:rsid w:val="007023A2"/>
    <w:rsid w:val="00702E76"/>
    <w:rsid w:val="007032E0"/>
    <w:rsid w:val="00703A7F"/>
    <w:rsid w:val="00703AEC"/>
    <w:rsid w:val="00703DE5"/>
    <w:rsid w:val="007053ED"/>
    <w:rsid w:val="00705558"/>
    <w:rsid w:val="00705A96"/>
    <w:rsid w:val="00706B34"/>
    <w:rsid w:val="007101D6"/>
    <w:rsid w:val="00711263"/>
    <w:rsid w:val="0071160D"/>
    <w:rsid w:val="0071429B"/>
    <w:rsid w:val="00714DEE"/>
    <w:rsid w:val="007150F6"/>
    <w:rsid w:val="00715AA5"/>
    <w:rsid w:val="00716823"/>
    <w:rsid w:val="00717248"/>
    <w:rsid w:val="007214A3"/>
    <w:rsid w:val="00721F3E"/>
    <w:rsid w:val="0072445D"/>
    <w:rsid w:val="00724A6C"/>
    <w:rsid w:val="00725062"/>
    <w:rsid w:val="00725C97"/>
    <w:rsid w:val="00726EA6"/>
    <w:rsid w:val="0073044F"/>
    <w:rsid w:val="00730564"/>
    <w:rsid w:val="00730E74"/>
    <w:rsid w:val="00731B47"/>
    <w:rsid w:val="007332C3"/>
    <w:rsid w:val="0073351C"/>
    <w:rsid w:val="00734D81"/>
    <w:rsid w:val="00735DBC"/>
    <w:rsid w:val="00737867"/>
    <w:rsid w:val="007405EC"/>
    <w:rsid w:val="00741BDC"/>
    <w:rsid w:val="007432FA"/>
    <w:rsid w:val="00743A4D"/>
    <w:rsid w:val="00744413"/>
    <w:rsid w:val="00745270"/>
    <w:rsid w:val="0074562B"/>
    <w:rsid w:val="00746595"/>
    <w:rsid w:val="007501E0"/>
    <w:rsid w:val="00753BF9"/>
    <w:rsid w:val="00754C3B"/>
    <w:rsid w:val="00755405"/>
    <w:rsid w:val="007558D3"/>
    <w:rsid w:val="00755940"/>
    <w:rsid w:val="00755D4D"/>
    <w:rsid w:val="00756A94"/>
    <w:rsid w:val="0075739C"/>
    <w:rsid w:val="00757C6A"/>
    <w:rsid w:val="00760AB8"/>
    <w:rsid w:val="00761247"/>
    <w:rsid w:val="00761419"/>
    <w:rsid w:val="00761632"/>
    <w:rsid w:val="00762B63"/>
    <w:rsid w:val="00763406"/>
    <w:rsid w:val="00764A4B"/>
    <w:rsid w:val="00764A62"/>
    <w:rsid w:val="00770480"/>
    <w:rsid w:val="00770BB6"/>
    <w:rsid w:val="00772531"/>
    <w:rsid w:val="0077363F"/>
    <w:rsid w:val="007775CD"/>
    <w:rsid w:val="00781AB2"/>
    <w:rsid w:val="00781ABF"/>
    <w:rsid w:val="0078393B"/>
    <w:rsid w:val="00783D1C"/>
    <w:rsid w:val="007842A4"/>
    <w:rsid w:val="00786841"/>
    <w:rsid w:val="00786EB2"/>
    <w:rsid w:val="00787759"/>
    <w:rsid w:val="00787CA4"/>
    <w:rsid w:val="00790F54"/>
    <w:rsid w:val="00793138"/>
    <w:rsid w:val="0079638A"/>
    <w:rsid w:val="00796535"/>
    <w:rsid w:val="007970A5"/>
    <w:rsid w:val="007A24BB"/>
    <w:rsid w:val="007A415B"/>
    <w:rsid w:val="007A5DCC"/>
    <w:rsid w:val="007A758E"/>
    <w:rsid w:val="007B25E6"/>
    <w:rsid w:val="007B2832"/>
    <w:rsid w:val="007B2A19"/>
    <w:rsid w:val="007B2C22"/>
    <w:rsid w:val="007B2E09"/>
    <w:rsid w:val="007B359E"/>
    <w:rsid w:val="007B52D2"/>
    <w:rsid w:val="007B5A26"/>
    <w:rsid w:val="007B7963"/>
    <w:rsid w:val="007B79F2"/>
    <w:rsid w:val="007B7F7B"/>
    <w:rsid w:val="007C0463"/>
    <w:rsid w:val="007C079D"/>
    <w:rsid w:val="007C0A15"/>
    <w:rsid w:val="007C175E"/>
    <w:rsid w:val="007C3595"/>
    <w:rsid w:val="007C368F"/>
    <w:rsid w:val="007C674E"/>
    <w:rsid w:val="007C78CB"/>
    <w:rsid w:val="007C7CB5"/>
    <w:rsid w:val="007D0633"/>
    <w:rsid w:val="007D22BF"/>
    <w:rsid w:val="007D2FBD"/>
    <w:rsid w:val="007D4203"/>
    <w:rsid w:val="007D7D6F"/>
    <w:rsid w:val="007E0A42"/>
    <w:rsid w:val="007E1ACA"/>
    <w:rsid w:val="007E2088"/>
    <w:rsid w:val="007E3889"/>
    <w:rsid w:val="007E49AF"/>
    <w:rsid w:val="007E4B91"/>
    <w:rsid w:val="007E5331"/>
    <w:rsid w:val="007E5C09"/>
    <w:rsid w:val="007F0304"/>
    <w:rsid w:val="007F04AE"/>
    <w:rsid w:val="007F5B79"/>
    <w:rsid w:val="007F5D71"/>
    <w:rsid w:val="007F66EE"/>
    <w:rsid w:val="007F728D"/>
    <w:rsid w:val="007F7A11"/>
    <w:rsid w:val="008002FB"/>
    <w:rsid w:val="00801F55"/>
    <w:rsid w:val="0080214E"/>
    <w:rsid w:val="008027FF"/>
    <w:rsid w:val="00803D00"/>
    <w:rsid w:val="008052DD"/>
    <w:rsid w:val="008066D7"/>
    <w:rsid w:val="00810B7D"/>
    <w:rsid w:val="00811751"/>
    <w:rsid w:val="00811AF4"/>
    <w:rsid w:val="00811FAD"/>
    <w:rsid w:val="0081210F"/>
    <w:rsid w:val="008154F4"/>
    <w:rsid w:val="008166FF"/>
    <w:rsid w:val="008171EB"/>
    <w:rsid w:val="00817397"/>
    <w:rsid w:val="00817FA3"/>
    <w:rsid w:val="00821904"/>
    <w:rsid w:val="00821F80"/>
    <w:rsid w:val="008223CF"/>
    <w:rsid w:val="00822D6D"/>
    <w:rsid w:val="008235B5"/>
    <w:rsid w:val="0082447C"/>
    <w:rsid w:val="00825B0D"/>
    <w:rsid w:val="00825CD6"/>
    <w:rsid w:val="00827864"/>
    <w:rsid w:val="008301FC"/>
    <w:rsid w:val="00833519"/>
    <w:rsid w:val="00834070"/>
    <w:rsid w:val="0083517D"/>
    <w:rsid w:val="00835436"/>
    <w:rsid w:val="0083574B"/>
    <w:rsid w:val="008379C3"/>
    <w:rsid w:val="00837DB6"/>
    <w:rsid w:val="00837EDC"/>
    <w:rsid w:val="00840680"/>
    <w:rsid w:val="008421EF"/>
    <w:rsid w:val="008428D0"/>
    <w:rsid w:val="00842B4A"/>
    <w:rsid w:val="00842BD3"/>
    <w:rsid w:val="0084369B"/>
    <w:rsid w:val="008438E7"/>
    <w:rsid w:val="00843AED"/>
    <w:rsid w:val="00844B17"/>
    <w:rsid w:val="00844D44"/>
    <w:rsid w:val="00844F66"/>
    <w:rsid w:val="00846DFB"/>
    <w:rsid w:val="00850500"/>
    <w:rsid w:val="00850B73"/>
    <w:rsid w:val="0085243A"/>
    <w:rsid w:val="00852DBA"/>
    <w:rsid w:val="00852F30"/>
    <w:rsid w:val="00853365"/>
    <w:rsid w:val="0085413B"/>
    <w:rsid w:val="008542D3"/>
    <w:rsid w:val="00855B78"/>
    <w:rsid w:val="00855F06"/>
    <w:rsid w:val="00862257"/>
    <w:rsid w:val="00862721"/>
    <w:rsid w:val="0086369E"/>
    <w:rsid w:val="0086380E"/>
    <w:rsid w:val="008645A4"/>
    <w:rsid w:val="00865069"/>
    <w:rsid w:val="00866D91"/>
    <w:rsid w:val="00867E25"/>
    <w:rsid w:val="00870053"/>
    <w:rsid w:val="00870D7F"/>
    <w:rsid w:val="00871065"/>
    <w:rsid w:val="0087110B"/>
    <w:rsid w:val="00872DE7"/>
    <w:rsid w:val="00873122"/>
    <w:rsid w:val="0087376D"/>
    <w:rsid w:val="00880453"/>
    <w:rsid w:val="00881021"/>
    <w:rsid w:val="0088286E"/>
    <w:rsid w:val="008831FF"/>
    <w:rsid w:val="00883264"/>
    <w:rsid w:val="00883F33"/>
    <w:rsid w:val="008841C1"/>
    <w:rsid w:val="00884A93"/>
    <w:rsid w:val="0088512A"/>
    <w:rsid w:val="00885A0E"/>
    <w:rsid w:val="00886DC5"/>
    <w:rsid w:val="0089202C"/>
    <w:rsid w:val="0089213E"/>
    <w:rsid w:val="008929E2"/>
    <w:rsid w:val="00893C11"/>
    <w:rsid w:val="00895F39"/>
    <w:rsid w:val="00895FB4"/>
    <w:rsid w:val="008966C2"/>
    <w:rsid w:val="008970FC"/>
    <w:rsid w:val="008A06FE"/>
    <w:rsid w:val="008A08BE"/>
    <w:rsid w:val="008A13BF"/>
    <w:rsid w:val="008A387F"/>
    <w:rsid w:val="008A3D7F"/>
    <w:rsid w:val="008A590B"/>
    <w:rsid w:val="008A6D24"/>
    <w:rsid w:val="008B00FD"/>
    <w:rsid w:val="008B0D1E"/>
    <w:rsid w:val="008B13ED"/>
    <w:rsid w:val="008B302C"/>
    <w:rsid w:val="008B3206"/>
    <w:rsid w:val="008B3676"/>
    <w:rsid w:val="008B3D19"/>
    <w:rsid w:val="008B4072"/>
    <w:rsid w:val="008B5956"/>
    <w:rsid w:val="008B5A97"/>
    <w:rsid w:val="008B5DB1"/>
    <w:rsid w:val="008B5DFB"/>
    <w:rsid w:val="008B7488"/>
    <w:rsid w:val="008B7859"/>
    <w:rsid w:val="008C07F7"/>
    <w:rsid w:val="008C2A86"/>
    <w:rsid w:val="008C3E17"/>
    <w:rsid w:val="008C5665"/>
    <w:rsid w:val="008C58C7"/>
    <w:rsid w:val="008C653B"/>
    <w:rsid w:val="008C7902"/>
    <w:rsid w:val="008C7E81"/>
    <w:rsid w:val="008D052D"/>
    <w:rsid w:val="008D1BCA"/>
    <w:rsid w:val="008D1EBE"/>
    <w:rsid w:val="008D33A4"/>
    <w:rsid w:val="008D48B5"/>
    <w:rsid w:val="008D504F"/>
    <w:rsid w:val="008D5621"/>
    <w:rsid w:val="008D5CF7"/>
    <w:rsid w:val="008D782A"/>
    <w:rsid w:val="008D7D2A"/>
    <w:rsid w:val="008E2315"/>
    <w:rsid w:val="008E2681"/>
    <w:rsid w:val="008E26BA"/>
    <w:rsid w:val="008E2FBC"/>
    <w:rsid w:val="008E4456"/>
    <w:rsid w:val="008E46BB"/>
    <w:rsid w:val="008E49EC"/>
    <w:rsid w:val="008E5CDE"/>
    <w:rsid w:val="008E7D8C"/>
    <w:rsid w:val="008F0AF4"/>
    <w:rsid w:val="008F1AE6"/>
    <w:rsid w:val="008F1E42"/>
    <w:rsid w:val="008F2020"/>
    <w:rsid w:val="008F42E0"/>
    <w:rsid w:val="008F762D"/>
    <w:rsid w:val="008F790A"/>
    <w:rsid w:val="008F7DBA"/>
    <w:rsid w:val="009002AC"/>
    <w:rsid w:val="00901A42"/>
    <w:rsid w:val="00902321"/>
    <w:rsid w:val="00903E38"/>
    <w:rsid w:val="009050B2"/>
    <w:rsid w:val="00905603"/>
    <w:rsid w:val="0090729E"/>
    <w:rsid w:val="009079C1"/>
    <w:rsid w:val="00910316"/>
    <w:rsid w:val="00911769"/>
    <w:rsid w:val="00911847"/>
    <w:rsid w:val="00911E68"/>
    <w:rsid w:val="00912694"/>
    <w:rsid w:val="0091396F"/>
    <w:rsid w:val="00913A24"/>
    <w:rsid w:val="00915375"/>
    <w:rsid w:val="00915524"/>
    <w:rsid w:val="00916127"/>
    <w:rsid w:val="0091633C"/>
    <w:rsid w:val="009164B4"/>
    <w:rsid w:val="009168D9"/>
    <w:rsid w:val="0092018B"/>
    <w:rsid w:val="00920C8A"/>
    <w:rsid w:val="00921683"/>
    <w:rsid w:val="00921CF1"/>
    <w:rsid w:val="009224C3"/>
    <w:rsid w:val="00922936"/>
    <w:rsid w:val="00922BFB"/>
    <w:rsid w:val="00923761"/>
    <w:rsid w:val="00924F1D"/>
    <w:rsid w:val="00927721"/>
    <w:rsid w:val="009277EA"/>
    <w:rsid w:val="00927958"/>
    <w:rsid w:val="0093454B"/>
    <w:rsid w:val="009345DA"/>
    <w:rsid w:val="00936B14"/>
    <w:rsid w:val="00937674"/>
    <w:rsid w:val="009401EC"/>
    <w:rsid w:val="009406C6"/>
    <w:rsid w:val="00941030"/>
    <w:rsid w:val="00941B29"/>
    <w:rsid w:val="00941D56"/>
    <w:rsid w:val="00942438"/>
    <w:rsid w:val="00943AA2"/>
    <w:rsid w:val="00943DA2"/>
    <w:rsid w:val="00944E3D"/>
    <w:rsid w:val="009453E9"/>
    <w:rsid w:val="00945E67"/>
    <w:rsid w:val="009462E8"/>
    <w:rsid w:val="00946A99"/>
    <w:rsid w:val="0095133E"/>
    <w:rsid w:val="00951656"/>
    <w:rsid w:val="00951D10"/>
    <w:rsid w:val="009537A0"/>
    <w:rsid w:val="009541D3"/>
    <w:rsid w:val="009542F4"/>
    <w:rsid w:val="0095635C"/>
    <w:rsid w:val="0095648D"/>
    <w:rsid w:val="009572C5"/>
    <w:rsid w:val="009576DC"/>
    <w:rsid w:val="00960C4F"/>
    <w:rsid w:val="00961397"/>
    <w:rsid w:val="0096268C"/>
    <w:rsid w:val="009627AC"/>
    <w:rsid w:val="00962A6E"/>
    <w:rsid w:val="0096334F"/>
    <w:rsid w:val="00963982"/>
    <w:rsid w:val="00963C8B"/>
    <w:rsid w:val="0096518B"/>
    <w:rsid w:val="0096696D"/>
    <w:rsid w:val="00966A94"/>
    <w:rsid w:val="00967158"/>
    <w:rsid w:val="009674F6"/>
    <w:rsid w:val="00967C40"/>
    <w:rsid w:val="009704F8"/>
    <w:rsid w:val="00970648"/>
    <w:rsid w:val="00970CCC"/>
    <w:rsid w:val="00973025"/>
    <w:rsid w:val="00973AAF"/>
    <w:rsid w:val="00973FDE"/>
    <w:rsid w:val="00975F6C"/>
    <w:rsid w:val="0097778A"/>
    <w:rsid w:val="00977C91"/>
    <w:rsid w:val="009819DB"/>
    <w:rsid w:val="0098209E"/>
    <w:rsid w:val="00983C00"/>
    <w:rsid w:val="00985036"/>
    <w:rsid w:val="00985D4A"/>
    <w:rsid w:val="0098641A"/>
    <w:rsid w:val="00987292"/>
    <w:rsid w:val="00987619"/>
    <w:rsid w:val="00990F15"/>
    <w:rsid w:val="0099143D"/>
    <w:rsid w:val="00991490"/>
    <w:rsid w:val="009916F3"/>
    <w:rsid w:val="00991A30"/>
    <w:rsid w:val="00991B8A"/>
    <w:rsid w:val="009923F1"/>
    <w:rsid w:val="00992A2E"/>
    <w:rsid w:val="00993095"/>
    <w:rsid w:val="00993596"/>
    <w:rsid w:val="00993C14"/>
    <w:rsid w:val="00994E95"/>
    <w:rsid w:val="009966B7"/>
    <w:rsid w:val="009973AF"/>
    <w:rsid w:val="009974E0"/>
    <w:rsid w:val="009A1E7C"/>
    <w:rsid w:val="009A1FED"/>
    <w:rsid w:val="009A2112"/>
    <w:rsid w:val="009A24F2"/>
    <w:rsid w:val="009A2CCD"/>
    <w:rsid w:val="009A3A70"/>
    <w:rsid w:val="009A40C4"/>
    <w:rsid w:val="009A59EF"/>
    <w:rsid w:val="009A5A40"/>
    <w:rsid w:val="009A6450"/>
    <w:rsid w:val="009A6490"/>
    <w:rsid w:val="009A68F3"/>
    <w:rsid w:val="009A6ED0"/>
    <w:rsid w:val="009A766D"/>
    <w:rsid w:val="009B2346"/>
    <w:rsid w:val="009B3A8B"/>
    <w:rsid w:val="009B429E"/>
    <w:rsid w:val="009B7D5B"/>
    <w:rsid w:val="009B7E0E"/>
    <w:rsid w:val="009C08BD"/>
    <w:rsid w:val="009C1933"/>
    <w:rsid w:val="009C3492"/>
    <w:rsid w:val="009C364B"/>
    <w:rsid w:val="009C3A54"/>
    <w:rsid w:val="009C5613"/>
    <w:rsid w:val="009C5F73"/>
    <w:rsid w:val="009C77C7"/>
    <w:rsid w:val="009C7AC1"/>
    <w:rsid w:val="009D025B"/>
    <w:rsid w:val="009D07F5"/>
    <w:rsid w:val="009D08C8"/>
    <w:rsid w:val="009D0B08"/>
    <w:rsid w:val="009D0BBF"/>
    <w:rsid w:val="009D2877"/>
    <w:rsid w:val="009D2E96"/>
    <w:rsid w:val="009D3C35"/>
    <w:rsid w:val="009D4545"/>
    <w:rsid w:val="009D6410"/>
    <w:rsid w:val="009D6EF0"/>
    <w:rsid w:val="009D7713"/>
    <w:rsid w:val="009D7A21"/>
    <w:rsid w:val="009E5AC6"/>
    <w:rsid w:val="009E6426"/>
    <w:rsid w:val="009E7B12"/>
    <w:rsid w:val="009F2DC7"/>
    <w:rsid w:val="009F367D"/>
    <w:rsid w:val="009F3CC0"/>
    <w:rsid w:val="009F6EB4"/>
    <w:rsid w:val="009F6FB0"/>
    <w:rsid w:val="00A00004"/>
    <w:rsid w:val="00A01C16"/>
    <w:rsid w:val="00A03006"/>
    <w:rsid w:val="00A05B06"/>
    <w:rsid w:val="00A05F45"/>
    <w:rsid w:val="00A07AC2"/>
    <w:rsid w:val="00A07D31"/>
    <w:rsid w:val="00A07E63"/>
    <w:rsid w:val="00A10EBF"/>
    <w:rsid w:val="00A120D7"/>
    <w:rsid w:val="00A127FB"/>
    <w:rsid w:val="00A12F22"/>
    <w:rsid w:val="00A1480E"/>
    <w:rsid w:val="00A17172"/>
    <w:rsid w:val="00A17662"/>
    <w:rsid w:val="00A200E8"/>
    <w:rsid w:val="00A21106"/>
    <w:rsid w:val="00A21F2C"/>
    <w:rsid w:val="00A21FF6"/>
    <w:rsid w:val="00A23653"/>
    <w:rsid w:val="00A23B99"/>
    <w:rsid w:val="00A24253"/>
    <w:rsid w:val="00A25BE1"/>
    <w:rsid w:val="00A26F64"/>
    <w:rsid w:val="00A30A22"/>
    <w:rsid w:val="00A31EF8"/>
    <w:rsid w:val="00A32ED3"/>
    <w:rsid w:val="00A331B6"/>
    <w:rsid w:val="00A34F92"/>
    <w:rsid w:val="00A35887"/>
    <w:rsid w:val="00A3633B"/>
    <w:rsid w:val="00A363FA"/>
    <w:rsid w:val="00A36575"/>
    <w:rsid w:val="00A36BD6"/>
    <w:rsid w:val="00A370CC"/>
    <w:rsid w:val="00A410A9"/>
    <w:rsid w:val="00A4127D"/>
    <w:rsid w:val="00A41597"/>
    <w:rsid w:val="00A41611"/>
    <w:rsid w:val="00A42A0B"/>
    <w:rsid w:val="00A43681"/>
    <w:rsid w:val="00A43FCA"/>
    <w:rsid w:val="00A444F7"/>
    <w:rsid w:val="00A44970"/>
    <w:rsid w:val="00A4596F"/>
    <w:rsid w:val="00A465B8"/>
    <w:rsid w:val="00A46799"/>
    <w:rsid w:val="00A4710F"/>
    <w:rsid w:val="00A513C1"/>
    <w:rsid w:val="00A536B9"/>
    <w:rsid w:val="00A56095"/>
    <w:rsid w:val="00A5698E"/>
    <w:rsid w:val="00A60B36"/>
    <w:rsid w:val="00A6266A"/>
    <w:rsid w:val="00A62986"/>
    <w:rsid w:val="00A63573"/>
    <w:rsid w:val="00A64C70"/>
    <w:rsid w:val="00A65BC9"/>
    <w:rsid w:val="00A66459"/>
    <w:rsid w:val="00A72CA8"/>
    <w:rsid w:val="00A73816"/>
    <w:rsid w:val="00A73B78"/>
    <w:rsid w:val="00A73BAF"/>
    <w:rsid w:val="00A742EC"/>
    <w:rsid w:val="00A752DC"/>
    <w:rsid w:val="00A75BAE"/>
    <w:rsid w:val="00A75EE0"/>
    <w:rsid w:val="00A83E0C"/>
    <w:rsid w:val="00A84C0C"/>
    <w:rsid w:val="00A85049"/>
    <w:rsid w:val="00A90EE6"/>
    <w:rsid w:val="00A91160"/>
    <w:rsid w:val="00A91A70"/>
    <w:rsid w:val="00A93108"/>
    <w:rsid w:val="00A942EB"/>
    <w:rsid w:val="00A95455"/>
    <w:rsid w:val="00A962E6"/>
    <w:rsid w:val="00AA12E1"/>
    <w:rsid w:val="00AA13A0"/>
    <w:rsid w:val="00AA1F27"/>
    <w:rsid w:val="00AA2924"/>
    <w:rsid w:val="00AA33BE"/>
    <w:rsid w:val="00AA355A"/>
    <w:rsid w:val="00AA38C8"/>
    <w:rsid w:val="00AA48B9"/>
    <w:rsid w:val="00AA677E"/>
    <w:rsid w:val="00AA6B3D"/>
    <w:rsid w:val="00AB122E"/>
    <w:rsid w:val="00AB1AC2"/>
    <w:rsid w:val="00AB2A3E"/>
    <w:rsid w:val="00AB2EE2"/>
    <w:rsid w:val="00AB3685"/>
    <w:rsid w:val="00AB3B04"/>
    <w:rsid w:val="00AB4828"/>
    <w:rsid w:val="00AB4AD3"/>
    <w:rsid w:val="00AB5216"/>
    <w:rsid w:val="00AB5431"/>
    <w:rsid w:val="00AB57C6"/>
    <w:rsid w:val="00AB5B9F"/>
    <w:rsid w:val="00AB77CB"/>
    <w:rsid w:val="00AC040F"/>
    <w:rsid w:val="00AC44ED"/>
    <w:rsid w:val="00AC4A46"/>
    <w:rsid w:val="00AC50FF"/>
    <w:rsid w:val="00AC64F7"/>
    <w:rsid w:val="00AC7EF1"/>
    <w:rsid w:val="00AD00C0"/>
    <w:rsid w:val="00AD078D"/>
    <w:rsid w:val="00AD11AB"/>
    <w:rsid w:val="00AD263E"/>
    <w:rsid w:val="00AD2884"/>
    <w:rsid w:val="00AD2F56"/>
    <w:rsid w:val="00AD3C59"/>
    <w:rsid w:val="00AD4508"/>
    <w:rsid w:val="00AD4DF8"/>
    <w:rsid w:val="00AD5EC6"/>
    <w:rsid w:val="00AD6A59"/>
    <w:rsid w:val="00AE0059"/>
    <w:rsid w:val="00AE0D74"/>
    <w:rsid w:val="00AE1CCF"/>
    <w:rsid w:val="00AE1D0D"/>
    <w:rsid w:val="00AE1D36"/>
    <w:rsid w:val="00AE3214"/>
    <w:rsid w:val="00AE4697"/>
    <w:rsid w:val="00AE4CF5"/>
    <w:rsid w:val="00AE523E"/>
    <w:rsid w:val="00AE6258"/>
    <w:rsid w:val="00AE67A7"/>
    <w:rsid w:val="00AE6957"/>
    <w:rsid w:val="00AE6FDF"/>
    <w:rsid w:val="00AE7D50"/>
    <w:rsid w:val="00AF0A52"/>
    <w:rsid w:val="00AF0B9F"/>
    <w:rsid w:val="00AF0D3E"/>
    <w:rsid w:val="00AF23F6"/>
    <w:rsid w:val="00AF240E"/>
    <w:rsid w:val="00AF28D7"/>
    <w:rsid w:val="00AF3027"/>
    <w:rsid w:val="00AF3427"/>
    <w:rsid w:val="00AF6AA2"/>
    <w:rsid w:val="00AF7E88"/>
    <w:rsid w:val="00B01994"/>
    <w:rsid w:val="00B01AAA"/>
    <w:rsid w:val="00B02FFD"/>
    <w:rsid w:val="00B0623E"/>
    <w:rsid w:val="00B06723"/>
    <w:rsid w:val="00B075A9"/>
    <w:rsid w:val="00B10967"/>
    <w:rsid w:val="00B10DC7"/>
    <w:rsid w:val="00B11668"/>
    <w:rsid w:val="00B136E0"/>
    <w:rsid w:val="00B137E0"/>
    <w:rsid w:val="00B13FC3"/>
    <w:rsid w:val="00B1409B"/>
    <w:rsid w:val="00B14E67"/>
    <w:rsid w:val="00B159D0"/>
    <w:rsid w:val="00B15D50"/>
    <w:rsid w:val="00B165DA"/>
    <w:rsid w:val="00B218DD"/>
    <w:rsid w:val="00B219AE"/>
    <w:rsid w:val="00B24FEE"/>
    <w:rsid w:val="00B260CE"/>
    <w:rsid w:val="00B262A3"/>
    <w:rsid w:val="00B262E4"/>
    <w:rsid w:val="00B2666D"/>
    <w:rsid w:val="00B26E58"/>
    <w:rsid w:val="00B3040D"/>
    <w:rsid w:val="00B30788"/>
    <w:rsid w:val="00B3196E"/>
    <w:rsid w:val="00B32785"/>
    <w:rsid w:val="00B32FFA"/>
    <w:rsid w:val="00B3328C"/>
    <w:rsid w:val="00B35F91"/>
    <w:rsid w:val="00B3620A"/>
    <w:rsid w:val="00B36EA5"/>
    <w:rsid w:val="00B377EC"/>
    <w:rsid w:val="00B40191"/>
    <w:rsid w:val="00B4047F"/>
    <w:rsid w:val="00B40849"/>
    <w:rsid w:val="00B41CD8"/>
    <w:rsid w:val="00B4284C"/>
    <w:rsid w:val="00B43478"/>
    <w:rsid w:val="00B4378A"/>
    <w:rsid w:val="00B43F25"/>
    <w:rsid w:val="00B461BC"/>
    <w:rsid w:val="00B46F9B"/>
    <w:rsid w:val="00B479D3"/>
    <w:rsid w:val="00B52262"/>
    <w:rsid w:val="00B52CBB"/>
    <w:rsid w:val="00B53228"/>
    <w:rsid w:val="00B53C34"/>
    <w:rsid w:val="00B541C7"/>
    <w:rsid w:val="00B55170"/>
    <w:rsid w:val="00B552C4"/>
    <w:rsid w:val="00B557BF"/>
    <w:rsid w:val="00B56785"/>
    <w:rsid w:val="00B613B5"/>
    <w:rsid w:val="00B6508A"/>
    <w:rsid w:val="00B658AF"/>
    <w:rsid w:val="00B66B21"/>
    <w:rsid w:val="00B66C51"/>
    <w:rsid w:val="00B67E91"/>
    <w:rsid w:val="00B70489"/>
    <w:rsid w:val="00B71465"/>
    <w:rsid w:val="00B71E72"/>
    <w:rsid w:val="00B72858"/>
    <w:rsid w:val="00B72F4F"/>
    <w:rsid w:val="00B7312C"/>
    <w:rsid w:val="00B75FDD"/>
    <w:rsid w:val="00B767B0"/>
    <w:rsid w:val="00B77E2A"/>
    <w:rsid w:val="00B77FA5"/>
    <w:rsid w:val="00B80855"/>
    <w:rsid w:val="00B80E73"/>
    <w:rsid w:val="00B815D8"/>
    <w:rsid w:val="00B81BF0"/>
    <w:rsid w:val="00B81D1F"/>
    <w:rsid w:val="00B8345F"/>
    <w:rsid w:val="00B83F70"/>
    <w:rsid w:val="00B853B2"/>
    <w:rsid w:val="00B85660"/>
    <w:rsid w:val="00B85D4A"/>
    <w:rsid w:val="00B86235"/>
    <w:rsid w:val="00B863B4"/>
    <w:rsid w:val="00B86B74"/>
    <w:rsid w:val="00B915CC"/>
    <w:rsid w:val="00B9194F"/>
    <w:rsid w:val="00B91AC0"/>
    <w:rsid w:val="00B91BFD"/>
    <w:rsid w:val="00B92109"/>
    <w:rsid w:val="00B92443"/>
    <w:rsid w:val="00B934F8"/>
    <w:rsid w:val="00B96D54"/>
    <w:rsid w:val="00B977CF"/>
    <w:rsid w:val="00BA21B9"/>
    <w:rsid w:val="00BA2440"/>
    <w:rsid w:val="00BA5673"/>
    <w:rsid w:val="00BA6676"/>
    <w:rsid w:val="00BB0054"/>
    <w:rsid w:val="00BB0A95"/>
    <w:rsid w:val="00BB5956"/>
    <w:rsid w:val="00BB61A5"/>
    <w:rsid w:val="00BC1534"/>
    <w:rsid w:val="00BC1A44"/>
    <w:rsid w:val="00BC1AB6"/>
    <w:rsid w:val="00BC2DCA"/>
    <w:rsid w:val="00BC344D"/>
    <w:rsid w:val="00BC6E78"/>
    <w:rsid w:val="00BC6EE2"/>
    <w:rsid w:val="00BC767C"/>
    <w:rsid w:val="00BD0036"/>
    <w:rsid w:val="00BD035D"/>
    <w:rsid w:val="00BD08D8"/>
    <w:rsid w:val="00BD18C1"/>
    <w:rsid w:val="00BD389D"/>
    <w:rsid w:val="00BD514E"/>
    <w:rsid w:val="00BD524F"/>
    <w:rsid w:val="00BD58B4"/>
    <w:rsid w:val="00BD6A6D"/>
    <w:rsid w:val="00BE0226"/>
    <w:rsid w:val="00BE108B"/>
    <w:rsid w:val="00BE2CBB"/>
    <w:rsid w:val="00BE2D00"/>
    <w:rsid w:val="00BE3BB0"/>
    <w:rsid w:val="00BE6893"/>
    <w:rsid w:val="00BE6BA3"/>
    <w:rsid w:val="00BF00DF"/>
    <w:rsid w:val="00BF1807"/>
    <w:rsid w:val="00BF2F6F"/>
    <w:rsid w:val="00BF363F"/>
    <w:rsid w:val="00BF3895"/>
    <w:rsid w:val="00BF38B4"/>
    <w:rsid w:val="00BF5B60"/>
    <w:rsid w:val="00BF5CD5"/>
    <w:rsid w:val="00BF5E3C"/>
    <w:rsid w:val="00BF60EB"/>
    <w:rsid w:val="00BF74E7"/>
    <w:rsid w:val="00BF7E22"/>
    <w:rsid w:val="00C0076B"/>
    <w:rsid w:val="00C014F8"/>
    <w:rsid w:val="00C02417"/>
    <w:rsid w:val="00C03458"/>
    <w:rsid w:val="00C034C8"/>
    <w:rsid w:val="00C03D81"/>
    <w:rsid w:val="00C05925"/>
    <w:rsid w:val="00C0765E"/>
    <w:rsid w:val="00C10260"/>
    <w:rsid w:val="00C119CA"/>
    <w:rsid w:val="00C11E61"/>
    <w:rsid w:val="00C12689"/>
    <w:rsid w:val="00C1336C"/>
    <w:rsid w:val="00C1415D"/>
    <w:rsid w:val="00C1509E"/>
    <w:rsid w:val="00C154FE"/>
    <w:rsid w:val="00C157FB"/>
    <w:rsid w:val="00C1773A"/>
    <w:rsid w:val="00C20BDA"/>
    <w:rsid w:val="00C20D7D"/>
    <w:rsid w:val="00C20DBA"/>
    <w:rsid w:val="00C2116B"/>
    <w:rsid w:val="00C21573"/>
    <w:rsid w:val="00C21681"/>
    <w:rsid w:val="00C222F6"/>
    <w:rsid w:val="00C23453"/>
    <w:rsid w:val="00C26F68"/>
    <w:rsid w:val="00C316AA"/>
    <w:rsid w:val="00C34891"/>
    <w:rsid w:val="00C355A6"/>
    <w:rsid w:val="00C368F3"/>
    <w:rsid w:val="00C41673"/>
    <w:rsid w:val="00C41FE1"/>
    <w:rsid w:val="00C463BD"/>
    <w:rsid w:val="00C471D1"/>
    <w:rsid w:val="00C52DCB"/>
    <w:rsid w:val="00C536DC"/>
    <w:rsid w:val="00C54605"/>
    <w:rsid w:val="00C55371"/>
    <w:rsid w:val="00C60CBD"/>
    <w:rsid w:val="00C651CD"/>
    <w:rsid w:val="00C65319"/>
    <w:rsid w:val="00C6537B"/>
    <w:rsid w:val="00C65E33"/>
    <w:rsid w:val="00C66067"/>
    <w:rsid w:val="00C66536"/>
    <w:rsid w:val="00C6684D"/>
    <w:rsid w:val="00C67CD7"/>
    <w:rsid w:val="00C67DD5"/>
    <w:rsid w:val="00C71306"/>
    <w:rsid w:val="00C728E0"/>
    <w:rsid w:val="00C7652C"/>
    <w:rsid w:val="00C779D7"/>
    <w:rsid w:val="00C77D3E"/>
    <w:rsid w:val="00C80E13"/>
    <w:rsid w:val="00C81B52"/>
    <w:rsid w:val="00C8392E"/>
    <w:rsid w:val="00C839E2"/>
    <w:rsid w:val="00C83AA0"/>
    <w:rsid w:val="00C879F9"/>
    <w:rsid w:val="00C9001F"/>
    <w:rsid w:val="00C90024"/>
    <w:rsid w:val="00C9093F"/>
    <w:rsid w:val="00C90D83"/>
    <w:rsid w:val="00C91439"/>
    <w:rsid w:val="00C92443"/>
    <w:rsid w:val="00C92A6F"/>
    <w:rsid w:val="00C92E34"/>
    <w:rsid w:val="00C93101"/>
    <w:rsid w:val="00C931A3"/>
    <w:rsid w:val="00C936D1"/>
    <w:rsid w:val="00C96C5A"/>
    <w:rsid w:val="00C9700F"/>
    <w:rsid w:val="00CA01AD"/>
    <w:rsid w:val="00CA1060"/>
    <w:rsid w:val="00CA2B0D"/>
    <w:rsid w:val="00CA2ED5"/>
    <w:rsid w:val="00CA3540"/>
    <w:rsid w:val="00CA69C4"/>
    <w:rsid w:val="00CA7867"/>
    <w:rsid w:val="00CB0E37"/>
    <w:rsid w:val="00CB4707"/>
    <w:rsid w:val="00CB526E"/>
    <w:rsid w:val="00CB537C"/>
    <w:rsid w:val="00CB5A94"/>
    <w:rsid w:val="00CB644D"/>
    <w:rsid w:val="00CB7560"/>
    <w:rsid w:val="00CB767C"/>
    <w:rsid w:val="00CB79E6"/>
    <w:rsid w:val="00CC0F79"/>
    <w:rsid w:val="00CD03CF"/>
    <w:rsid w:val="00CD0AC6"/>
    <w:rsid w:val="00CD575B"/>
    <w:rsid w:val="00CD6304"/>
    <w:rsid w:val="00CD6972"/>
    <w:rsid w:val="00CD7235"/>
    <w:rsid w:val="00CD7D6C"/>
    <w:rsid w:val="00CE0C3B"/>
    <w:rsid w:val="00CE1D6B"/>
    <w:rsid w:val="00CE2222"/>
    <w:rsid w:val="00CE2324"/>
    <w:rsid w:val="00CE3436"/>
    <w:rsid w:val="00CE49BD"/>
    <w:rsid w:val="00CF0BE1"/>
    <w:rsid w:val="00CF28B5"/>
    <w:rsid w:val="00CF4628"/>
    <w:rsid w:val="00CF476B"/>
    <w:rsid w:val="00CF50BA"/>
    <w:rsid w:val="00CF54C5"/>
    <w:rsid w:val="00CF5EFC"/>
    <w:rsid w:val="00CF6CEB"/>
    <w:rsid w:val="00CF7F27"/>
    <w:rsid w:val="00D008C6"/>
    <w:rsid w:val="00D033E6"/>
    <w:rsid w:val="00D03800"/>
    <w:rsid w:val="00D04E1A"/>
    <w:rsid w:val="00D04ED1"/>
    <w:rsid w:val="00D05117"/>
    <w:rsid w:val="00D05F6B"/>
    <w:rsid w:val="00D067D3"/>
    <w:rsid w:val="00D06D1D"/>
    <w:rsid w:val="00D07FC9"/>
    <w:rsid w:val="00D104F3"/>
    <w:rsid w:val="00D11A2F"/>
    <w:rsid w:val="00D12346"/>
    <w:rsid w:val="00D149D0"/>
    <w:rsid w:val="00D153B8"/>
    <w:rsid w:val="00D15ADE"/>
    <w:rsid w:val="00D16BD3"/>
    <w:rsid w:val="00D17ACA"/>
    <w:rsid w:val="00D203FB"/>
    <w:rsid w:val="00D21228"/>
    <w:rsid w:val="00D21543"/>
    <w:rsid w:val="00D2366E"/>
    <w:rsid w:val="00D23BCF"/>
    <w:rsid w:val="00D2410D"/>
    <w:rsid w:val="00D24C76"/>
    <w:rsid w:val="00D252C1"/>
    <w:rsid w:val="00D265F5"/>
    <w:rsid w:val="00D2693B"/>
    <w:rsid w:val="00D27582"/>
    <w:rsid w:val="00D308A0"/>
    <w:rsid w:val="00D31C9F"/>
    <w:rsid w:val="00D332A3"/>
    <w:rsid w:val="00D3346D"/>
    <w:rsid w:val="00D33AF8"/>
    <w:rsid w:val="00D33D72"/>
    <w:rsid w:val="00D34C4B"/>
    <w:rsid w:val="00D35457"/>
    <w:rsid w:val="00D3598C"/>
    <w:rsid w:val="00D35A1E"/>
    <w:rsid w:val="00D35C84"/>
    <w:rsid w:val="00D41340"/>
    <w:rsid w:val="00D422EE"/>
    <w:rsid w:val="00D44349"/>
    <w:rsid w:val="00D45B9D"/>
    <w:rsid w:val="00D464A2"/>
    <w:rsid w:val="00D473DA"/>
    <w:rsid w:val="00D5148E"/>
    <w:rsid w:val="00D52017"/>
    <w:rsid w:val="00D53AD5"/>
    <w:rsid w:val="00D54822"/>
    <w:rsid w:val="00D55B4C"/>
    <w:rsid w:val="00D56474"/>
    <w:rsid w:val="00D57905"/>
    <w:rsid w:val="00D57FBE"/>
    <w:rsid w:val="00D61A89"/>
    <w:rsid w:val="00D62DEE"/>
    <w:rsid w:val="00D6310F"/>
    <w:rsid w:val="00D6389B"/>
    <w:rsid w:val="00D64B73"/>
    <w:rsid w:val="00D64ECB"/>
    <w:rsid w:val="00D66FF1"/>
    <w:rsid w:val="00D67649"/>
    <w:rsid w:val="00D677B1"/>
    <w:rsid w:val="00D706B2"/>
    <w:rsid w:val="00D70DE6"/>
    <w:rsid w:val="00D71B30"/>
    <w:rsid w:val="00D71E80"/>
    <w:rsid w:val="00D723DC"/>
    <w:rsid w:val="00D726CE"/>
    <w:rsid w:val="00D73EC4"/>
    <w:rsid w:val="00D74B66"/>
    <w:rsid w:val="00D74F3A"/>
    <w:rsid w:val="00D7533B"/>
    <w:rsid w:val="00D7583F"/>
    <w:rsid w:val="00D760FF"/>
    <w:rsid w:val="00D773BE"/>
    <w:rsid w:val="00D77611"/>
    <w:rsid w:val="00D81AE7"/>
    <w:rsid w:val="00D81C47"/>
    <w:rsid w:val="00D82D3F"/>
    <w:rsid w:val="00D835B6"/>
    <w:rsid w:val="00D84197"/>
    <w:rsid w:val="00D844AC"/>
    <w:rsid w:val="00D85EBF"/>
    <w:rsid w:val="00D86ABF"/>
    <w:rsid w:val="00D87303"/>
    <w:rsid w:val="00D90B3D"/>
    <w:rsid w:val="00D91489"/>
    <w:rsid w:val="00D92A14"/>
    <w:rsid w:val="00D92AB1"/>
    <w:rsid w:val="00D94375"/>
    <w:rsid w:val="00D94F44"/>
    <w:rsid w:val="00D957A3"/>
    <w:rsid w:val="00D96DCA"/>
    <w:rsid w:val="00D97AC3"/>
    <w:rsid w:val="00D97DCB"/>
    <w:rsid w:val="00DA039A"/>
    <w:rsid w:val="00DA06CC"/>
    <w:rsid w:val="00DA07C8"/>
    <w:rsid w:val="00DA5157"/>
    <w:rsid w:val="00DA56E2"/>
    <w:rsid w:val="00DA7D65"/>
    <w:rsid w:val="00DB329E"/>
    <w:rsid w:val="00DB4058"/>
    <w:rsid w:val="00DB4066"/>
    <w:rsid w:val="00DB7317"/>
    <w:rsid w:val="00DB742E"/>
    <w:rsid w:val="00DC0478"/>
    <w:rsid w:val="00DC0E93"/>
    <w:rsid w:val="00DC35AF"/>
    <w:rsid w:val="00DC37C7"/>
    <w:rsid w:val="00DD0499"/>
    <w:rsid w:val="00DD0BB8"/>
    <w:rsid w:val="00DD0D55"/>
    <w:rsid w:val="00DD1790"/>
    <w:rsid w:val="00DD21CF"/>
    <w:rsid w:val="00DD23C8"/>
    <w:rsid w:val="00DD2A57"/>
    <w:rsid w:val="00DD2DEC"/>
    <w:rsid w:val="00DD3384"/>
    <w:rsid w:val="00DD418A"/>
    <w:rsid w:val="00DD4D05"/>
    <w:rsid w:val="00DD5C39"/>
    <w:rsid w:val="00DD5E56"/>
    <w:rsid w:val="00DD621A"/>
    <w:rsid w:val="00DE0A26"/>
    <w:rsid w:val="00DE32E0"/>
    <w:rsid w:val="00DE37DF"/>
    <w:rsid w:val="00DE37E2"/>
    <w:rsid w:val="00DE4438"/>
    <w:rsid w:val="00DE45EB"/>
    <w:rsid w:val="00DE4C11"/>
    <w:rsid w:val="00DE69B9"/>
    <w:rsid w:val="00DE6B90"/>
    <w:rsid w:val="00DE6F8C"/>
    <w:rsid w:val="00DE7040"/>
    <w:rsid w:val="00DF05A1"/>
    <w:rsid w:val="00DF05D6"/>
    <w:rsid w:val="00DF15E9"/>
    <w:rsid w:val="00DF24CE"/>
    <w:rsid w:val="00DF31E3"/>
    <w:rsid w:val="00DF3D9C"/>
    <w:rsid w:val="00DF3F1E"/>
    <w:rsid w:val="00DF4FE4"/>
    <w:rsid w:val="00DF6243"/>
    <w:rsid w:val="00DF6B91"/>
    <w:rsid w:val="00DF7AD6"/>
    <w:rsid w:val="00E00DF6"/>
    <w:rsid w:val="00E021BA"/>
    <w:rsid w:val="00E031C3"/>
    <w:rsid w:val="00E033A9"/>
    <w:rsid w:val="00E04811"/>
    <w:rsid w:val="00E04F17"/>
    <w:rsid w:val="00E05FCC"/>
    <w:rsid w:val="00E11A24"/>
    <w:rsid w:val="00E11A2C"/>
    <w:rsid w:val="00E11ACD"/>
    <w:rsid w:val="00E13348"/>
    <w:rsid w:val="00E13595"/>
    <w:rsid w:val="00E13E50"/>
    <w:rsid w:val="00E141BC"/>
    <w:rsid w:val="00E148CC"/>
    <w:rsid w:val="00E14ED9"/>
    <w:rsid w:val="00E15DA7"/>
    <w:rsid w:val="00E168CD"/>
    <w:rsid w:val="00E16CC7"/>
    <w:rsid w:val="00E1768A"/>
    <w:rsid w:val="00E20556"/>
    <w:rsid w:val="00E20990"/>
    <w:rsid w:val="00E20C8F"/>
    <w:rsid w:val="00E21041"/>
    <w:rsid w:val="00E219F1"/>
    <w:rsid w:val="00E21B32"/>
    <w:rsid w:val="00E226EA"/>
    <w:rsid w:val="00E23DA6"/>
    <w:rsid w:val="00E246AA"/>
    <w:rsid w:val="00E24A02"/>
    <w:rsid w:val="00E274E6"/>
    <w:rsid w:val="00E27B11"/>
    <w:rsid w:val="00E3214B"/>
    <w:rsid w:val="00E32490"/>
    <w:rsid w:val="00E353DB"/>
    <w:rsid w:val="00E362B2"/>
    <w:rsid w:val="00E37ABC"/>
    <w:rsid w:val="00E40425"/>
    <w:rsid w:val="00E40439"/>
    <w:rsid w:val="00E40B93"/>
    <w:rsid w:val="00E41C6D"/>
    <w:rsid w:val="00E41FD1"/>
    <w:rsid w:val="00E4204B"/>
    <w:rsid w:val="00E4307A"/>
    <w:rsid w:val="00E43B0B"/>
    <w:rsid w:val="00E43B88"/>
    <w:rsid w:val="00E44336"/>
    <w:rsid w:val="00E44482"/>
    <w:rsid w:val="00E455FE"/>
    <w:rsid w:val="00E458D7"/>
    <w:rsid w:val="00E45B32"/>
    <w:rsid w:val="00E47387"/>
    <w:rsid w:val="00E4763C"/>
    <w:rsid w:val="00E47AE0"/>
    <w:rsid w:val="00E47FDB"/>
    <w:rsid w:val="00E5001B"/>
    <w:rsid w:val="00E5002C"/>
    <w:rsid w:val="00E52256"/>
    <w:rsid w:val="00E525F2"/>
    <w:rsid w:val="00E52865"/>
    <w:rsid w:val="00E52A1F"/>
    <w:rsid w:val="00E53655"/>
    <w:rsid w:val="00E53CEB"/>
    <w:rsid w:val="00E55747"/>
    <w:rsid w:val="00E568CF"/>
    <w:rsid w:val="00E5778F"/>
    <w:rsid w:val="00E60042"/>
    <w:rsid w:val="00E606B1"/>
    <w:rsid w:val="00E62A54"/>
    <w:rsid w:val="00E62A8B"/>
    <w:rsid w:val="00E62CB8"/>
    <w:rsid w:val="00E63603"/>
    <w:rsid w:val="00E63661"/>
    <w:rsid w:val="00E65791"/>
    <w:rsid w:val="00E65F1A"/>
    <w:rsid w:val="00E67A17"/>
    <w:rsid w:val="00E67C1D"/>
    <w:rsid w:val="00E7025D"/>
    <w:rsid w:val="00E70476"/>
    <w:rsid w:val="00E70596"/>
    <w:rsid w:val="00E717B4"/>
    <w:rsid w:val="00E72019"/>
    <w:rsid w:val="00E72EF3"/>
    <w:rsid w:val="00E737F9"/>
    <w:rsid w:val="00E74C1E"/>
    <w:rsid w:val="00E75FE8"/>
    <w:rsid w:val="00E773F6"/>
    <w:rsid w:val="00E77435"/>
    <w:rsid w:val="00E77F14"/>
    <w:rsid w:val="00E80C8A"/>
    <w:rsid w:val="00E812BE"/>
    <w:rsid w:val="00E82DA8"/>
    <w:rsid w:val="00E834D3"/>
    <w:rsid w:val="00E83FDB"/>
    <w:rsid w:val="00E84C0F"/>
    <w:rsid w:val="00E84E13"/>
    <w:rsid w:val="00E85797"/>
    <w:rsid w:val="00E85ED6"/>
    <w:rsid w:val="00E86EB4"/>
    <w:rsid w:val="00E86EE4"/>
    <w:rsid w:val="00E877D7"/>
    <w:rsid w:val="00E9039D"/>
    <w:rsid w:val="00E90460"/>
    <w:rsid w:val="00E91179"/>
    <w:rsid w:val="00E923F4"/>
    <w:rsid w:val="00E92FF9"/>
    <w:rsid w:val="00E9460C"/>
    <w:rsid w:val="00E94B96"/>
    <w:rsid w:val="00E9628C"/>
    <w:rsid w:val="00E9794C"/>
    <w:rsid w:val="00EA3170"/>
    <w:rsid w:val="00EA3B9D"/>
    <w:rsid w:val="00EA546E"/>
    <w:rsid w:val="00EA6109"/>
    <w:rsid w:val="00EA62E0"/>
    <w:rsid w:val="00EA663C"/>
    <w:rsid w:val="00EA6743"/>
    <w:rsid w:val="00EA683A"/>
    <w:rsid w:val="00EA68FD"/>
    <w:rsid w:val="00EB129F"/>
    <w:rsid w:val="00EB268E"/>
    <w:rsid w:val="00EB2DA4"/>
    <w:rsid w:val="00EB489D"/>
    <w:rsid w:val="00EB64C6"/>
    <w:rsid w:val="00EB6936"/>
    <w:rsid w:val="00EC04AE"/>
    <w:rsid w:val="00EC44C1"/>
    <w:rsid w:val="00EC5DF1"/>
    <w:rsid w:val="00EC7FD9"/>
    <w:rsid w:val="00ED095B"/>
    <w:rsid w:val="00ED1140"/>
    <w:rsid w:val="00ED32B4"/>
    <w:rsid w:val="00ED33B9"/>
    <w:rsid w:val="00ED4852"/>
    <w:rsid w:val="00ED4865"/>
    <w:rsid w:val="00ED4BFA"/>
    <w:rsid w:val="00ED5512"/>
    <w:rsid w:val="00ED5D66"/>
    <w:rsid w:val="00ED64D8"/>
    <w:rsid w:val="00ED6773"/>
    <w:rsid w:val="00ED7154"/>
    <w:rsid w:val="00EE0367"/>
    <w:rsid w:val="00EE1C9F"/>
    <w:rsid w:val="00EE21AC"/>
    <w:rsid w:val="00EE2400"/>
    <w:rsid w:val="00EE2C1C"/>
    <w:rsid w:val="00EE5605"/>
    <w:rsid w:val="00EE63F2"/>
    <w:rsid w:val="00EE74CE"/>
    <w:rsid w:val="00EE7E22"/>
    <w:rsid w:val="00EE7E5F"/>
    <w:rsid w:val="00EF01C6"/>
    <w:rsid w:val="00EF05D6"/>
    <w:rsid w:val="00EF14A9"/>
    <w:rsid w:val="00EF2310"/>
    <w:rsid w:val="00EF269F"/>
    <w:rsid w:val="00EF2FE5"/>
    <w:rsid w:val="00EF3372"/>
    <w:rsid w:val="00EF4AA2"/>
    <w:rsid w:val="00EF4C0D"/>
    <w:rsid w:val="00EF5101"/>
    <w:rsid w:val="00EF5A53"/>
    <w:rsid w:val="00EF787C"/>
    <w:rsid w:val="00F00315"/>
    <w:rsid w:val="00F01807"/>
    <w:rsid w:val="00F01FC8"/>
    <w:rsid w:val="00F02BE7"/>
    <w:rsid w:val="00F03245"/>
    <w:rsid w:val="00F03306"/>
    <w:rsid w:val="00F037D4"/>
    <w:rsid w:val="00F03CA5"/>
    <w:rsid w:val="00F047A9"/>
    <w:rsid w:val="00F05C34"/>
    <w:rsid w:val="00F108A5"/>
    <w:rsid w:val="00F10FCB"/>
    <w:rsid w:val="00F114CA"/>
    <w:rsid w:val="00F12B55"/>
    <w:rsid w:val="00F12DB1"/>
    <w:rsid w:val="00F14711"/>
    <w:rsid w:val="00F1532D"/>
    <w:rsid w:val="00F1595D"/>
    <w:rsid w:val="00F15AB5"/>
    <w:rsid w:val="00F1680E"/>
    <w:rsid w:val="00F2001F"/>
    <w:rsid w:val="00F2040E"/>
    <w:rsid w:val="00F20D6F"/>
    <w:rsid w:val="00F218F5"/>
    <w:rsid w:val="00F2286F"/>
    <w:rsid w:val="00F22E70"/>
    <w:rsid w:val="00F2535E"/>
    <w:rsid w:val="00F2543E"/>
    <w:rsid w:val="00F25A07"/>
    <w:rsid w:val="00F25C9F"/>
    <w:rsid w:val="00F2617B"/>
    <w:rsid w:val="00F2680A"/>
    <w:rsid w:val="00F26AA9"/>
    <w:rsid w:val="00F27C93"/>
    <w:rsid w:val="00F27CA2"/>
    <w:rsid w:val="00F316E4"/>
    <w:rsid w:val="00F31A0C"/>
    <w:rsid w:val="00F333FE"/>
    <w:rsid w:val="00F334D2"/>
    <w:rsid w:val="00F34041"/>
    <w:rsid w:val="00F36CDA"/>
    <w:rsid w:val="00F37595"/>
    <w:rsid w:val="00F37A61"/>
    <w:rsid w:val="00F405BC"/>
    <w:rsid w:val="00F41010"/>
    <w:rsid w:val="00F41AA5"/>
    <w:rsid w:val="00F42E20"/>
    <w:rsid w:val="00F46529"/>
    <w:rsid w:val="00F468D2"/>
    <w:rsid w:val="00F50D24"/>
    <w:rsid w:val="00F53449"/>
    <w:rsid w:val="00F53A2F"/>
    <w:rsid w:val="00F54571"/>
    <w:rsid w:val="00F5467A"/>
    <w:rsid w:val="00F558AF"/>
    <w:rsid w:val="00F55F11"/>
    <w:rsid w:val="00F623AD"/>
    <w:rsid w:val="00F624A2"/>
    <w:rsid w:val="00F649D3"/>
    <w:rsid w:val="00F64AEB"/>
    <w:rsid w:val="00F724CE"/>
    <w:rsid w:val="00F751CE"/>
    <w:rsid w:val="00F75567"/>
    <w:rsid w:val="00F75FE7"/>
    <w:rsid w:val="00F803A1"/>
    <w:rsid w:val="00F809E5"/>
    <w:rsid w:val="00F81D1A"/>
    <w:rsid w:val="00F8335C"/>
    <w:rsid w:val="00F83C92"/>
    <w:rsid w:val="00F83EAF"/>
    <w:rsid w:val="00F84C4A"/>
    <w:rsid w:val="00F85291"/>
    <w:rsid w:val="00F85DDC"/>
    <w:rsid w:val="00F86280"/>
    <w:rsid w:val="00F86383"/>
    <w:rsid w:val="00F86844"/>
    <w:rsid w:val="00F86E77"/>
    <w:rsid w:val="00F87F82"/>
    <w:rsid w:val="00F90F74"/>
    <w:rsid w:val="00F913AB"/>
    <w:rsid w:val="00F92374"/>
    <w:rsid w:val="00F929FF"/>
    <w:rsid w:val="00F9389D"/>
    <w:rsid w:val="00F95066"/>
    <w:rsid w:val="00F95B41"/>
    <w:rsid w:val="00F95DE4"/>
    <w:rsid w:val="00F967E4"/>
    <w:rsid w:val="00FA0FFA"/>
    <w:rsid w:val="00FA26DF"/>
    <w:rsid w:val="00FA2DDD"/>
    <w:rsid w:val="00FA4BFD"/>
    <w:rsid w:val="00FA7DA4"/>
    <w:rsid w:val="00FB08CD"/>
    <w:rsid w:val="00FB1406"/>
    <w:rsid w:val="00FB28CA"/>
    <w:rsid w:val="00FB428A"/>
    <w:rsid w:val="00FB432B"/>
    <w:rsid w:val="00FB4F27"/>
    <w:rsid w:val="00FB6DAB"/>
    <w:rsid w:val="00FB7A14"/>
    <w:rsid w:val="00FB7BEF"/>
    <w:rsid w:val="00FC2AF2"/>
    <w:rsid w:val="00FC36BC"/>
    <w:rsid w:val="00FC619E"/>
    <w:rsid w:val="00FD0FE2"/>
    <w:rsid w:val="00FD2696"/>
    <w:rsid w:val="00FD387B"/>
    <w:rsid w:val="00FD684E"/>
    <w:rsid w:val="00FD6C85"/>
    <w:rsid w:val="00FD79A8"/>
    <w:rsid w:val="00FE0129"/>
    <w:rsid w:val="00FE0AF2"/>
    <w:rsid w:val="00FE1360"/>
    <w:rsid w:val="00FE19D1"/>
    <w:rsid w:val="00FE1CD9"/>
    <w:rsid w:val="00FE1EC6"/>
    <w:rsid w:val="00FE208C"/>
    <w:rsid w:val="00FE35EE"/>
    <w:rsid w:val="00FE417D"/>
    <w:rsid w:val="00FE48F2"/>
    <w:rsid w:val="00FE5990"/>
    <w:rsid w:val="00FE59BF"/>
    <w:rsid w:val="00FE5A46"/>
    <w:rsid w:val="00FE671E"/>
    <w:rsid w:val="00FE77AF"/>
    <w:rsid w:val="00FF1416"/>
    <w:rsid w:val="00FF35C8"/>
    <w:rsid w:val="00FF4123"/>
    <w:rsid w:val="00FF4296"/>
    <w:rsid w:val="00FF44F5"/>
    <w:rsid w:val="00FF4692"/>
    <w:rsid w:val="00FF5341"/>
    <w:rsid w:val="00FF5C0E"/>
    <w:rsid w:val="00FF68D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7A04B"/>
  <w15:chartTrackingRefBased/>
  <w15:docId w15:val="{6027AABF-115B-46B3-86AD-8EE202AC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9B2"/>
  </w:style>
  <w:style w:type="paragraph" w:styleId="Titre1">
    <w:name w:val="heading 1"/>
    <w:basedOn w:val="Normal"/>
    <w:next w:val="Normal"/>
    <w:link w:val="Titre1Car"/>
    <w:uiPriority w:val="9"/>
    <w:qFormat/>
    <w:rsid w:val="00151E7E"/>
    <w:pPr>
      <w:keepNext/>
      <w:keepLines/>
      <w:spacing w:before="240" w:after="0"/>
      <w:outlineLvl w:val="0"/>
    </w:pPr>
    <w:rPr>
      <w:rFonts w:ascii="Candara" w:eastAsiaTheme="majorEastAsia" w:hAnsi="Candara" w:cstheme="majorBidi"/>
      <w:b/>
      <w:color w:val="1F3864" w:themeColor="accent1" w:themeShade="80"/>
      <w:sz w:val="32"/>
      <w:szCs w:val="32"/>
    </w:rPr>
  </w:style>
  <w:style w:type="paragraph" w:styleId="Titre2">
    <w:name w:val="heading 2"/>
    <w:basedOn w:val="Normal"/>
    <w:next w:val="Normal"/>
    <w:link w:val="Titre2Car"/>
    <w:uiPriority w:val="9"/>
    <w:unhideWhenUsed/>
    <w:qFormat/>
    <w:rsid w:val="00095FB6"/>
    <w:pPr>
      <w:keepNext/>
      <w:keepLines/>
      <w:spacing w:before="40" w:after="0"/>
      <w:outlineLvl w:val="1"/>
    </w:pPr>
    <w:rPr>
      <w:rFonts w:ascii="Candara" w:eastAsiaTheme="majorEastAsia" w:hAnsi="Candara" w:cstheme="majorBidi"/>
      <w:b/>
      <w:color w:val="000000" w:themeColor="text1"/>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Citationintense"/>
    <w:link w:val="Style1Car"/>
    <w:qFormat/>
    <w:rsid w:val="00B3328C"/>
    <w:rPr>
      <w:rFonts w:ascii="Candara" w:hAnsi="Candara"/>
    </w:rPr>
  </w:style>
  <w:style w:type="character" w:customStyle="1" w:styleId="Style1Car">
    <w:name w:val="Style1 Car"/>
    <w:basedOn w:val="CitationintenseCar"/>
    <w:link w:val="Style1"/>
    <w:rsid w:val="00B3328C"/>
    <w:rPr>
      <w:rFonts w:ascii="Candara" w:hAnsi="Candara"/>
      <w:i/>
      <w:iCs/>
      <w:color w:val="4472C4" w:themeColor="accent1"/>
    </w:rPr>
  </w:style>
  <w:style w:type="paragraph" w:styleId="Citationintense">
    <w:name w:val="Intense Quote"/>
    <w:basedOn w:val="Normal"/>
    <w:next w:val="Normal"/>
    <w:link w:val="CitationintenseCar"/>
    <w:uiPriority w:val="30"/>
    <w:qFormat/>
    <w:rsid w:val="00B3328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B3328C"/>
    <w:rPr>
      <w:i/>
      <w:iCs/>
      <w:color w:val="4472C4" w:themeColor="accent1"/>
    </w:rPr>
  </w:style>
  <w:style w:type="paragraph" w:styleId="Paragraphedeliste">
    <w:name w:val="List Paragraph"/>
    <w:basedOn w:val="Normal"/>
    <w:uiPriority w:val="99"/>
    <w:qFormat/>
    <w:rsid w:val="002639B2"/>
    <w:pPr>
      <w:ind w:left="720"/>
      <w:contextualSpacing/>
    </w:pPr>
  </w:style>
  <w:style w:type="paragraph" w:styleId="Notedebasdepage">
    <w:name w:val="footnote text"/>
    <w:basedOn w:val="Normal"/>
    <w:link w:val="NotedebasdepageCar"/>
    <w:uiPriority w:val="99"/>
    <w:semiHidden/>
    <w:unhideWhenUsed/>
    <w:rsid w:val="002639B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639B2"/>
    <w:rPr>
      <w:sz w:val="20"/>
      <w:szCs w:val="20"/>
    </w:rPr>
  </w:style>
  <w:style w:type="character" w:styleId="Appelnotedebasdep">
    <w:name w:val="footnote reference"/>
    <w:basedOn w:val="Policepardfaut"/>
    <w:uiPriority w:val="99"/>
    <w:semiHidden/>
    <w:unhideWhenUsed/>
    <w:rsid w:val="002639B2"/>
    <w:rPr>
      <w:vertAlign w:val="superscript"/>
    </w:rPr>
  </w:style>
  <w:style w:type="paragraph" w:customStyle="1" w:styleId="paragraphe-western">
    <w:name w:val="paragraphe-western"/>
    <w:basedOn w:val="Normal"/>
    <w:rsid w:val="002639B2"/>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817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739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D03D4"/>
    <w:pPr>
      <w:tabs>
        <w:tab w:val="center" w:pos="4536"/>
        <w:tab w:val="right" w:pos="9072"/>
      </w:tabs>
      <w:spacing w:after="0" w:line="240" w:lineRule="auto"/>
    </w:pPr>
  </w:style>
  <w:style w:type="character" w:customStyle="1" w:styleId="En-tteCar">
    <w:name w:val="En-tête Car"/>
    <w:basedOn w:val="Policepardfaut"/>
    <w:link w:val="En-tte"/>
    <w:uiPriority w:val="99"/>
    <w:rsid w:val="000D03D4"/>
  </w:style>
  <w:style w:type="paragraph" w:styleId="Pieddepage">
    <w:name w:val="footer"/>
    <w:basedOn w:val="Normal"/>
    <w:link w:val="PieddepageCar"/>
    <w:uiPriority w:val="99"/>
    <w:unhideWhenUsed/>
    <w:rsid w:val="000D03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03D4"/>
  </w:style>
  <w:style w:type="character" w:styleId="Marquedecommentaire">
    <w:name w:val="annotation reference"/>
    <w:basedOn w:val="Policepardfaut"/>
    <w:uiPriority w:val="99"/>
    <w:semiHidden/>
    <w:unhideWhenUsed/>
    <w:rsid w:val="00811751"/>
    <w:rPr>
      <w:sz w:val="16"/>
      <w:szCs w:val="16"/>
    </w:rPr>
  </w:style>
  <w:style w:type="paragraph" w:styleId="Commentaire">
    <w:name w:val="annotation text"/>
    <w:basedOn w:val="Normal"/>
    <w:link w:val="CommentaireCar"/>
    <w:unhideWhenUsed/>
    <w:rsid w:val="00811751"/>
    <w:pPr>
      <w:spacing w:line="240" w:lineRule="auto"/>
    </w:pPr>
    <w:rPr>
      <w:sz w:val="20"/>
      <w:szCs w:val="20"/>
    </w:rPr>
  </w:style>
  <w:style w:type="character" w:customStyle="1" w:styleId="CommentaireCar">
    <w:name w:val="Commentaire Car"/>
    <w:basedOn w:val="Policepardfaut"/>
    <w:link w:val="Commentaire"/>
    <w:rsid w:val="00811751"/>
    <w:rPr>
      <w:sz w:val="20"/>
      <w:szCs w:val="20"/>
    </w:rPr>
  </w:style>
  <w:style w:type="paragraph" w:styleId="Objetducommentaire">
    <w:name w:val="annotation subject"/>
    <w:basedOn w:val="Commentaire"/>
    <w:next w:val="Commentaire"/>
    <w:link w:val="ObjetducommentaireCar"/>
    <w:uiPriority w:val="99"/>
    <w:semiHidden/>
    <w:unhideWhenUsed/>
    <w:rsid w:val="00811751"/>
    <w:rPr>
      <w:b/>
      <w:bCs/>
    </w:rPr>
  </w:style>
  <w:style w:type="character" w:customStyle="1" w:styleId="ObjetducommentaireCar">
    <w:name w:val="Objet du commentaire Car"/>
    <w:basedOn w:val="CommentaireCar"/>
    <w:link w:val="Objetducommentaire"/>
    <w:uiPriority w:val="99"/>
    <w:semiHidden/>
    <w:rsid w:val="00811751"/>
    <w:rPr>
      <w:b/>
      <w:bCs/>
      <w:sz w:val="20"/>
      <w:szCs w:val="20"/>
    </w:rPr>
  </w:style>
  <w:style w:type="paragraph" w:styleId="Rvision">
    <w:name w:val="Revision"/>
    <w:hidden/>
    <w:uiPriority w:val="99"/>
    <w:semiHidden/>
    <w:rsid w:val="00811751"/>
    <w:pPr>
      <w:spacing w:after="0" w:line="240" w:lineRule="auto"/>
    </w:pPr>
  </w:style>
  <w:style w:type="character" w:styleId="Lienhypertexte">
    <w:name w:val="Hyperlink"/>
    <w:basedOn w:val="Policepardfaut"/>
    <w:uiPriority w:val="99"/>
    <w:unhideWhenUsed/>
    <w:rsid w:val="00B71465"/>
    <w:rPr>
      <w:color w:val="0563C1" w:themeColor="hyperlink"/>
      <w:u w:val="single"/>
    </w:rPr>
  </w:style>
  <w:style w:type="character" w:styleId="Mentionnonrsolue">
    <w:name w:val="Unresolved Mention"/>
    <w:basedOn w:val="Policepardfaut"/>
    <w:uiPriority w:val="99"/>
    <w:semiHidden/>
    <w:unhideWhenUsed/>
    <w:rsid w:val="00B71465"/>
    <w:rPr>
      <w:color w:val="605E5C"/>
      <w:shd w:val="clear" w:color="auto" w:fill="E1DFDD"/>
    </w:rPr>
  </w:style>
  <w:style w:type="character" w:styleId="Lienhypertextesuivivisit">
    <w:name w:val="FollowedHyperlink"/>
    <w:basedOn w:val="Policepardfaut"/>
    <w:uiPriority w:val="99"/>
    <w:semiHidden/>
    <w:unhideWhenUsed/>
    <w:rsid w:val="00CF476B"/>
    <w:rPr>
      <w:color w:val="954F72" w:themeColor="followedHyperlink"/>
      <w:u w:val="single"/>
    </w:rPr>
  </w:style>
  <w:style w:type="character" w:customStyle="1" w:styleId="Titre1Car">
    <w:name w:val="Titre 1 Car"/>
    <w:basedOn w:val="Policepardfaut"/>
    <w:link w:val="Titre1"/>
    <w:uiPriority w:val="9"/>
    <w:rsid w:val="00151E7E"/>
    <w:rPr>
      <w:rFonts w:ascii="Candara" w:eastAsiaTheme="majorEastAsia" w:hAnsi="Candara" w:cstheme="majorBidi"/>
      <w:b/>
      <w:color w:val="1F3864" w:themeColor="accent1" w:themeShade="80"/>
      <w:sz w:val="32"/>
      <w:szCs w:val="32"/>
    </w:rPr>
  </w:style>
  <w:style w:type="paragraph" w:styleId="En-ttedetabledesmatires">
    <w:name w:val="TOC Heading"/>
    <w:basedOn w:val="Titre1"/>
    <w:next w:val="Normal"/>
    <w:uiPriority w:val="39"/>
    <w:unhideWhenUsed/>
    <w:qFormat/>
    <w:rsid w:val="00151E7E"/>
    <w:pPr>
      <w:outlineLvl w:val="9"/>
    </w:pPr>
    <w:rPr>
      <w:lang w:eastAsia="fr-FR"/>
    </w:rPr>
  </w:style>
  <w:style w:type="paragraph" w:styleId="TM2">
    <w:name w:val="toc 2"/>
    <w:basedOn w:val="Normal"/>
    <w:next w:val="Normal"/>
    <w:autoRedefine/>
    <w:uiPriority w:val="39"/>
    <w:unhideWhenUsed/>
    <w:rsid w:val="006C0883"/>
    <w:pPr>
      <w:tabs>
        <w:tab w:val="right" w:leader="dot" w:pos="9062"/>
      </w:tabs>
      <w:spacing w:after="100"/>
      <w:ind w:left="220"/>
    </w:pPr>
    <w:rPr>
      <w:rFonts w:eastAsiaTheme="minorEastAsia" w:cs="Times New Roman"/>
      <w:lang w:eastAsia="fr-FR"/>
    </w:rPr>
  </w:style>
  <w:style w:type="paragraph" w:styleId="TM1">
    <w:name w:val="toc 1"/>
    <w:basedOn w:val="Normal"/>
    <w:next w:val="Normal"/>
    <w:autoRedefine/>
    <w:uiPriority w:val="39"/>
    <w:unhideWhenUsed/>
    <w:rsid w:val="00151E7E"/>
    <w:pPr>
      <w:spacing w:after="100"/>
    </w:pPr>
    <w:rPr>
      <w:rFonts w:eastAsiaTheme="minorEastAsia" w:cs="Times New Roman"/>
      <w:lang w:eastAsia="fr-FR"/>
    </w:rPr>
  </w:style>
  <w:style w:type="paragraph" w:styleId="TM3">
    <w:name w:val="toc 3"/>
    <w:basedOn w:val="Normal"/>
    <w:next w:val="Normal"/>
    <w:autoRedefine/>
    <w:uiPriority w:val="39"/>
    <w:unhideWhenUsed/>
    <w:rsid w:val="00151E7E"/>
    <w:pPr>
      <w:spacing w:after="100"/>
      <w:ind w:left="440"/>
    </w:pPr>
    <w:rPr>
      <w:rFonts w:eastAsiaTheme="minorEastAsia" w:cs="Times New Roman"/>
      <w:lang w:eastAsia="fr-FR"/>
    </w:rPr>
  </w:style>
  <w:style w:type="character" w:customStyle="1" w:styleId="Titre2Car">
    <w:name w:val="Titre 2 Car"/>
    <w:basedOn w:val="Policepardfaut"/>
    <w:link w:val="Titre2"/>
    <w:uiPriority w:val="9"/>
    <w:rsid w:val="00095FB6"/>
    <w:rPr>
      <w:rFonts w:ascii="Candara" w:eastAsiaTheme="majorEastAsia" w:hAnsi="Candara"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893565">
      <w:bodyDiv w:val="1"/>
      <w:marLeft w:val="0"/>
      <w:marRight w:val="0"/>
      <w:marTop w:val="0"/>
      <w:marBottom w:val="0"/>
      <w:divBdr>
        <w:top w:val="none" w:sz="0" w:space="0" w:color="auto"/>
        <w:left w:val="none" w:sz="0" w:space="0" w:color="auto"/>
        <w:bottom w:val="none" w:sz="0" w:space="0" w:color="auto"/>
        <w:right w:val="none" w:sz="0" w:space="0" w:color="auto"/>
      </w:divBdr>
    </w:div>
    <w:div w:id="1009984878">
      <w:bodyDiv w:val="1"/>
      <w:marLeft w:val="0"/>
      <w:marRight w:val="0"/>
      <w:marTop w:val="0"/>
      <w:marBottom w:val="0"/>
      <w:divBdr>
        <w:top w:val="none" w:sz="0" w:space="0" w:color="auto"/>
        <w:left w:val="none" w:sz="0" w:space="0" w:color="auto"/>
        <w:bottom w:val="none" w:sz="0" w:space="0" w:color="auto"/>
        <w:right w:val="none" w:sz="0" w:space="0" w:color="auto"/>
      </w:divBdr>
    </w:div>
    <w:div w:id="1144158666">
      <w:bodyDiv w:val="1"/>
      <w:marLeft w:val="0"/>
      <w:marRight w:val="0"/>
      <w:marTop w:val="0"/>
      <w:marBottom w:val="0"/>
      <w:divBdr>
        <w:top w:val="none" w:sz="0" w:space="0" w:color="auto"/>
        <w:left w:val="none" w:sz="0" w:space="0" w:color="auto"/>
        <w:bottom w:val="none" w:sz="0" w:space="0" w:color="auto"/>
        <w:right w:val="none" w:sz="0" w:space="0" w:color="auto"/>
      </w:divBdr>
    </w:div>
    <w:div w:id="155157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3F12137CB71B4E800428E3EF8BF9E6" ma:contentTypeVersion="16" ma:contentTypeDescription="Crée un document." ma:contentTypeScope="" ma:versionID="96bd3402b4bdf52e868395c2b60e3c37">
  <xsd:schema xmlns:xsd="http://www.w3.org/2001/XMLSchema" xmlns:xs="http://www.w3.org/2001/XMLSchema" xmlns:p="http://schemas.microsoft.com/office/2006/metadata/properties" xmlns:ns2="cca09a29-b3cc-4073-9554-62453c407f28" xmlns:ns3="1a22a3da-5fba-401d-a15f-7fb46969e527" targetNamespace="http://schemas.microsoft.com/office/2006/metadata/properties" ma:root="true" ma:fieldsID="ce7f28f1299debf6bf0eb9517e70c9d2" ns2:_="" ns3:_="">
    <xsd:import namespace="cca09a29-b3cc-4073-9554-62453c407f28"/>
    <xsd:import namespace="1a22a3da-5fba-401d-a15f-7fb46969e52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09a29-b3cc-4073-9554-62453c407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7819acf9-3f53-4112-8c6d-1653454e0f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22a3da-5fba-401d-a15f-7fb46969e527"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2144aaac-1075-4205-9cb6-59a4b1175d96}" ma:internalName="TaxCatchAll" ma:showField="CatchAllData" ma:web="1a22a3da-5fba-401d-a15f-7fb46969e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ca09a29-b3cc-4073-9554-62453c407f28">
      <Terms xmlns="http://schemas.microsoft.com/office/infopath/2007/PartnerControls"/>
    </lcf76f155ced4ddcb4097134ff3c332f>
    <TaxCatchAll xmlns="1a22a3da-5fba-401d-a15f-7fb46969e52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53585-A7CA-401C-B61F-79B4E41C3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09a29-b3cc-4073-9554-62453c407f28"/>
    <ds:schemaRef ds:uri="1a22a3da-5fba-401d-a15f-7fb46969e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8B144-8CEA-476B-8DE4-673564BADAB0}">
  <ds:schemaRefs>
    <ds:schemaRef ds:uri="http://schemas.microsoft.com/office/2006/metadata/properties"/>
    <ds:schemaRef ds:uri="http://schemas.microsoft.com/office/infopath/2007/PartnerControls"/>
    <ds:schemaRef ds:uri="cca09a29-b3cc-4073-9554-62453c407f28"/>
    <ds:schemaRef ds:uri="1a22a3da-5fba-401d-a15f-7fb46969e527"/>
  </ds:schemaRefs>
</ds:datastoreItem>
</file>

<file path=customXml/itemProps3.xml><?xml version="1.0" encoding="utf-8"?>
<ds:datastoreItem xmlns:ds="http://schemas.openxmlformats.org/officeDocument/2006/customXml" ds:itemID="{23A22D62-6266-48E7-86B6-792371FB49DC}">
  <ds:schemaRefs>
    <ds:schemaRef ds:uri="http://schemas.microsoft.com/sharepoint/v3/contenttype/forms"/>
  </ds:schemaRefs>
</ds:datastoreItem>
</file>

<file path=customXml/itemProps4.xml><?xml version="1.0" encoding="utf-8"?>
<ds:datastoreItem xmlns:ds="http://schemas.openxmlformats.org/officeDocument/2006/customXml" ds:itemID="{F9B433B7-8591-46B1-B906-878264E5E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8087</Words>
  <Characters>44479</Characters>
  <Application>Microsoft Office Word</Application>
  <DocSecurity>0</DocSecurity>
  <Lines>370</Lines>
  <Paragraphs>104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52462</CharactersWithSpaces>
  <SharedDoc>false</SharedDoc>
  <HLinks>
    <vt:vector size="156" baseType="variant">
      <vt:variant>
        <vt:i4>4456491</vt:i4>
      </vt:variant>
      <vt:variant>
        <vt:i4>153</vt:i4>
      </vt:variant>
      <vt:variant>
        <vt:i4>0</vt:i4>
      </vt:variant>
      <vt:variant>
        <vt:i4>5</vt:i4>
      </vt:variant>
      <vt:variant>
        <vt:lpwstr>https://www.legifrance.gouv.fr/codes/article_lc/LEGIARTI000020520063/2009-04-10/</vt:lpwstr>
      </vt:variant>
      <vt:variant>
        <vt:lpwstr/>
      </vt:variant>
      <vt:variant>
        <vt:i4>1703998</vt:i4>
      </vt:variant>
      <vt:variant>
        <vt:i4>146</vt:i4>
      </vt:variant>
      <vt:variant>
        <vt:i4>0</vt:i4>
      </vt:variant>
      <vt:variant>
        <vt:i4>5</vt:i4>
      </vt:variant>
      <vt:variant>
        <vt:lpwstr/>
      </vt:variant>
      <vt:variant>
        <vt:lpwstr>_Toc91180561</vt:lpwstr>
      </vt:variant>
      <vt:variant>
        <vt:i4>1769534</vt:i4>
      </vt:variant>
      <vt:variant>
        <vt:i4>140</vt:i4>
      </vt:variant>
      <vt:variant>
        <vt:i4>0</vt:i4>
      </vt:variant>
      <vt:variant>
        <vt:i4>5</vt:i4>
      </vt:variant>
      <vt:variant>
        <vt:lpwstr/>
      </vt:variant>
      <vt:variant>
        <vt:lpwstr>_Toc91180560</vt:lpwstr>
      </vt:variant>
      <vt:variant>
        <vt:i4>1179709</vt:i4>
      </vt:variant>
      <vt:variant>
        <vt:i4>134</vt:i4>
      </vt:variant>
      <vt:variant>
        <vt:i4>0</vt:i4>
      </vt:variant>
      <vt:variant>
        <vt:i4>5</vt:i4>
      </vt:variant>
      <vt:variant>
        <vt:lpwstr/>
      </vt:variant>
      <vt:variant>
        <vt:lpwstr>_Toc91180559</vt:lpwstr>
      </vt:variant>
      <vt:variant>
        <vt:i4>1245245</vt:i4>
      </vt:variant>
      <vt:variant>
        <vt:i4>128</vt:i4>
      </vt:variant>
      <vt:variant>
        <vt:i4>0</vt:i4>
      </vt:variant>
      <vt:variant>
        <vt:i4>5</vt:i4>
      </vt:variant>
      <vt:variant>
        <vt:lpwstr/>
      </vt:variant>
      <vt:variant>
        <vt:lpwstr>_Toc91180558</vt:lpwstr>
      </vt:variant>
      <vt:variant>
        <vt:i4>1835069</vt:i4>
      </vt:variant>
      <vt:variant>
        <vt:i4>122</vt:i4>
      </vt:variant>
      <vt:variant>
        <vt:i4>0</vt:i4>
      </vt:variant>
      <vt:variant>
        <vt:i4>5</vt:i4>
      </vt:variant>
      <vt:variant>
        <vt:lpwstr/>
      </vt:variant>
      <vt:variant>
        <vt:lpwstr>_Toc91180557</vt:lpwstr>
      </vt:variant>
      <vt:variant>
        <vt:i4>1900605</vt:i4>
      </vt:variant>
      <vt:variant>
        <vt:i4>116</vt:i4>
      </vt:variant>
      <vt:variant>
        <vt:i4>0</vt:i4>
      </vt:variant>
      <vt:variant>
        <vt:i4>5</vt:i4>
      </vt:variant>
      <vt:variant>
        <vt:lpwstr/>
      </vt:variant>
      <vt:variant>
        <vt:lpwstr>_Toc91180556</vt:lpwstr>
      </vt:variant>
      <vt:variant>
        <vt:i4>1966141</vt:i4>
      </vt:variant>
      <vt:variant>
        <vt:i4>110</vt:i4>
      </vt:variant>
      <vt:variant>
        <vt:i4>0</vt:i4>
      </vt:variant>
      <vt:variant>
        <vt:i4>5</vt:i4>
      </vt:variant>
      <vt:variant>
        <vt:lpwstr/>
      </vt:variant>
      <vt:variant>
        <vt:lpwstr>_Toc91180555</vt:lpwstr>
      </vt:variant>
      <vt:variant>
        <vt:i4>2031677</vt:i4>
      </vt:variant>
      <vt:variant>
        <vt:i4>104</vt:i4>
      </vt:variant>
      <vt:variant>
        <vt:i4>0</vt:i4>
      </vt:variant>
      <vt:variant>
        <vt:i4>5</vt:i4>
      </vt:variant>
      <vt:variant>
        <vt:lpwstr/>
      </vt:variant>
      <vt:variant>
        <vt:lpwstr>_Toc91180554</vt:lpwstr>
      </vt:variant>
      <vt:variant>
        <vt:i4>1572925</vt:i4>
      </vt:variant>
      <vt:variant>
        <vt:i4>98</vt:i4>
      </vt:variant>
      <vt:variant>
        <vt:i4>0</vt:i4>
      </vt:variant>
      <vt:variant>
        <vt:i4>5</vt:i4>
      </vt:variant>
      <vt:variant>
        <vt:lpwstr/>
      </vt:variant>
      <vt:variant>
        <vt:lpwstr>_Toc91180553</vt:lpwstr>
      </vt:variant>
      <vt:variant>
        <vt:i4>1638461</vt:i4>
      </vt:variant>
      <vt:variant>
        <vt:i4>92</vt:i4>
      </vt:variant>
      <vt:variant>
        <vt:i4>0</vt:i4>
      </vt:variant>
      <vt:variant>
        <vt:i4>5</vt:i4>
      </vt:variant>
      <vt:variant>
        <vt:lpwstr/>
      </vt:variant>
      <vt:variant>
        <vt:lpwstr>_Toc91180552</vt:lpwstr>
      </vt:variant>
      <vt:variant>
        <vt:i4>1703997</vt:i4>
      </vt:variant>
      <vt:variant>
        <vt:i4>86</vt:i4>
      </vt:variant>
      <vt:variant>
        <vt:i4>0</vt:i4>
      </vt:variant>
      <vt:variant>
        <vt:i4>5</vt:i4>
      </vt:variant>
      <vt:variant>
        <vt:lpwstr/>
      </vt:variant>
      <vt:variant>
        <vt:lpwstr>_Toc91180551</vt:lpwstr>
      </vt:variant>
      <vt:variant>
        <vt:i4>1769533</vt:i4>
      </vt:variant>
      <vt:variant>
        <vt:i4>80</vt:i4>
      </vt:variant>
      <vt:variant>
        <vt:i4>0</vt:i4>
      </vt:variant>
      <vt:variant>
        <vt:i4>5</vt:i4>
      </vt:variant>
      <vt:variant>
        <vt:lpwstr/>
      </vt:variant>
      <vt:variant>
        <vt:lpwstr>_Toc91180550</vt:lpwstr>
      </vt:variant>
      <vt:variant>
        <vt:i4>1179708</vt:i4>
      </vt:variant>
      <vt:variant>
        <vt:i4>74</vt:i4>
      </vt:variant>
      <vt:variant>
        <vt:i4>0</vt:i4>
      </vt:variant>
      <vt:variant>
        <vt:i4>5</vt:i4>
      </vt:variant>
      <vt:variant>
        <vt:lpwstr/>
      </vt:variant>
      <vt:variant>
        <vt:lpwstr>_Toc91180549</vt:lpwstr>
      </vt:variant>
      <vt:variant>
        <vt:i4>1245244</vt:i4>
      </vt:variant>
      <vt:variant>
        <vt:i4>68</vt:i4>
      </vt:variant>
      <vt:variant>
        <vt:i4>0</vt:i4>
      </vt:variant>
      <vt:variant>
        <vt:i4>5</vt:i4>
      </vt:variant>
      <vt:variant>
        <vt:lpwstr/>
      </vt:variant>
      <vt:variant>
        <vt:lpwstr>_Toc91180548</vt:lpwstr>
      </vt:variant>
      <vt:variant>
        <vt:i4>1835068</vt:i4>
      </vt:variant>
      <vt:variant>
        <vt:i4>62</vt:i4>
      </vt:variant>
      <vt:variant>
        <vt:i4>0</vt:i4>
      </vt:variant>
      <vt:variant>
        <vt:i4>5</vt:i4>
      </vt:variant>
      <vt:variant>
        <vt:lpwstr/>
      </vt:variant>
      <vt:variant>
        <vt:lpwstr>_Toc91180547</vt:lpwstr>
      </vt:variant>
      <vt:variant>
        <vt:i4>1900604</vt:i4>
      </vt:variant>
      <vt:variant>
        <vt:i4>56</vt:i4>
      </vt:variant>
      <vt:variant>
        <vt:i4>0</vt:i4>
      </vt:variant>
      <vt:variant>
        <vt:i4>5</vt:i4>
      </vt:variant>
      <vt:variant>
        <vt:lpwstr/>
      </vt:variant>
      <vt:variant>
        <vt:lpwstr>_Toc91180546</vt:lpwstr>
      </vt:variant>
      <vt:variant>
        <vt:i4>1966140</vt:i4>
      </vt:variant>
      <vt:variant>
        <vt:i4>50</vt:i4>
      </vt:variant>
      <vt:variant>
        <vt:i4>0</vt:i4>
      </vt:variant>
      <vt:variant>
        <vt:i4>5</vt:i4>
      </vt:variant>
      <vt:variant>
        <vt:lpwstr/>
      </vt:variant>
      <vt:variant>
        <vt:lpwstr>_Toc91180545</vt:lpwstr>
      </vt:variant>
      <vt:variant>
        <vt:i4>2031676</vt:i4>
      </vt:variant>
      <vt:variant>
        <vt:i4>44</vt:i4>
      </vt:variant>
      <vt:variant>
        <vt:i4>0</vt:i4>
      </vt:variant>
      <vt:variant>
        <vt:i4>5</vt:i4>
      </vt:variant>
      <vt:variant>
        <vt:lpwstr/>
      </vt:variant>
      <vt:variant>
        <vt:lpwstr>_Toc91180544</vt:lpwstr>
      </vt:variant>
      <vt:variant>
        <vt:i4>1572924</vt:i4>
      </vt:variant>
      <vt:variant>
        <vt:i4>38</vt:i4>
      </vt:variant>
      <vt:variant>
        <vt:i4>0</vt:i4>
      </vt:variant>
      <vt:variant>
        <vt:i4>5</vt:i4>
      </vt:variant>
      <vt:variant>
        <vt:lpwstr/>
      </vt:variant>
      <vt:variant>
        <vt:lpwstr>_Toc91180543</vt:lpwstr>
      </vt:variant>
      <vt:variant>
        <vt:i4>1638460</vt:i4>
      </vt:variant>
      <vt:variant>
        <vt:i4>32</vt:i4>
      </vt:variant>
      <vt:variant>
        <vt:i4>0</vt:i4>
      </vt:variant>
      <vt:variant>
        <vt:i4>5</vt:i4>
      </vt:variant>
      <vt:variant>
        <vt:lpwstr/>
      </vt:variant>
      <vt:variant>
        <vt:lpwstr>_Toc91180542</vt:lpwstr>
      </vt:variant>
      <vt:variant>
        <vt:i4>1703996</vt:i4>
      </vt:variant>
      <vt:variant>
        <vt:i4>26</vt:i4>
      </vt:variant>
      <vt:variant>
        <vt:i4>0</vt:i4>
      </vt:variant>
      <vt:variant>
        <vt:i4>5</vt:i4>
      </vt:variant>
      <vt:variant>
        <vt:lpwstr/>
      </vt:variant>
      <vt:variant>
        <vt:lpwstr>_Toc91180541</vt:lpwstr>
      </vt:variant>
      <vt:variant>
        <vt:i4>1769532</vt:i4>
      </vt:variant>
      <vt:variant>
        <vt:i4>20</vt:i4>
      </vt:variant>
      <vt:variant>
        <vt:i4>0</vt:i4>
      </vt:variant>
      <vt:variant>
        <vt:i4>5</vt:i4>
      </vt:variant>
      <vt:variant>
        <vt:lpwstr/>
      </vt:variant>
      <vt:variant>
        <vt:lpwstr>_Toc91180540</vt:lpwstr>
      </vt:variant>
      <vt:variant>
        <vt:i4>1179707</vt:i4>
      </vt:variant>
      <vt:variant>
        <vt:i4>14</vt:i4>
      </vt:variant>
      <vt:variant>
        <vt:i4>0</vt:i4>
      </vt:variant>
      <vt:variant>
        <vt:i4>5</vt:i4>
      </vt:variant>
      <vt:variant>
        <vt:lpwstr/>
      </vt:variant>
      <vt:variant>
        <vt:lpwstr>_Toc91180539</vt:lpwstr>
      </vt:variant>
      <vt:variant>
        <vt:i4>1245243</vt:i4>
      </vt:variant>
      <vt:variant>
        <vt:i4>8</vt:i4>
      </vt:variant>
      <vt:variant>
        <vt:i4>0</vt:i4>
      </vt:variant>
      <vt:variant>
        <vt:i4>5</vt:i4>
      </vt:variant>
      <vt:variant>
        <vt:lpwstr/>
      </vt:variant>
      <vt:variant>
        <vt:lpwstr>_Toc91180538</vt:lpwstr>
      </vt:variant>
      <vt:variant>
        <vt:i4>1835067</vt:i4>
      </vt:variant>
      <vt:variant>
        <vt:i4>2</vt:i4>
      </vt:variant>
      <vt:variant>
        <vt:i4>0</vt:i4>
      </vt:variant>
      <vt:variant>
        <vt:i4>5</vt:i4>
      </vt:variant>
      <vt:variant>
        <vt:lpwstr/>
      </vt:variant>
      <vt:variant>
        <vt:lpwstr>_Toc91180537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Guillemin Flichy</dc:creator>
  <cp:keywords/>
  <dc:description/>
  <cp:lastModifiedBy>Clarisse WALCKENAER</cp:lastModifiedBy>
  <cp:revision>10</cp:revision>
  <cp:lastPrinted>2021-12-23T17:06:00Z</cp:lastPrinted>
  <dcterms:created xsi:type="dcterms:W3CDTF">2022-03-29T07:34:00Z</dcterms:created>
  <dcterms:modified xsi:type="dcterms:W3CDTF">2022-03-29T07:54:00Z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0x010100903F12137CB71B4E800428E3EF8BF9E6</vt:lpwstr>
  </property>
  <property fmtid="{D5CDD505-2E9C-101B-9397-08002B2CF9AE}" pid="3" name="MediaServiceImageTags">
    <vt:lpwstr/>
  </property>
</Properties>
</file>