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F2AF" w14:textId="18953CDA" w:rsidR="00C04B89" w:rsidRPr="00C04B89" w:rsidRDefault="00C04B89" w:rsidP="00C04B89">
      <w:pPr>
        <w:spacing w:after="0" w:line="360" w:lineRule="auto"/>
        <w:jc w:val="right"/>
        <w:rPr>
          <w:highlight w:val="yellow"/>
        </w:rPr>
      </w:pPr>
      <w:r w:rsidRPr="00C04B89">
        <w:rPr>
          <w:highlight w:val="yellow"/>
        </w:rPr>
        <w:t>&lt;&lt;Date&gt;&gt;</w:t>
      </w:r>
    </w:p>
    <w:p w14:paraId="304C2FC4" w14:textId="724A20E0" w:rsidR="00C04B89" w:rsidRDefault="00C04B89" w:rsidP="00C04B89">
      <w:pPr>
        <w:spacing w:after="0" w:line="360" w:lineRule="auto"/>
        <w:jc w:val="right"/>
      </w:pPr>
      <w:r w:rsidRPr="00C04B89">
        <w:rPr>
          <w:highlight w:val="yellow"/>
        </w:rPr>
        <w:t>&lt;&lt;Lieu&gt;&gt;</w:t>
      </w:r>
    </w:p>
    <w:p w14:paraId="3DC60D6F" w14:textId="77777777" w:rsidR="00C04B89" w:rsidRDefault="00C04B89" w:rsidP="00C04B89">
      <w:pPr>
        <w:spacing w:after="0" w:line="360" w:lineRule="auto"/>
        <w:jc w:val="both"/>
      </w:pPr>
    </w:p>
    <w:p w14:paraId="5F558AEF" w14:textId="72B5A69F" w:rsidR="00C04B89" w:rsidRDefault="00C04B89" w:rsidP="00C04B89">
      <w:pPr>
        <w:spacing w:after="0" w:line="360" w:lineRule="auto"/>
        <w:jc w:val="both"/>
      </w:pPr>
      <w:r w:rsidRPr="00C04B89">
        <w:rPr>
          <w:highlight w:val="yellow"/>
        </w:rPr>
        <w:t>Monsieur (ou Madame),</w:t>
      </w:r>
    </w:p>
    <w:p w14:paraId="40671CA3" w14:textId="77777777" w:rsidR="00C04B89" w:rsidRDefault="00C04B89" w:rsidP="00C04B89">
      <w:pPr>
        <w:spacing w:after="0" w:line="360" w:lineRule="auto"/>
        <w:jc w:val="both"/>
      </w:pPr>
    </w:p>
    <w:p w14:paraId="6FBFE95C" w14:textId="3E79DAE4" w:rsidR="00C04B89" w:rsidRDefault="00C04B89" w:rsidP="00C04B89">
      <w:pPr>
        <w:spacing w:after="0" w:line="360" w:lineRule="auto"/>
        <w:jc w:val="both"/>
      </w:pPr>
      <w:r>
        <w:t xml:space="preserve">La nécessité de pourvoir, dans les meilleurs délais, au reclassement de </w:t>
      </w:r>
      <w:r w:rsidRPr="00C04B89">
        <w:rPr>
          <w:highlight w:val="yellow"/>
        </w:rPr>
        <w:t>Monsieur (ou Madame) &lt;&lt;&gt;&gt;</w:t>
      </w:r>
      <w:r>
        <w:t xml:space="preserve"> nous conduit à organiser une réunion exceptionnelle le </w:t>
      </w:r>
      <w:r w:rsidRPr="00C04B89">
        <w:rPr>
          <w:highlight w:val="yellow"/>
        </w:rPr>
        <w:t>&lt;&lt;au plus tôt deux jours plus tard&gt;&gt;</w:t>
      </w:r>
      <w:r>
        <w:t xml:space="preserve"> à </w:t>
      </w:r>
      <w:r w:rsidRPr="00C04B89">
        <w:rPr>
          <w:highlight w:val="yellow"/>
        </w:rPr>
        <w:t>&lt;&lt;heure&gt;&gt;</w:t>
      </w:r>
      <w:r>
        <w:t xml:space="preserve"> dans le bureau de (ou la salle de réunion) </w:t>
      </w:r>
      <w:r w:rsidRPr="00C04B89">
        <w:rPr>
          <w:highlight w:val="yellow"/>
        </w:rPr>
        <w:t>&lt;&lt;&gt;&gt;</w:t>
      </w:r>
      <w:r>
        <w:t>.</w:t>
      </w:r>
    </w:p>
    <w:p w14:paraId="306855E6" w14:textId="77777777" w:rsidR="00C04B89" w:rsidRDefault="00C04B89" w:rsidP="00C04B89">
      <w:pPr>
        <w:spacing w:after="0" w:line="360" w:lineRule="auto"/>
        <w:jc w:val="both"/>
      </w:pPr>
      <w:r>
        <w:t>L'ordre du jour sera donc :</w:t>
      </w:r>
    </w:p>
    <w:p w14:paraId="2DB42C8D" w14:textId="77777777" w:rsidR="00C04B89" w:rsidRDefault="00C04B89" w:rsidP="00C04B89">
      <w:pPr>
        <w:spacing w:after="0" w:line="360" w:lineRule="auto"/>
        <w:jc w:val="both"/>
      </w:pPr>
      <w:r>
        <w:t xml:space="preserve">1) Examen des conclusions écrites de </w:t>
      </w:r>
      <w:r w:rsidRPr="00C04B89">
        <w:rPr>
          <w:highlight w:val="yellow"/>
        </w:rPr>
        <w:t>Monsieur (ou Madame) &lt;&lt;&gt;&gt;,</w:t>
      </w:r>
      <w:r>
        <w:t xml:space="preserve"> médecin du travail.</w:t>
      </w:r>
    </w:p>
    <w:p w14:paraId="741DE873" w14:textId="77777777" w:rsidR="00C04B89" w:rsidRDefault="00C04B89" w:rsidP="00C04B89">
      <w:pPr>
        <w:spacing w:after="0" w:line="360" w:lineRule="auto"/>
        <w:jc w:val="both"/>
      </w:pPr>
      <w:r>
        <w:t>2) Examen des possibilités concrètes d'y donner suite dans l'établissement.</w:t>
      </w:r>
    </w:p>
    <w:p w14:paraId="14463773" w14:textId="77777777" w:rsidR="00C04B89" w:rsidRDefault="00C04B89" w:rsidP="00C04B89">
      <w:pPr>
        <w:spacing w:after="0" w:line="360" w:lineRule="auto"/>
        <w:jc w:val="both"/>
      </w:pPr>
    </w:p>
    <w:p w14:paraId="3A6B6BB4" w14:textId="4EC26FC2" w:rsidR="00C04B89" w:rsidRDefault="00C04B89" w:rsidP="00C04B89">
      <w:pPr>
        <w:spacing w:after="0" w:line="360" w:lineRule="auto"/>
        <w:jc w:val="both"/>
      </w:pPr>
      <w:r>
        <w:t>Cordialement,</w:t>
      </w:r>
    </w:p>
    <w:p w14:paraId="3548A1F4" w14:textId="77777777" w:rsidR="00C04B89" w:rsidRDefault="00C04B89" w:rsidP="00C04B89">
      <w:pPr>
        <w:spacing w:after="0" w:line="360" w:lineRule="auto"/>
        <w:jc w:val="both"/>
      </w:pPr>
    </w:p>
    <w:p w14:paraId="3A6CD9AC" w14:textId="64CA05AD" w:rsidR="004D4D95" w:rsidRDefault="00C04B89" w:rsidP="00C04B89">
      <w:pPr>
        <w:spacing w:after="0" w:line="360" w:lineRule="auto"/>
        <w:jc w:val="both"/>
      </w:pPr>
      <w:r w:rsidRPr="00C04B89">
        <w:rPr>
          <w:highlight w:val="yellow"/>
        </w:rPr>
        <w:t>&lt;&lt;Signature&gt;&gt;</w:t>
      </w:r>
    </w:p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89"/>
    <w:rsid w:val="00C04B89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DBB6"/>
  <w15:chartTrackingRefBased/>
  <w15:docId w15:val="{ED1B1B63-9351-4E1B-A662-F8D13AB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2022-03-02T09:44:00Z</dcterms:created>
  <dcterms:modified xsi:type="dcterms:W3CDTF">2022-03-02T09:46:00Z</dcterms:modified>
</cp:coreProperties>
</file>