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7982" w14:textId="77777777" w:rsidR="009E558B" w:rsidRDefault="009E558B" w:rsidP="009E558B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 xml:space="preserve">..... </w:t>
      </w:r>
      <w:bookmarkStart w:id="0" w:name="Z2M067-42"/>
      <w:bookmarkEnd w:id="0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r w:rsidR="00161184" w:rsidRPr="00161184">
        <w:rPr>
          <w:rFonts w:ascii="Arial" w:eastAsia="Times New Roman" w:hAnsi="Arial" w:cs="Arial"/>
          <w:i/>
          <w:iCs/>
          <w:color w:val="000000"/>
        </w:rPr>
        <w:t>OGEC</w:t>
      </w:r>
      <w:r w:rsidRPr="009E558B">
        <w:rPr>
          <w:rFonts w:ascii="Arial" w:eastAsia="Times New Roman" w:hAnsi="Arial" w:cs="Arial"/>
          <w:i/>
          <w:iCs/>
          <w:color w:val="000000"/>
        </w:rPr>
        <w:t>)</w:t>
      </w:r>
      <w:r w:rsidRPr="009E558B">
        <w:rPr>
          <w:rFonts w:ascii="Arial" w:eastAsia="Times New Roman" w:hAnsi="Arial" w:cs="Arial"/>
          <w:color w:val="000000"/>
        </w:rPr>
        <w:br/>
        <w:t xml:space="preserve">..... </w:t>
      </w:r>
      <w:bookmarkStart w:id="1" w:name="Z2M067-43"/>
      <w:bookmarkEnd w:id="1"/>
      <w:r w:rsidR="00161184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adresse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</w:p>
    <w:p w14:paraId="58C87983" w14:textId="77777777" w:rsidR="009A263E" w:rsidRPr="009E558B" w:rsidRDefault="009A263E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84" w14:textId="77777777" w:rsidR="009E558B" w:rsidRPr="009E558B" w:rsidRDefault="009E558B" w:rsidP="009A263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 xml:space="preserve">..... </w:t>
      </w:r>
      <w:bookmarkStart w:id="2" w:name="Z2M067-44"/>
      <w:bookmarkEnd w:id="2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lieu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  <w:r w:rsidRPr="009E558B">
        <w:rPr>
          <w:rFonts w:ascii="Arial" w:eastAsia="Times New Roman" w:hAnsi="Arial" w:cs="Arial"/>
          <w:color w:val="000000"/>
        </w:rPr>
        <w:t xml:space="preserve">, le ..... </w:t>
      </w:r>
      <w:bookmarkStart w:id="3" w:name="Z2M067-45"/>
      <w:bookmarkEnd w:id="3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date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</w:p>
    <w:p w14:paraId="58C87985" w14:textId="77777777" w:rsidR="009E558B" w:rsidRPr="009E558B" w:rsidRDefault="009E558B" w:rsidP="009E55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</w:rPr>
      </w:pPr>
      <w:bookmarkStart w:id="4" w:name="Z2M067-46"/>
      <w:bookmarkEnd w:id="4"/>
      <w:r w:rsidRPr="009E558B">
        <w:rPr>
          <w:rFonts w:ascii="Arial" w:eastAsia="Times New Roman" w:hAnsi="Arial" w:cs="Arial"/>
          <w:color w:val="000000"/>
        </w:rPr>
        <w:t xml:space="preserve">..... </w:t>
      </w:r>
      <w:bookmarkStart w:id="5" w:name="Z2M067-47"/>
      <w:bookmarkEnd w:id="5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prénom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  <w:r w:rsidRPr="009E558B">
        <w:rPr>
          <w:rFonts w:ascii="Arial" w:eastAsia="Times New Roman" w:hAnsi="Arial" w:cs="Arial"/>
          <w:color w:val="000000"/>
        </w:rPr>
        <w:t xml:space="preserve"> ..... </w:t>
      </w:r>
      <w:bookmarkStart w:id="6" w:name="Z2M067-48"/>
      <w:bookmarkEnd w:id="6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nom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</w:p>
    <w:p w14:paraId="58C87986" w14:textId="77777777" w:rsidR="009E558B" w:rsidRPr="009E558B" w:rsidRDefault="009E558B" w:rsidP="009E55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 xml:space="preserve">..... </w:t>
      </w:r>
      <w:bookmarkStart w:id="7" w:name="Z2M067-49"/>
      <w:bookmarkEnd w:id="7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adresse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</w:p>
    <w:p w14:paraId="58C87987" w14:textId="77777777" w:rsidR="009A263E" w:rsidRDefault="009A263E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88" w14:textId="77777777" w:rsidR="009E558B" w:rsidRPr="009E558B" w:rsidRDefault="009E558B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 xml:space="preserve">..... </w:t>
      </w:r>
      <w:bookmarkStart w:id="8" w:name="Z2M067-50"/>
      <w:bookmarkEnd w:id="8"/>
      <w:r w:rsidR="003F0934">
        <w:rPr>
          <w:rFonts w:ascii="Arial" w:eastAsia="Times New Roman" w:hAnsi="Arial" w:cs="Arial"/>
          <w:i/>
          <w:iCs/>
          <w:color w:val="000000"/>
        </w:rPr>
        <w:t>(Lettre recommandée avec AR</w:t>
      </w:r>
      <w:r w:rsidRPr="009E558B">
        <w:rPr>
          <w:rFonts w:ascii="Arial" w:eastAsia="Times New Roman" w:hAnsi="Arial" w:cs="Arial"/>
          <w:i/>
          <w:iCs/>
          <w:color w:val="000000"/>
        </w:rPr>
        <w:t>)</w:t>
      </w:r>
    </w:p>
    <w:p w14:paraId="58C87989" w14:textId="77777777" w:rsidR="009E558B" w:rsidRPr="009E558B" w:rsidRDefault="009E558B" w:rsidP="009E558B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58C8798A" w14:textId="77777777" w:rsidR="009E558B" w:rsidRPr="009E558B" w:rsidRDefault="009E558B" w:rsidP="009E5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>M.</w:t>
      </w:r>
      <w:proofErr w:type="gramStart"/>
      <w:r w:rsidRPr="009E558B">
        <w:rPr>
          <w:rFonts w:ascii="Arial" w:eastAsia="Times New Roman" w:hAnsi="Arial" w:cs="Arial"/>
          <w:color w:val="000000"/>
        </w:rPr>
        <w:t xml:space="preserve"> ....</w:t>
      </w:r>
      <w:proofErr w:type="gramEnd"/>
      <w:r w:rsidRPr="009E558B">
        <w:rPr>
          <w:rFonts w:ascii="Arial" w:eastAsia="Times New Roman" w:hAnsi="Arial" w:cs="Arial"/>
          <w:color w:val="000000"/>
        </w:rPr>
        <w:t>.</w:t>
      </w:r>
      <w:bookmarkStart w:id="9" w:name="Z2M067-128"/>
      <w:bookmarkEnd w:id="9"/>
      <w:r w:rsidRPr="009E558B">
        <w:rPr>
          <w:rFonts w:ascii="Arial" w:eastAsia="Times New Roman" w:hAnsi="Arial" w:cs="Arial"/>
          <w:i/>
          <w:iCs/>
          <w:color w:val="000000"/>
        </w:rPr>
        <w:t>(à compléter)</w:t>
      </w:r>
      <w:r w:rsidRPr="009E558B">
        <w:rPr>
          <w:rFonts w:ascii="Arial" w:eastAsia="Times New Roman" w:hAnsi="Arial" w:cs="Arial"/>
          <w:color w:val="000000"/>
        </w:rPr>
        <w:t>,</w:t>
      </w:r>
    </w:p>
    <w:p w14:paraId="58C8798B" w14:textId="77777777" w:rsidR="00BE2C34" w:rsidRDefault="00BE2C34" w:rsidP="009E5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10" w:name="Z2M067-CMT3-C1"/>
      <w:bookmarkEnd w:id="10"/>
      <w:r w:rsidRPr="00BE2C34">
        <w:rPr>
          <w:rFonts w:ascii="Arial" w:eastAsia="Times New Roman" w:hAnsi="Arial" w:cs="Arial"/>
          <w:color w:val="000000"/>
        </w:rPr>
        <w:t xml:space="preserve">Lors de notre conversation du </w:t>
      </w:r>
      <w:r w:rsidR="008C7AC0">
        <w:rPr>
          <w:rFonts w:ascii="Arial" w:eastAsia="Times New Roman" w:hAnsi="Arial" w:cs="Arial"/>
          <w:color w:val="000000"/>
        </w:rPr>
        <w:t>&lt;date&gt;</w:t>
      </w:r>
      <w:r w:rsidRPr="00BE2C34">
        <w:rPr>
          <w:rFonts w:ascii="Arial" w:eastAsia="Times New Roman" w:hAnsi="Arial" w:cs="Arial"/>
          <w:color w:val="000000"/>
        </w:rPr>
        <w:t>, nous avons constaté notre volonté commune de mettre un terme au contrat qui nous lie, selon les modalités prévues par les articles</w:t>
      </w:r>
      <w:r w:rsidR="008C7AC0">
        <w:rPr>
          <w:rFonts w:ascii="Arial" w:eastAsia="Times New Roman" w:hAnsi="Arial" w:cs="Arial"/>
          <w:color w:val="000000"/>
        </w:rPr>
        <w:t xml:space="preserve"> L. 1237-11 </w:t>
      </w:r>
      <w:r w:rsidRPr="00BE2C34">
        <w:rPr>
          <w:rFonts w:ascii="Arial" w:eastAsia="Times New Roman" w:hAnsi="Arial" w:cs="Arial"/>
          <w:color w:val="000000"/>
        </w:rPr>
        <w:t>et suivants du code du travail.</w:t>
      </w:r>
    </w:p>
    <w:p w14:paraId="58C8798C" w14:textId="77777777" w:rsidR="00BE2C34" w:rsidRDefault="00BE2C34" w:rsidP="009E5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E2C34">
        <w:rPr>
          <w:rFonts w:ascii="Arial" w:eastAsia="Times New Roman" w:hAnsi="Arial" w:cs="Arial"/>
          <w:color w:val="000000"/>
        </w:rPr>
        <w:t xml:space="preserve">Afin que nous discutions de l'éventualité et des modalités de cette rupture, nous vous convions donc à un entretien qui aura lieu le </w:t>
      </w:r>
      <w:r w:rsidR="008C7AC0">
        <w:rPr>
          <w:rFonts w:ascii="Arial" w:eastAsia="Times New Roman" w:hAnsi="Arial" w:cs="Arial"/>
          <w:color w:val="000000"/>
        </w:rPr>
        <w:t>&lt;date&gt;</w:t>
      </w:r>
      <w:r w:rsidRPr="00BE2C34">
        <w:rPr>
          <w:rFonts w:ascii="Arial" w:eastAsia="Times New Roman" w:hAnsi="Arial" w:cs="Arial"/>
          <w:color w:val="000000"/>
        </w:rPr>
        <w:t> </w:t>
      </w:r>
      <w:r w:rsidRPr="00BE2C34">
        <w:rPr>
          <w:rFonts w:ascii="Arial" w:eastAsia="Times New Roman" w:hAnsi="Arial" w:cs="Arial"/>
          <w:i/>
          <w:iCs/>
          <w:color w:val="000000"/>
        </w:rPr>
        <w:t>(</w:t>
      </w:r>
      <w:r>
        <w:rPr>
          <w:rFonts w:ascii="Arial" w:eastAsia="Times New Roman" w:hAnsi="Arial" w:cs="Arial"/>
          <w:i/>
          <w:iCs/>
          <w:color w:val="000000"/>
        </w:rPr>
        <w:t>prévoir un délai de 5 jours ouvrable</w:t>
      </w:r>
      <w:r w:rsidR="008C7AC0">
        <w:rPr>
          <w:rFonts w:ascii="Arial" w:eastAsia="Times New Roman" w:hAnsi="Arial" w:cs="Arial"/>
          <w:i/>
          <w:iCs/>
          <w:color w:val="000000"/>
        </w:rPr>
        <w:t>s</w:t>
      </w:r>
      <w:r>
        <w:rPr>
          <w:rFonts w:ascii="Arial" w:eastAsia="Times New Roman" w:hAnsi="Arial" w:cs="Arial"/>
          <w:i/>
          <w:iCs/>
          <w:color w:val="000000"/>
        </w:rPr>
        <w:t xml:space="preserve"> minimum entre la convocation et l’entretien</w:t>
      </w:r>
      <w:r w:rsidR="008C7AC0">
        <w:rPr>
          <w:rFonts w:ascii="Arial" w:eastAsia="Times New Roman" w:hAnsi="Arial" w:cs="Arial"/>
          <w:i/>
          <w:iCs/>
          <w:color w:val="000000"/>
        </w:rPr>
        <w:t xml:space="preserve"> à &lt;heure&gt;</w:t>
      </w:r>
      <w:r w:rsidRPr="00BE2C34">
        <w:rPr>
          <w:rFonts w:ascii="Arial" w:eastAsia="Times New Roman" w:hAnsi="Arial" w:cs="Arial"/>
          <w:color w:val="000000"/>
        </w:rPr>
        <w:t xml:space="preserve">, dans le bureau </w:t>
      </w:r>
      <w:r w:rsidR="008C7AC0">
        <w:rPr>
          <w:rFonts w:ascii="Arial" w:eastAsia="Times New Roman" w:hAnsi="Arial" w:cs="Arial"/>
          <w:color w:val="000000"/>
        </w:rPr>
        <w:t>&lt;lieu&gt;</w:t>
      </w:r>
      <w:r w:rsidRPr="00BE2C34">
        <w:rPr>
          <w:rFonts w:ascii="Arial" w:eastAsia="Times New Roman" w:hAnsi="Arial" w:cs="Arial"/>
          <w:color w:val="000000"/>
        </w:rPr>
        <w:t>.</w:t>
      </w:r>
    </w:p>
    <w:p w14:paraId="58C8798D" w14:textId="77777777" w:rsidR="00D435D8" w:rsidRDefault="00D435D8" w:rsidP="00D435D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</w:rPr>
      </w:pPr>
      <w:bookmarkStart w:id="11" w:name="Z2M067-CMT3-C3"/>
      <w:bookmarkEnd w:id="11"/>
      <w:r w:rsidRPr="00D435D8">
        <w:rPr>
          <w:rFonts w:ascii="Arial" w:eastAsia="Times New Roman" w:hAnsi="Arial" w:cs="Arial"/>
          <w:i/>
          <w:color w:val="000000"/>
        </w:rPr>
        <w:t>En présence de représentant</w:t>
      </w:r>
      <w:r>
        <w:rPr>
          <w:rFonts w:ascii="Arial" w:eastAsia="Times New Roman" w:hAnsi="Arial" w:cs="Arial"/>
          <w:i/>
          <w:color w:val="000000"/>
        </w:rPr>
        <w:t>s</w:t>
      </w:r>
      <w:r w:rsidRPr="00D435D8">
        <w:rPr>
          <w:rFonts w:ascii="Arial" w:eastAsia="Times New Roman" w:hAnsi="Arial" w:cs="Arial"/>
          <w:i/>
          <w:color w:val="000000"/>
        </w:rPr>
        <w:t xml:space="preserve"> du personnel</w:t>
      </w:r>
    </w:p>
    <w:p w14:paraId="58C8798E" w14:textId="77777777" w:rsidR="00D435D8" w:rsidRPr="00D435D8" w:rsidRDefault="00D435D8" w:rsidP="00D435D8">
      <w:pPr>
        <w:pStyle w:val="Paragraphedeliste"/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14:paraId="58C8798F" w14:textId="77777777" w:rsidR="00D435D8" w:rsidRPr="00D435D8" w:rsidRDefault="00D435D8" w:rsidP="00D435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435D8">
        <w:rPr>
          <w:rFonts w:ascii="Arial" w:eastAsia="Times New Roman" w:hAnsi="Arial" w:cs="Arial"/>
          <w:color w:val="000000"/>
        </w:rPr>
        <w:t xml:space="preserve">Nous vous précisons que vous avez la possibilité de vous faire assister, lors de cet entretien, par une personne de votre choix appartenant obligatoirement au personnel de notre </w:t>
      </w:r>
      <w:r w:rsidR="00CD28C6">
        <w:rPr>
          <w:rFonts w:ascii="Arial" w:eastAsia="Times New Roman" w:hAnsi="Arial" w:cs="Arial"/>
          <w:color w:val="000000"/>
        </w:rPr>
        <w:t>établissement</w:t>
      </w:r>
      <w:r w:rsidRPr="00D435D8">
        <w:rPr>
          <w:rFonts w:ascii="Arial" w:eastAsia="Times New Roman" w:hAnsi="Arial" w:cs="Arial"/>
          <w:color w:val="000000"/>
        </w:rPr>
        <w:t>.</w:t>
      </w:r>
    </w:p>
    <w:p w14:paraId="58C87990" w14:textId="77777777" w:rsidR="00D435D8" w:rsidRDefault="00D435D8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1" w14:textId="77777777" w:rsidR="00D435D8" w:rsidRPr="00D435D8" w:rsidRDefault="00D435D8" w:rsidP="00D435D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D435D8">
        <w:rPr>
          <w:rFonts w:ascii="Arial" w:eastAsia="Times New Roman" w:hAnsi="Arial" w:cs="Arial"/>
          <w:i/>
          <w:color w:val="000000"/>
        </w:rPr>
        <w:t>En l’absence de représentant</w:t>
      </w:r>
      <w:r>
        <w:rPr>
          <w:rFonts w:ascii="Arial" w:eastAsia="Times New Roman" w:hAnsi="Arial" w:cs="Arial"/>
          <w:i/>
          <w:color w:val="000000"/>
        </w:rPr>
        <w:t>s</w:t>
      </w:r>
      <w:r w:rsidRPr="00D435D8">
        <w:rPr>
          <w:rFonts w:ascii="Arial" w:eastAsia="Times New Roman" w:hAnsi="Arial" w:cs="Arial"/>
          <w:i/>
          <w:color w:val="000000"/>
        </w:rPr>
        <w:t xml:space="preserve"> du personnel</w:t>
      </w:r>
    </w:p>
    <w:p w14:paraId="58C87992" w14:textId="77777777" w:rsidR="00D435D8" w:rsidRDefault="00D435D8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3" w14:textId="77777777" w:rsidR="00D435D8" w:rsidRPr="00D435D8" w:rsidRDefault="00D435D8" w:rsidP="00D435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435D8">
        <w:rPr>
          <w:rFonts w:ascii="Arial" w:eastAsia="Times New Roman" w:hAnsi="Arial" w:cs="Arial"/>
          <w:color w:val="000000"/>
        </w:rPr>
        <w:t>Nous vous précisons que vous avez la possibilité de vous faire assister, lors de cet entretien, soit par une personne de votre choix appartenant au personnel de notre</w:t>
      </w:r>
      <w:r w:rsidR="00CD28C6">
        <w:rPr>
          <w:rFonts w:ascii="Arial" w:eastAsia="Times New Roman" w:hAnsi="Arial" w:cs="Arial"/>
          <w:color w:val="000000"/>
        </w:rPr>
        <w:t xml:space="preserve"> établissement,</w:t>
      </w:r>
      <w:r w:rsidRPr="00D435D8">
        <w:rPr>
          <w:rFonts w:ascii="Arial" w:eastAsia="Times New Roman" w:hAnsi="Arial" w:cs="Arial"/>
          <w:color w:val="000000"/>
        </w:rPr>
        <w:t xml:space="preserve"> soit par un conseiller extérieur, inscrit sur </w:t>
      </w:r>
      <w:r w:rsidR="00CD28C6">
        <w:rPr>
          <w:rFonts w:ascii="Arial" w:eastAsia="Times New Roman" w:hAnsi="Arial" w:cs="Arial"/>
          <w:color w:val="000000"/>
        </w:rPr>
        <w:t xml:space="preserve">une </w:t>
      </w:r>
      <w:r w:rsidRPr="00D435D8">
        <w:rPr>
          <w:rFonts w:ascii="Arial" w:eastAsia="Times New Roman" w:hAnsi="Arial" w:cs="Arial"/>
          <w:color w:val="000000"/>
        </w:rPr>
        <w:t xml:space="preserve"> liste départementale</w:t>
      </w:r>
      <w:r w:rsidR="00CD28C6">
        <w:rPr>
          <w:rFonts w:ascii="Arial" w:eastAsia="Times New Roman" w:hAnsi="Arial" w:cs="Arial"/>
          <w:color w:val="000000"/>
        </w:rPr>
        <w:t xml:space="preserve"> dressée par le préfet à cet effet.</w:t>
      </w:r>
    </w:p>
    <w:p w14:paraId="58C87994" w14:textId="77777777" w:rsidR="00D435D8" w:rsidRDefault="00D435D8" w:rsidP="00D435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435D8">
        <w:rPr>
          <w:rFonts w:ascii="Arial" w:eastAsia="Times New Roman" w:hAnsi="Arial" w:cs="Arial"/>
          <w:color w:val="000000"/>
        </w:rPr>
        <w:t>Vous pouvez vous procurer cette liste à l'une des adresses suivantes : &lt;adresse de l'inspecteur du travail de l'établissement et adresse de la mairie du domicile du salarié&gt;.</w:t>
      </w:r>
    </w:p>
    <w:p w14:paraId="58C87995" w14:textId="77777777" w:rsidR="008C7AC0" w:rsidRPr="00D435D8" w:rsidRDefault="008C7AC0" w:rsidP="00D435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6" w14:textId="77777777" w:rsidR="00ED5B07" w:rsidRDefault="00ED5B07" w:rsidP="00ED5B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7" w14:textId="77777777" w:rsidR="00ED5B07" w:rsidRDefault="00ED5B07" w:rsidP="00ED5B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5B07">
        <w:rPr>
          <w:rFonts w:ascii="Arial" w:eastAsia="Times New Roman" w:hAnsi="Arial" w:cs="Arial"/>
          <w:color w:val="000000"/>
        </w:rPr>
        <w:t xml:space="preserve">Sachez par ailleurs que, tout au long des négociations sur l'éventuelle rupture conventionnelle de votre contrat de travail, vous avez la possibilité de recueillir les informations et avis nécessaires à votre décision. </w:t>
      </w:r>
    </w:p>
    <w:p w14:paraId="58C87998" w14:textId="77777777" w:rsidR="008C7AC0" w:rsidRPr="00ED5B07" w:rsidRDefault="008C7AC0" w:rsidP="00ED5B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9" w14:textId="77777777" w:rsidR="00ED5B07" w:rsidRPr="00ED5B07" w:rsidRDefault="00ED5B07" w:rsidP="00ED5B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5B07">
        <w:rPr>
          <w:rFonts w:ascii="Arial" w:eastAsia="Times New Roman" w:hAnsi="Arial" w:cs="Arial"/>
          <w:color w:val="000000"/>
        </w:rPr>
        <w:t>Nous vous rappelons également qu'une fois la convention de rupture signée, chaque partie à la convention dispose d'un délai de 15 jours calendaires pour se rétracter.</w:t>
      </w:r>
    </w:p>
    <w:p w14:paraId="58C8799A" w14:textId="77777777" w:rsidR="00D435D8" w:rsidRDefault="00D435D8" w:rsidP="009E55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8799B" w14:textId="77777777" w:rsidR="009E558B" w:rsidRPr="009E558B" w:rsidRDefault="009E558B" w:rsidP="009E5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>Veuillez agréer, M.</w:t>
      </w:r>
      <w:proofErr w:type="gramStart"/>
      <w:r w:rsidRPr="009E558B">
        <w:rPr>
          <w:rFonts w:ascii="Arial" w:eastAsia="Times New Roman" w:hAnsi="Arial" w:cs="Arial"/>
          <w:color w:val="000000"/>
        </w:rPr>
        <w:t xml:space="preserve"> ....</w:t>
      </w:r>
      <w:proofErr w:type="gramEnd"/>
      <w:r w:rsidRPr="009E558B">
        <w:rPr>
          <w:rFonts w:ascii="Arial" w:eastAsia="Times New Roman" w:hAnsi="Arial" w:cs="Arial"/>
          <w:color w:val="000000"/>
        </w:rPr>
        <w:t>.</w:t>
      </w:r>
      <w:bookmarkStart w:id="12" w:name="Z2M067-133"/>
      <w:bookmarkEnd w:id="12"/>
      <w:r w:rsidRPr="009E558B">
        <w:rPr>
          <w:rFonts w:ascii="Arial" w:eastAsia="Times New Roman" w:hAnsi="Arial" w:cs="Arial"/>
          <w:i/>
          <w:iCs/>
          <w:color w:val="000000"/>
        </w:rPr>
        <w:t>(à compléter)</w:t>
      </w:r>
      <w:r w:rsidRPr="009E558B">
        <w:rPr>
          <w:rFonts w:ascii="Arial" w:eastAsia="Times New Roman" w:hAnsi="Arial" w:cs="Arial"/>
          <w:color w:val="000000"/>
        </w:rPr>
        <w:t>, l'expression de nos sentiments distingués.</w:t>
      </w:r>
    </w:p>
    <w:p w14:paraId="58C8799C" w14:textId="77777777" w:rsidR="009E558B" w:rsidRPr="009E558B" w:rsidRDefault="009E558B" w:rsidP="009E5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58C8799D" w14:textId="77777777" w:rsidR="00B4353C" w:rsidRPr="008C7AC0" w:rsidRDefault="009E558B" w:rsidP="008C7AC0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E558B">
        <w:rPr>
          <w:rFonts w:ascii="Arial" w:eastAsia="Times New Roman" w:hAnsi="Arial" w:cs="Arial"/>
          <w:color w:val="000000"/>
        </w:rPr>
        <w:t>Le directeur</w:t>
      </w:r>
      <w:r w:rsidRPr="009E558B">
        <w:rPr>
          <w:rFonts w:ascii="Arial" w:eastAsia="Times New Roman" w:hAnsi="Arial" w:cs="Arial"/>
          <w:color w:val="000000"/>
        </w:rPr>
        <w:br/>
        <w:t xml:space="preserve">..... </w:t>
      </w:r>
      <w:bookmarkStart w:id="13" w:name="Z2M067-54"/>
      <w:bookmarkEnd w:id="13"/>
      <w:r w:rsidRPr="009E558B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E558B">
        <w:rPr>
          <w:rFonts w:ascii="Arial" w:eastAsia="Times New Roman" w:hAnsi="Arial" w:cs="Arial"/>
          <w:i/>
          <w:iCs/>
          <w:color w:val="000000"/>
        </w:rPr>
        <w:t>prénom</w:t>
      </w:r>
      <w:proofErr w:type="gramEnd"/>
      <w:r w:rsidRPr="009E558B">
        <w:rPr>
          <w:rFonts w:ascii="Arial" w:eastAsia="Times New Roman" w:hAnsi="Arial" w:cs="Arial"/>
          <w:i/>
          <w:iCs/>
          <w:color w:val="000000"/>
        </w:rPr>
        <w:t>)</w:t>
      </w:r>
      <w:r w:rsidRPr="009E558B">
        <w:rPr>
          <w:rFonts w:ascii="Arial" w:eastAsia="Times New Roman" w:hAnsi="Arial" w:cs="Arial"/>
          <w:color w:val="000000"/>
        </w:rPr>
        <w:t xml:space="preserve"> ..... </w:t>
      </w:r>
      <w:bookmarkStart w:id="14" w:name="Z2M067-55"/>
      <w:bookmarkEnd w:id="14"/>
      <w:r w:rsidRPr="009E558B">
        <w:rPr>
          <w:rFonts w:ascii="Arial" w:eastAsia="Times New Roman" w:hAnsi="Arial" w:cs="Arial"/>
          <w:i/>
          <w:iCs/>
          <w:color w:val="000000"/>
        </w:rPr>
        <w:t>(nom)</w:t>
      </w:r>
      <w:r w:rsidRPr="009E558B">
        <w:rPr>
          <w:rFonts w:ascii="Arial" w:eastAsia="Times New Roman" w:hAnsi="Arial" w:cs="Arial"/>
          <w:color w:val="000000"/>
        </w:rPr>
        <w:br/>
        <w:t>Signature</w:t>
      </w:r>
    </w:p>
    <w:sectPr w:rsidR="00B4353C" w:rsidRPr="008C7AC0" w:rsidSect="00B4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310D"/>
    <w:multiLevelType w:val="hybridMultilevel"/>
    <w:tmpl w:val="57C46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8B"/>
    <w:rsid w:val="00161184"/>
    <w:rsid w:val="003F0934"/>
    <w:rsid w:val="006A01D1"/>
    <w:rsid w:val="007342E2"/>
    <w:rsid w:val="00765C1C"/>
    <w:rsid w:val="008C7AC0"/>
    <w:rsid w:val="009A263E"/>
    <w:rsid w:val="009E558B"/>
    <w:rsid w:val="00B4353C"/>
    <w:rsid w:val="00B60109"/>
    <w:rsid w:val="00BE2C34"/>
    <w:rsid w:val="00CD28C6"/>
    <w:rsid w:val="00D435D8"/>
    <w:rsid w:val="00E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7982"/>
  <w15:docId w15:val="{7939A42E-5939-4F58-9A0B-261FF7B7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">
    <w:name w:val="pol"/>
    <w:basedOn w:val="Policepardfaut"/>
    <w:rsid w:val="009E558B"/>
  </w:style>
  <w:style w:type="character" w:customStyle="1" w:styleId="textedp02">
    <w:name w:val="textedp02"/>
    <w:basedOn w:val="Policepardfaut"/>
    <w:rsid w:val="009E558B"/>
  </w:style>
  <w:style w:type="paragraph" w:styleId="Paragraphedeliste">
    <w:name w:val="List Paragraph"/>
    <w:basedOn w:val="Normal"/>
    <w:uiPriority w:val="34"/>
    <w:qFormat/>
    <w:rsid w:val="00D43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39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639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1487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38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783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649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074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3125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3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226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909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01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1306">
                                          <w:marLeft w:val="0"/>
                                          <w:marRight w:val="0"/>
                                          <w:marTop w:val="10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012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6780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642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574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122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719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2897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48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4318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37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4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3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07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06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89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7660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2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34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5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99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5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50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87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7696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6507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684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5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9B7058438944B99316764CAF67EF1" ma:contentTypeVersion="10" ma:contentTypeDescription="Crée un document." ma:contentTypeScope="" ma:versionID="acbf101bbb973c620cf250ea997542ff">
  <xsd:schema xmlns:xsd="http://www.w3.org/2001/XMLSchema" xmlns:xs="http://www.w3.org/2001/XMLSchema" xmlns:p="http://schemas.microsoft.com/office/2006/metadata/properties" xmlns:ns2="bbe0dfdc-76ae-483b-bfe1-39bab7b2cf49" xmlns:ns3="a2a9cdf6-e8b7-420d-992e-4d1d5745f414" targetNamespace="http://schemas.microsoft.com/office/2006/metadata/properties" ma:root="true" ma:fieldsID="56211c5d221fc17cce94060b44596977" ns2:_="" ns3:_="">
    <xsd:import namespace="bbe0dfdc-76ae-483b-bfe1-39bab7b2cf49"/>
    <xsd:import namespace="a2a9cdf6-e8b7-420d-992e-4d1d5745f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dfdc-76ae-483b-bfe1-39bab7b2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cdf6-e8b7-420d-992e-4d1d5745f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95B96-54CF-47B1-BFF8-FAD4BAC58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6D961-5AF6-4C32-94CD-054A16DA1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5F1F8-8B5D-48E5-AAC5-B233C533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dfdc-76ae-483b-bfe1-39bab7b2cf49"/>
    <ds:schemaRef ds:uri="a2a9cdf6-e8b7-420d-992e-4d1d5745f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CHRETIEN</dc:creator>
  <cp:lastModifiedBy>Aude Durand</cp:lastModifiedBy>
  <cp:revision>2</cp:revision>
  <dcterms:created xsi:type="dcterms:W3CDTF">2020-08-24T14:04:00Z</dcterms:created>
  <dcterms:modified xsi:type="dcterms:W3CDTF">2020-08-24T14:04:00Z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0x0101002389B7058438944B99316764CAF67EF1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