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375DC6" w:rsidRDefault="00334CE5" w:rsidP="00293B3B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>OGEC de</w:t>
      </w:r>
      <w:r w:rsidR="00930EED" w:rsidRPr="00375DC6">
        <w:rPr>
          <w:rStyle w:val="Rfrencelgre"/>
          <w:rFonts w:asciiTheme="majorHAnsi" w:hAnsiTheme="majorHAnsi" w:cs="Calibri"/>
          <w:color w:val="auto"/>
        </w:rPr>
        <w:t xml:space="preserve"> l’établissement ………………</w:t>
      </w:r>
      <w:r w:rsidRPr="00375DC6">
        <w:rPr>
          <w:rStyle w:val="Rfrencelgre"/>
          <w:rFonts w:asciiTheme="majorHAnsi" w:hAnsiTheme="majorHAnsi" w:cs="Calibri"/>
          <w:color w:val="auto"/>
        </w:rPr>
        <w:t xml:space="preserve">                                          </w:t>
      </w:r>
    </w:p>
    <w:p w14:paraId="3CE36CBC" w14:textId="77777777" w:rsidR="00502316" w:rsidRPr="00375DC6" w:rsidRDefault="008A15E6" w:rsidP="00293B3B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>Adresse</w:t>
      </w:r>
    </w:p>
    <w:p w14:paraId="7BCF4953" w14:textId="77777777" w:rsidR="00502316" w:rsidRPr="00375DC6" w:rsidRDefault="00502316" w:rsidP="00293B3B">
      <w:pPr>
        <w:rPr>
          <w:rStyle w:val="Rfrencelgre"/>
          <w:rFonts w:asciiTheme="majorHAnsi" w:hAnsiTheme="majorHAnsi" w:cs="Calibri"/>
          <w:color w:val="auto"/>
        </w:rPr>
      </w:pPr>
    </w:p>
    <w:p w14:paraId="70E80701" w14:textId="5F68B8BD" w:rsidR="00502316" w:rsidRPr="00375DC6" w:rsidRDefault="00502316" w:rsidP="00092659">
      <w:pPr>
        <w:ind w:left="4860"/>
        <w:rPr>
          <w:rStyle w:val="Rfrencelgre"/>
          <w:rFonts w:asciiTheme="majorHAnsi" w:hAnsiTheme="majorHAnsi" w:cs="Calibri"/>
          <w:color w:val="auto"/>
        </w:rPr>
      </w:pPr>
    </w:p>
    <w:p w14:paraId="4F842278" w14:textId="0108D10E" w:rsidR="00B65917" w:rsidRPr="00375DC6" w:rsidRDefault="00B65917" w:rsidP="00092659">
      <w:pPr>
        <w:ind w:left="4860"/>
        <w:rPr>
          <w:rStyle w:val="Rfrencelgre"/>
          <w:rFonts w:asciiTheme="majorHAnsi" w:hAnsiTheme="majorHAnsi" w:cs="Calibri"/>
          <w:color w:val="auto"/>
        </w:rPr>
      </w:pPr>
    </w:p>
    <w:p w14:paraId="1061B17E" w14:textId="77777777" w:rsidR="00502316" w:rsidRPr="00375DC6" w:rsidRDefault="00502316" w:rsidP="00293B3B">
      <w:pPr>
        <w:rPr>
          <w:rStyle w:val="Rfrencelgre"/>
          <w:rFonts w:asciiTheme="majorHAnsi" w:hAnsiTheme="majorHAnsi" w:cs="Calibri"/>
          <w:color w:val="auto"/>
        </w:rPr>
      </w:pPr>
    </w:p>
    <w:p w14:paraId="348F5A93" w14:textId="4E69A1F1" w:rsidR="00B16FF3" w:rsidRPr="00375DC6" w:rsidRDefault="00597BAC" w:rsidP="00597BAC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</w:p>
    <w:p w14:paraId="611F661D" w14:textId="153B410B" w:rsidR="00B16FF3" w:rsidRPr="00375DC6" w:rsidRDefault="00597BAC" w:rsidP="00597BAC">
      <w:pPr>
        <w:rPr>
          <w:rStyle w:val="lev"/>
          <w:rFonts w:asciiTheme="majorHAnsi" w:hAnsiTheme="majorHAnsi" w:cs="Calibri"/>
          <w:b w:val="0"/>
        </w:rPr>
      </w:pP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lev"/>
          <w:rFonts w:asciiTheme="majorHAnsi" w:hAnsiTheme="majorHAnsi"/>
          <w:b w:val="0"/>
        </w:rPr>
        <w:tab/>
      </w:r>
      <w:r w:rsidRPr="00375DC6">
        <w:rPr>
          <w:rStyle w:val="lev"/>
          <w:rFonts w:asciiTheme="majorHAnsi" w:hAnsiTheme="majorHAnsi" w:cs="Calibri"/>
          <w:b w:val="0"/>
        </w:rPr>
        <w:t>A l’attention de Mesdames Messieurs les administrateurs</w:t>
      </w:r>
    </w:p>
    <w:p w14:paraId="0C9D4014" w14:textId="77777777" w:rsidR="00502316" w:rsidRPr="00375DC6" w:rsidRDefault="00502316" w:rsidP="00597BAC">
      <w:pPr>
        <w:rPr>
          <w:rStyle w:val="lev"/>
          <w:rFonts w:asciiTheme="majorHAnsi" w:hAnsiTheme="majorHAnsi" w:cs="Calibri"/>
          <w:b w:val="0"/>
        </w:rPr>
      </w:pPr>
    </w:p>
    <w:p w14:paraId="07AFF511" w14:textId="77777777" w:rsidR="00502316" w:rsidRPr="00375DC6" w:rsidRDefault="00502316" w:rsidP="0011394F">
      <w:pPr>
        <w:jc w:val="both"/>
        <w:rPr>
          <w:rStyle w:val="Rfrencelgre"/>
          <w:rFonts w:asciiTheme="majorHAnsi" w:hAnsiTheme="majorHAnsi" w:cs="Calibri"/>
          <w:color w:val="auto"/>
        </w:rPr>
      </w:pPr>
    </w:p>
    <w:p w14:paraId="045950B1" w14:textId="28DFBCD6" w:rsidR="002C5737" w:rsidRPr="00375DC6" w:rsidRDefault="00434842" w:rsidP="00B65917">
      <w:pPr>
        <w:pStyle w:val="Paragraphedeliste"/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 xml:space="preserve">Objet : Convocation à un conseil d'administration </w:t>
      </w:r>
    </w:p>
    <w:p w14:paraId="71793CA9" w14:textId="77777777" w:rsidR="00502316" w:rsidRPr="00375DC6" w:rsidRDefault="00502316" w:rsidP="0011394F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53191F99" w14:textId="77777777" w:rsidR="00502316" w:rsidRPr="00375DC6" w:rsidRDefault="00502316" w:rsidP="0011394F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05DE0255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Madame, Monsieur, </w:t>
      </w:r>
    </w:p>
    <w:p w14:paraId="310C30E0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3BBBCB7B" w14:textId="78272B56" w:rsidR="00FA4B23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J’ai l’honneur de vous convoquer</w:t>
      </w:r>
      <w:r w:rsidR="00306A47" w:rsidRPr="00375DC6">
        <w:rPr>
          <w:rFonts w:asciiTheme="majorHAnsi" w:hAnsiTheme="majorHAnsi" w:cs="Calibri"/>
          <w:sz w:val="22"/>
          <w:szCs w:val="22"/>
        </w:rPr>
        <w:t>, par la présente lettre</w:t>
      </w:r>
      <w:r w:rsidR="00CC3AF3" w:rsidRPr="00375DC6">
        <w:rPr>
          <w:rFonts w:asciiTheme="majorHAnsi" w:hAnsiTheme="majorHAnsi" w:cs="Calibri"/>
          <w:sz w:val="22"/>
          <w:szCs w:val="22"/>
        </w:rPr>
        <w:t>/présent courriel</w:t>
      </w:r>
      <w:r w:rsidR="00434842" w:rsidRPr="00375DC6">
        <w:rPr>
          <w:rFonts w:asciiTheme="majorHAnsi" w:hAnsiTheme="majorHAnsi" w:cs="Calibri"/>
          <w:sz w:val="22"/>
          <w:szCs w:val="22"/>
        </w:rPr>
        <w:t>, à la réunion du conseil d'administration</w:t>
      </w:r>
      <w:r w:rsidRPr="00375DC6">
        <w:rPr>
          <w:rFonts w:asciiTheme="majorHAnsi" w:hAnsiTheme="majorHAnsi" w:cs="Calibri"/>
          <w:sz w:val="22"/>
          <w:szCs w:val="22"/>
        </w:rPr>
        <w:t xml:space="preserve"> de l</w:t>
      </w:r>
      <w:r w:rsidR="002D46F4" w:rsidRPr="00375DC6">
        <w:rPr>
          <w:rFonts w:asciiTheme="majorHAnsi" w:hAnsiTheme="majorHAnsi" w:cs="Calibri"/>
          <w:sz w:val="22"/>
          <w:szCs w:val="22"/>
        </w:rPr>
        <w:t>’</w:t>
      </w:r>
      <w:r w:rsidR="003000DD" w:rsidRPr="00375DC6">
        <w:rPr>
          <w:rFonts w:asciiTheme="majorHAnsi" w:hAnsiTheme="majorHAnsi" w:cs="Calibri"/>
          <w:sz w:val="22"/>
          <w:szCs w:val="22"/>
        </w:rPr>
        <w:t xml:space="preserve">OGEC </w:t>
      </w:r>
      <w:r w:rsidR="0073113F" w:rsidRPr="00375DC6">
        <w:rPr>
          <w:rFonts w:asciiTheme="majorHAnsi" w:hAnsiTheme="majorHAnsi" w:cs="Calibri"/>
          <w:sz w:val="22"/>
          <w:szCs w:val="22"/>
        </w:rPr>
        <w:t>« </w:t>
      </w:r>
      <w:r w:rsidR="003000DD" w:rsidRPr="00375DC6">
        <w:rPr>
          <w:rFonts w:asciiTheme="majorHAnsi" w:hAnsiTheme="majorHAnsi" w:cs="Calibri"/>
          <w:sz w:val="22"/>
          <w:szCs w:val="22"/>
        </w:rPr>
        <w:t xml:space="preserve">de </w:t>
      </w:r>
      <w:r w:rsidR="00930EED" w:rsidRPr="00375DC6">
        <w:rPr>
          <w:rFonts w:asciiTheme="majorHAnsi" w:hAnsiTheme="majorHAnsi" w:cs="Calibri"/>
          <w:sz w:val="22"/>
          <w:szCs w:val="22"/>
        </w:rPr>
        <w:t>l’établissement</w:t>
      </w:r>
      <w:proofErr w:type="gramStart"/>
      <w:r w:rsidR="003000DD" w:rsidRPr="00375DC6">
        <w:rPr>
          <w:rFonts w:asciiTheme="majorHAnsi" w:hAnsiTheme="majorHAnsi" w:cs="Calibri"/>
          <w:sz w:val="22"/>
          <w:szCs w:val="22"/>
        </w:rPr>
        <w:t>…….</w:t>
      </w:r>
      <w:proofErr w:type="gramEnd"/>
      <w:r w:rsidR="003000DD" w:rsidRPr="00375DC6">
        <w:rPr>
          <w:rFonts w:asciiTheme="majorHAnsi" w:hAnsiTheme="majorHAnsi" w:cs="Calibri"/>
          <w:sz w:val="22"/>
          <w:szCs w:val="22"/>
        </w:rPr>
        <w:t>.</w:t>
      </w:r>
      <w:r w:rsidR="00593D6D" w:rsidRPr="00375DC6">
        <w:rPr>
          <w:rFonts w:asciiTheme="majorHAnsi" w:hAnsiTheme="majorHAnsi" w:cs="Calibri"/>
          <w:sz w:val="22"/>
          <w:szCs w:val="22"/>
        </w:rPr>
        <w:t> »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 </w:t>
      </w:r>
      <w:r w:rsidR="00A8705D" w:rsidRPr="00375DC6">
        <w:rPr>
          <w:rFonts w:asciiTheme="majorHAnsi" w:hAnsiTheme="majorHAnsi" w:cs="Calibri"/>
          <w:sz w:val="22"/>
          <w:szCs w:val="22"/>
        </w:rPr>
        <w:t xml:space="preserve"> </w:t>
      </w:r>
      <w:proofErr w:type="gramStart"/>
      <w:r w:rsidRPr="00375DC6">
        <w:rPr>
          <w:rFonts w:asciiTheme="majorHAnsi" w:hAnsiTheme="majorHAnsi" w:cs="Calibri"/>
          <w:sz w:val="22"/>
          <w:szCs w:val="22"/>
        </w:rPr>
        <w:t>qui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 xml:space="preserve"> se tiendra</w:t>
      </w:r>
      <w:r w:rsidR="00FA4B23" w:rsidRPr="00375DC6">
        <w:rPr>
          <w:rFonts w:asciiTheme="majorHAnsi" w:hAnsiTheme="majorHAnsi" w:cs="Calibri"/>
          <w:sz w:val="22"/>
          <w:szCs w:val="22"/>
        </w:rPr>
        <w:t> :</w:t>
      </w:r>
    </w:p>
    <w:p w14:paraId="2E79F9D0" w14:textId="77777777" w:rsidR="00FA4B23" w:rsidRPr="00375DC6" w:rsidRDefault="00FA4B23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8716905" w14:textId="77777777" w:rsidR="00FA4B23" w:rsidRPr="00375DC6" w:rsidRDefault="002C5737" w:rsidP="00FA4B23">
      <w:pPr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le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 xml:space="preserve"> ………….. </w:t>
      </w: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à  …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 xml:space="preserve">……. </w:t>
      </w: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heures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,</w:t>
      </w:r>
    </w:p>
    <w:p w14:paraId="51D6B118" w14:textId="77777777" w:rsidR="00FA4B23" w:rsidRPr="00375DC6" w:rsidRDefault="00FA4B23" w:rsidP="00FA4B23">
      <w:pPr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</w:p>
    <w:p w14:paraId="3454BC1D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proofErr w:type="gramStart"/>
      <w:r w:rsidRPr="00375DC6">
        <w:rPr>
          <w:rFonts w:asciiTheme="majorHAnsi" w:hAnsiTheme="majorHAnsi" w:cs="Calibri"/>
          <w:sz w:val="22"/>
          <w:szCs w:val="22"/>
        </w:rPr>
        <w:t>au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 xml:space="preserve"> siège social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, dans les locaux de </w:t>
      </w:r>
      <w:r w:rsidR="00930EED" w:rsidRPr="00375DC6">
        <w:rPr>
          <w:rFonts w:asciiTheme="majorHAnsi" w:hAnsiTheme="majorHAnsi" w:cs="Calibri"/>
          <w:sz w:val="22"/>
          <w:szCs w:val="22"/>
        </w:rPr>
        <w:t xml:space="preserve">l’établissement </w:t>
      </w:r>
      <w:r w:rsidR="003000DD" w:rsidRPr="00375DC6">
        <w:rPr>
          <w:rFonts w:asciiTheme="majorHAnsi" w:hAnsiTheme="majorHAnsi" w:cs="Calibri"/>
          <w:sz w:val="22"/>
          <w:szCs w:val="22"/>
        </w:rPr>
        <w:t>………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 </w:t>
      </w:r>
      <w:r w:rsidRPr="00375DC6">
        <w:rPr>
          <w:rFonts w:asciiTheme="majorHAnsi" w:hAnsiTheme="majorHAnsi" w:cs="Calibri"/>
          <w:sz w:val="22"/>
          <w:szCs w:val="22"/>
        </w:rPr>
        <w:t xml:space="preserve"> (</w:t>
      </w:r>
      <w:proofErr w:type="gramStart"/>
      <w:r w:rsidRPr="00375DC6">
        <w:rPr>
          <w:rFonts w:asciiTheme="majorHAnsi" w:hAnsiTheme="majorHAnsi" w:cs="Calibri"/>
          <w:i/>
          <w:sz w:val="22"/>
          <w:szCs w:val="22"/>
        </w:rPr>
        <w:t>adresse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>).</w:t>
      </w:r>
    </w:p>
    <w:p w14:paraId="31C16892" w14:textId="77777777" w:rsidR="00A8705D" w:rsidRPr="00375DC6" w:rsidRDefault="00A8705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3D5802E" w14:textId="4BB84D0E" w:rsidR="002C5737" w:rsidRPr="00375DC6" w:rsidRDefault="0073113F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L’ordre du jour </w:t>
      </w:r>
      <w:r w:rsidR="00375DC6">
        <w:rPr>
          <w:rFonts w:asciiTheme="majorHAnsi" w:hAnsiTheme="majorHAnsi" w:cs="Calibri"/>
          <w:sz w:val="22"/>
          <w:szCs w:val="22"/>
        </w:rPr>
        <w:t>porte sur la finalisation du projet de fusion/traité d’apport partiel d’actif de l’Ogec</w:t>
      </w:r>
      <w:r w:rsidR="002C5737" w:rsidRPr="00375DC6">
        <w:rPr>
          <w:rFonts w:asciiTheme="majorHAnsi" w:hAnsiTheme="majorHAnsi" w:cs="Calibri"/>
          <w:sz w:val="22"/>
          <w:szCs w:val="22"/>
        </w:rPr>
        <w:t xml:space="preserve"> </w:t>
      </w:r>
    </w:p>
    <w:p w14:paraId="5F1F16CB" w14:textId="77777777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224EAE92" w14:textId="4B92B3DF" w:rsidR="00710CAF" w:rsidRPr="00375DC6" w:rsidRDefault="00710CAF" w:rsidP="00710CAF">
      <w:pPr>
        <w:pStyle w:val="Titre5"/>
        <w:pBdr>
          <w:left w:val="none" w:sz="0" w:space="0" w:color="auto"/>
          <w:bottom w:val="single" w:sz="4" w:space="1" w:color="auto"/>
        </w:pBdr>
        <w:ind w:right="0"/>
        <w:rPr>
          <w:rFonts w:asciiTheme="majorHAnsi" w:hAnsiTheme="majorHAnsi"/>
          <w:b w:val="0"/>
          <w:i/>
          <w:sz w:val="20"/>
          <w:szCs w:val="22"/>
        </w:rPr>
      </w:pPr>
      <w:r w:rsidRPr="00375DC6">
        <w:rPr>
          <w:rFonts w:asciiTheme="majorHAnsi" w:hAnsiTheme="majorHAnsi"/>
          <w:b w:val="0"/>
          <w:i/>
          <w:caps/>
          <w:sz w:val="20"/>
          <w:szCs w:val="22"/>
        </w:rPr>
        <w:t>première</w:t>
      </w:r>
      <w:r w:rsidRPr="00375DC6">
        <w:rPr>
          <w:rFonts w:asciiTheme="majorHAnsi" w:hAnsiTheme="majorHAnsi"/>
          <w:b w:val="0"/>
          <w:i/>
          <w:sz w:val="20"/>
          <w:szCs w:val="22"/>
        </w:rPr>
        <w:t xml:space="preserve"> RESOLUTION : </w:t>
      </w:r>
      <w:r w:rsidRPr="00375DC6">
        <w:rPr>
          <w:rFonts w:asciiTheme="majorHAnsi" w:hAnsiTheme="majorHAnsi"/>
          <w:b w:val="0"/>
          <w:bCs/>
          <w:i/>
          <w:caps/>
          <w:sz w:val="20"/>
          <w:szCs w:val="22"/>
        </w:rPr>
        <w:t xml:space="preserve">Examen et approbation du projet DU traite DE FUSION ABSORPTION/création/apport partiel d’actif de l’OGEC AA </w:t>
      </w:r>
      <w:r w:rsidR="00375DC6">
        <w:rPr>
          <w:rFonts w:asciiTheme="majorHAnsi" w:hAnsiTheme="majorHAnsi"/>
          <w:b w:val="0"/>
          <w:bCs/>
          <w:i/>
          <w:caps/>
          <w:sz w:val="20"/>
          <w:szCs w:val="22"/>
        </w:rPr>
        <w:t>et</w:t>
      </w:r>
      <w:r w:rsidRPr="00375DC6">
        <w:rPr>
          <w:rFonts w:asciiTheme="majorHAnsi" w:hAnsiTheme="majorHAnsi"/>
          <w:b w:val="0"/>
          <w:bCs/>
          <w:i/>
          <w:caps/>
          <w:sz w:val="20"/>
          <w:szCs w:val="22"/>
        </w:rPr>
        <w:t xml:space="preserve"> l’OGEC BB</w:t>
      </w:r>
    </w:p>
    <w:p w14:paraId="3F8BE4F8" w14:textId="77777777" w:rsidR="00710CAF" w:rsidRPr="00375DC6" w:rsidRDefault="00710CAF" w:rsidP="00710CAF">
      <w:pPr>
        <w:pStyle w:val="Corpsdetexte"/>
        <w:rPr>
          <w:rFonts w:asciiTheme="majorHAnsi" w:hAnsiTheme="majorHAnsi"/>
          <w:sz w:val="22"/>
          <w:szCs w:val="22"/>
        </w:rPr>
      </w:pPr>
    </w:p>
    <w:p w14:paraId="74DBC4F9" w14:textId="2BA66612" w:rsidR="00710CAF" w:rsidRPr="00375DC6" w:rsidRDefault="00710CAF" w:rsidP="00375DC6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75DC6">
        <w:rPr>
          <w:rFonts w:asciiTheme="majorHAnsi" w:hAnsiTheme="majorHAnsi"/>
          <w:sz w:val="22"/>
          <w:szCs w:val="22"/>
        </w:rPr>
        <w:t>Le principe de la fusion absorption</w:t>
      </w:r>
      <w:r w:rsidR="00375DC6" w:rsidRPr="00375DC6">
        <w:rPr>
          <w:rFonts w:asciiTheme="majorHAnsi" w:hAnsiTheme="majorHAnsi"/>
          <w:sz w:val="22"/>
          <w:szCs w:val="22"/>
        </w:rPr>
        <w:t>/création/apport partiel d’actif</w:t>
      </w:r>
      <w:r w:rsidRPr="00375DC6">
        <w:rPr>
          <w:rFonts w:asciiTheme="majorHAnsi" w:hAnsiTheme="majorHAnsi"/>
          <w:bCs/>
          <w:sz w:val="22"/>
          <w:szCs w:val="22"/>
        </w:rPr>
        <w:t xml:space="preserve"> de l’association </w:t>
      </w:r>
      <w:r w:rsidR="00375DC6" w:rsidRPr="00375DC6">
        <w:rPr>
          <w:rFonts w:asciiTheme="majorHAnsi" w:hAnsiTheme="majorHAnsi"/>
          <w:bCs/>
          <w:sz w:val="22"/>
          <w:szCs w:val="22"/>
        </w:rPr>
        <w:t xml:space="preserve">OGEC AA et </w:t>
      </w:r>
      <w:r w:rsidRPr="00375DC6">
        <w:rPr>
          <w:rFonts w:asciiTheme="majorHAnsi" w:hAnsiTheme="majorHAnsi"/>
          <w:bCs/>
          <w:sz w:val="22"/>
          <w:szCs w:val="22"/>
        </w:rPr>
        <w:t xml:space="preserve">l’association OGEC BB, </w:t>
      </w:r>
      <w:r w:rsidRPr="00375DC6">
        <w:rPr>
          <w:rFonts w:asciiTheme="majorHAnsi" w:hAnsiTheme="majorHAnsi"/>
          <w:sz w:val="22"/>
          <w:szCs w:val="22"/>
        </w:rPr>
        <w:t xml:space="preserve">est validé par le </w:t>
      </w:r>
      <w:r w:rsidR="00375DC6" w:rsidRPr="00375DC6">
        <w:rPr>
          <w:rFonts w:asciiTheme="majorHAnsi" w:hAnsiTheme="majorHAnsi"/>
          <w:sz w:val="22"/>
          <w:szCs w:val="22"/>
        </w:rPr>
        <w:t>c</w:t>
      </w:r>
      <w:r w:rsidRPr="00375DC6">
        <w:rPr>
          <w:rFonts w:asciiTheme="majorHAnsi" w:hAnsiTheme="majorHAnsi"/>
          <w:sz w:val="22"/>
          <w:szCs w:val="22"/>
        </w:rPr>
        <w:t>onseil d’administration. Il se</w:t>
      </w:r>
      <w:r w:rsidR="00375DC6" w:rsidRPr="00375DC6">
        <w:rPr>
          <w:rFonts w:asciiTheme="majorHAnsi" w:hAnsiTheme="majorHAnsi"/>
          <w:sz w:val="22"/>
          <w:szCs w:val="22"/>
        </w:rPr>
        <w:t>ra soumis à l’approbation de l’a</w:t>
      </w:r>
      <w:r w:rsidRPr="00375DC6">
        <w:rPr>
          <w:rFonts w:asciiTheme="majorHAnsi" w:hAnsiTheme="majorHAnsi"/>
          <w:sz w:val="22"/>
          <w:szCs w:val="22"/>
        </w:rPr>
        <w:t>ssemblée générale qui sera convoquée à cet effet. </w:t>
      </w:r>
    </w:p>
    <w:p w14:paraId="2E207E38" w14:textId="77777777" w:rsidR="00710CAF" w:rsidRPr="00375DC6" w:rsidRDefault="00710CAF" w:rsidP="00710CAF">
      <w:pPr>
        <w:jc w:val="both"/>
        <w:rPr>
          <w:rFonts w:asciiTheme="majorHAnsi" w:hAnsiTheme="majorHAnsi"/>
          <w:sz w:val="22"/>
          <w:szCs w:val="22"/>
        </w:rPr>
      </w:pPr>
    </w:p>
    <w:p w14:paraId="2F96E444" w14:textId="6465B077" w:rsidR="00710CAF" w:rsidRPr="00375DC6" w:rsidRDefault="00710CAF" w:rsidP="00375DC6">
      <w:pPr>
        <w:pStyle w:val="Paragraphedeliste"/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375DC6">
        <w:rPr>
          <w:rFonts w:asciiTheme="majorHAnsi" w:hAnsiTheme="majorHAnsi"/>
          <w:sz w:val="22"/>
          <w:szCs w:val="22"/>
        </w:rPr>
        <w:t xml:space="preserve">Le texte du traité de fusion absorption est </w:t>
      </w:r>
      <w:r w:rsidR="00CF674B">
        <w:rPr>
          <w:rFonts w:asciiTheme="majorHAnsi" w:hAnsiTheme="majorHAnsi"/>
          <w:sz w:val="22"/>
          <w:szCs w:val="22"/>
        </w:rPr>
        <w:t>approuvé</w:t>
      </w:r>
      <w:r w:rsidRPr="00375DC6">
        <w:rPr>
          <w:rFonts w:asciiTheme="majorHAnsi" w:hAnsiTheme="majorHAnsi"/>
          <w:sz w:val="22"/>
          <w:szCs w:val="22"/>
        </w:rPr>
        <w:t xml:space="preserve"> par le conseil d’administration. Il sera soumis à l’approbation de l’assemblée générale qui sera convoquée à cet effet.</w:t>
      </w:r>
    </w:p>
    <w:p w14:paraId="4ABFC7D7" w14:textId="77777777" w:rsidR="00710CAF" w:rsidRPr="00375DC6" w:rsidRDefault="00710CAF" w:rsidP="00710CAF">
      <w:pPr>
        <w:rPr>
          <w:rFonts w:asciiTheme="majorHAnsi" w:hAnsiTheme="majorHAnsi"/>
          <w:sz w:val="22"/>
          <w:szCs w:val="22"/>
        </w:rPr>
      </w:pPr>
    </w:p>
    <w:p w14:paraId="3A62535B" w14:textId="77777777" w:rsidR="00710CAF" w:rsidRPr="00375DC6" w:rsidRDefault="00710CAF" w:rsidP="00710CAF">
      <w:pPr>
        <w:rPr>
          <w:rFonts w:asciiTheme="majorHAnsi" w:hAnsiTheme="majorHAnsi"/>
          <w:sz w:val="22"/>
          <w:szCs w:val="22"/>
        </w:rPr>
      </w:pPr>
    </w:p>
    <w:p w14:paraId="69249223" w14:textId="77777777" w:rsidR="00710CAF" w:rsidRPr="00375DC6" w:rsidRDefault="00710CAF" w:rsidP="00710CAF">
      <w:pPr>
        <w:rPr>
          <w:rFonts w:asciiTheme="majorHAnsi" w:hAnsiTheme="majorHAnsi"/>
          <w:sz w:val="22"/>
          <w:szCs w:val="22"/>
        </w:rPr>
      </w:pPr>
    </w:p>
    <w:p w14:paraId="3B073EE1" w14:textId="77777777" w:rsidR="00710CAF" w:rsidRPr="00375DC6" w:rsidRDefault="00710CAF" w:rsidP="00710CAF">
      <w:pPr>
        <w:pStyle w:val="Titre5"/>
        <w:pBdr>
          <w:left w:val="none" w:sz="0" w:space="0" w:color="auto"/>
          <w:bottom w:val="single" w:sz="4" w:space="1" w:color="auto"/>
        </w:pBdr>
        <w:ind w:right="0"/>
        <w:rPr>
          <w:rFonts w:asciiTheme="majorHAnsi" w:hAnsiTheme="majorHAnsi"/>
          <w:b w:val="0"/>
          <w:i/>
          <w:caps/>
          <w:szCs w:val="22"/>
        </w:rPr>
      </w:pPr>
      <w:r w:rsidRPr="00375DC6">
        <w:rPr>
          <w:rFonts w:asciiTheme="majorHAnsi" w:hAnsiTheme="majorHAnsi"/>
          <w:b w:val="0"/>
          <w:i/>
          <w:caps/>
          <w:szCs w:val="24"/>
        </w:rPr>
        <w:t>DEUXIeme</w:t>
      </w:r>
      <w:r w:rsidRPr="00375DC6">
        <w:rPr>
          <w:rFonts w:asciiTheme="majorHAnsi" w:hAnsiTheme="majorHAnsi"/>
          <w:b w:val="0"/>
          <w:i/>
          <w:caps/>
          <w:szCs w:val="22"/>
        </w:rPr>
        <w:t xml:space="preserve"> résolution : decision de CONVOquer une ASSEMBLEE GENERALE </w:t>
      </w:r>
    </w:p>
    <w:p w14:paraId="20040260" w14:textId="77777777" w:rsidR="00710CAF" w:rsidRPr="00375DC6" w:rsidRDefault="00710CAF" w:rsidP="00710CAF">
      <w:pPr>
        <w:pStyle w:val="Corpsdetexte"/>
        <w:rPr>
          <w:rFonts w:asciiTheme="majorHAnsi" w:hAnsiTheme="majorHAnsi"/>
          <w:sz w:val="22"/>
          <w:szCs w:val="22"/>
        </w:rPr>
      </w:pPr>
    </w:p>
    <w:p w14:paraId="44F8A457" w14:textId="2F316D63" w:rsidR="00710CAF" w:rsidRPr="00375DC6" w:rsidRDefault="00710CAF" w:rsidP="00710CAF">
      <w:pPr>
        <w:jc w:val="both"/>
        <w:rPr>
          <w:rFonts w:asciiTheme="majorHAnsi" w:hAnsiTheme="majorHAnsi"/>
          <w:sz w:val="22"/>
          <w:szCs w:val="22"/>
        </w:rPr>
      </w:pPr>
      <w:r w:rsidRPr="00375DC6">
        <w:rPr>
          <w:rFonts w:asciiTheme="majorHAnsi" w:hAnsiTheme="majorHAnsi"/>
          <w:sz w:val="22"/>
          <w:szCs w:val="22"/>
        </w:rPr>
        <w:t>Le conseil d’administration décide de convoque</w:t>
      </w:r>
      <w:r w:rsidR="00375DC6">
        <w:rPr>
          <w:rFonts w:asciiTheme="majorHAnsi" w:hAnsiTheme="majorHAnsi"/>
          <w:sz w:val="22"/>
          <w:szCs w:val="22"/>
        </w:rPr>
        <w:t>r une a</w:t>
      </w:r>
      <w:r w:rsidRPr="00375DC6">
        <w:rPr>
          <w:rFonts w:asciiTheme="majorHAnsi" w:hAnsiTheme="majorHAnsi"/>
          <w:sz w:val="22"/>
          <w:szCs w:val="22"/>
        </w:rPr>
        <w:t xml:space="preserve">ssemblée générale pour le ……………. </w:t>
      </w:r>
      <w:proofErr w:type="gramStart"/>
      <w:r w:rsidRPr="00375DC6">
        <w:rPr>
          <w:rFonts w:asciiTheme="majorHAnsi" w:hAnsiTheme="majorHAnsi"/>
          <w:sz w:val="22"/>
          <w:szCs w:val="22"/>
        </w:rPr>
        <w:t>A...</w:t>
      </w:r>
      <w:proofErr w:type="gramEnd"/>
      <w:r w:rsidRPr="00375DC6">
        <w:rPr>
          <w:rFonts w:asciiTheme="majorHAnsi" w:hAnsiTheme="majorHAnsi"/>
          <w:sz w:val="22"/>
          <w:szCs w:val="22"/>
        </w:rPr>
        <w:t>heures au……..,en vue de délibérer sur l’ordre du jour suivant :</w:t>
      </w:r>
    </w:p>
    <w:p w14:paraId="12084506" w14:textId="5F86534D" w:rsidR="00710CAF" w:rsidRPr="00375DC6" w:rsidRDefault="00CF674B" w:rsidP="00710CAF">
      <w:pPr>
        <w:pStyle w:val="Corpsdetexte"/>
        <w:numPr>
          <w:ilvl w:val="0"/>
          <w:numId w:val="6"/>
        </w:numPr>
        <w:tabs>
          <w:tab w:val="clear" w:pos="1636"/>
          <w:tab w:val="left" w:pos="1080"/>
        </w:tabs>
        <w:spacing w:before="120"/>
        <w:ind w:left="1077" w:hanging="357"/>
        <w:rPr>
          <w:rFonts w:asciiTheme="majorHAnsi" w:hAnsiTheme="majorHAnsi"/>
          <w:b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i/>
          <w:sz w:val="22"/>
          <w:szCs w:val="22"/>
        </w:rPr>
        <w:t>Validation</w:t>
      </w:r>
      <w:r w:rsidR="00710CAF" w:rsidRPr="00375DC6">
        <w:rPr>
          <w:rFonts w:asciiTheme="majorHAnsi" w:hAnsiTheme="majorHAnsi"/>
          <w:b/>
          <w:bCs/>
          <w:i/>
          <w:sz w:val="22"/>
          <w:szCs w:val="22"/>
        </w:rPr>
        <w:t xml:space="preserve"> de l’opération de fusion absorption</w:t>
      </w:r>
      <w:r w:rsidR="00375DC6" w:rsidRPr="00375DC6">
        <w:rPr>
          <w:rFonts w:asciiTheme="majorHAnsi" w:hAnsiTheme="majorHAnsi"/>
          <w:b/>
          <w:bCs/>
          <w:i/>
          <w:sz w:val="22"/>
          <w:szCs w:val="22"/>
        </w:rPr>
        <w:t>/création/apport partiel d’actif</w:t>
      </w:r>
      <w:r w:rsidR="00710CAF" w:rsidRPr="00375DC6">
        <w:rPr>
          <w:rFonts w:asciiTheme="majorHAnsi" w:hAnsiTheme="majorHAnsi"/>
          <w:b/>
          <w:bCs/>
          <w:i/>
        </w:rPr>
        <w:t xml:space="preserve"> </w:t>
      </w:r>
      <w:r w:rsidR="00710CAF" w:rsidRPr="00375DC6">
        <w:rPr>
          <w:rFonts w:asciiTheme="majorHAnsi" w:hAnsiTheme="majorHAnsi"/>
          <w:b/>
          <w:bCs/>
          <w:i/>
          <w:sz w:val="22"/>
          <w:szCs w:val="22"/>
        </w:rPr>
        <w:t xml:space="preserve">de l’association OGEC AA </w:t>
      </w:r>
      <w:r w:rsidR="00375DC6" w:rsidRPr="00375DC6">
        <w:rPr>
          <w:rFonts w:asciiTheme="majorHAnsi" w:hAnsiTheme="majorHAnsi"/>
          <w:b/>
          <w:bCs/>
          <w:i/>
          <w:sz w:val="22"/>
          <w:szCs w:val="22"/>
        </w:rPr>
        <w:t xml:space="preserve">et l’association </w:t>
      </w:r>
      <w:r w:rsidR="00710CAF" w:rsidRPr="00375DC6">
        <w:rPr>
          <w:rFonts w:asciiTheme="majorHAnsi" w:hAnsiTheme="majorHAnsi"/>
          <w:b/>
          <w:bCs/>
          <w:i/>
          <w:sz w:val="22"/>
          <w:szCs w:val="22"/>
        </w:rPr>
        <w:t>OGEC BB, et du traité de fusion l’organisant ;</w:t>
      </w:r>
    </w:p>
    <w:p w14:paraId="624CA81B" w14:textId="77A185BD" w:rsidR="00710CAF" w:rsidRPr="00375DC6" w:rsidRDefault="00375DC6" w:rsidP="00710CAF">
      <w:pPr>
        <w:pStyle w:val="Corpsdetexte"/>
        <w:numPr>
          <w:ilvl w:val="0"/>
          <w:numId w:val="6"/>
        </w:numPr>
        <w:tabs>
          <w:tab w:val="clear" w:pos="1636"/>
          <w:tab w:val="left" w:pos="1080"/>
        </w:tabs>
        <w:spacing w:before="120"/>
        <w:ind w:left="1077" w:hanging="357"/>
        <w:rPr>
          <w:rFonts w:asciiTheme="majorHAnsi" w:hAnsiTheme="majorHAnsi"/>
          <w:b/>
          <w:bCs/>
          <w:i/>
          <w:sz w:val="22"/>
          <w:szCs w:val="22"/>
        </w:rPr>
      </w:pPr>
      <w:r w:rsidRPr="00375DC6">
        <w:rPr>
          <w:rFonts w:asciiTheme="majorHAnsi" w:hAnsiTheme="majorHAnsi"/>
          <w:b/>
          <w:bCs/>
          <w:i/>
          <w:sz w:val="22"/>
          <w:szCs w:val="22"/>
        </w:rPr>
        <w:t>P</w:t>
      </w:r>
      <w:r>
        <w:rPr>
          <w:rFonts w:asciiTheme="majorHAnsi" w:hAnsiTheme="majorHAnsi"/>
          <w:b/>
          <w:bCs/>
          <w:i/>
          <w:sz w:val="22"/>
          <w:szCs w:val="22"/>
        </w:rPr>
        <w:t>ouvoirs au p</w:t>
      </w:r>
      <w:r w:rsidR="00710CAF" w:rsidRPr="00375DC6">
        <w:rPr>
          <w:rFonts w:asciiTheme="majorHAnsi" w:hAnsiTheme="majorHAnsi"/>
          <w:b/>
          <w:bCs/>
          <w:i/>
          <w:sz w:val="22"/>
          <w:szCs w:val="22"/>
        </w:rPr>
        <w:t>résident pour la signature du traité de fusion absorption</w:t>
      </w:r>
      <w:r w:rsidRPr="00375DC6">
        <w:rPr>
          <w:rFonts w:asciiTheme="majorHAnsi" w:hAnsiTheme="majorHAnsi"/>
          <w:b/>
          <w:bCs/>
          <w:i/>
          <w:sz w:val="22"/>
          <w:szCs w:val="22"/>
        </w:rPr>
        <w:t>/création/apport partiel d’actif</w:t>
      </w:r>
      <w:r w:rsidR="00710CAF" w:rsidRPr="00375DC6">
        <w:rPr>
          <w:rFonts w:asciiTheme="majorHAnsi" w:hAnsiTheme="majorHAnsi"/>
          <w:b/>
          <w:bCs/>
          <w:i/>
          <w:sz w:val="22"/>
          <w:szCs w:val="22"/>
        </w:rPr>
        <w:t xml:space="preserve"> et l’accomplissement de toutes les formalités résultant de l’adoption de tous les précédents points de l’ordre du jour</w:t>
      </w:r>
      <w:r w:rsidR="00710CAF" w:rsidRPr="00375DC6">
        <w:rPr>
          <w:rFonts w:asciiTheme="majorHAnsi" w:hAnsiTheme="majorHAnsi"/>
          <w:bCs/>
          <w:i/>
          <w:sz w:val="22"/>
          <w:szCs w:val="22"/>
        </w:rPr>
        <w:t xml:space="preserve">. »  </w:t>
      </w:r>
    </w:p>
    <w:p w14:paraId="31DA051A" w14:textId="0998EE9E" w:rsidR="00710CAF" w:rsidRDefault="00710CAF" w:rsidP="00710CAF">
      <w:pPr>
        <w:pStyle w:val="Corpsdetexte"/>
        <w:tabs>
          <w:tab w:val="left" w:pos="1200"/>
        </w:tabs>
        <w:rPr>
          <w:rFonts w:asciiTheme="majorHAnsi" w:hAnsiTheme="majorHAnsi"/>
          <w:sz w:val="22"/>
          <w:szCs w:val="22"/>
        </w:rPr>
      </w:pPr>
    </w:p>
    <w:p w14:paraId="4B06C9B0" w14:textId="77777777" w:rsidR="00F37A09" w:rsidRPr="00375DC6" w:rsidRDefault="00F37A09" w:rsidP="00710CAF">
      <w:pPr>
        <w:pStyle w:val="Corpsdetexte"/>
        <w:tabs>
          <w:tab w:val="left" w:pos="1200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DF5B106" w14:textId="747206BE" w:rsidR="00710CAF" w:rsidRDefault="00710CAF" w:rsidP="00710CAF">
      <w:pPr>
        <w:pStyle w:val="Corpsdetexte"/>
        <w:tabs>
          <w:tab w:val="left" w:pos="1200"/>
        </w:tabs>
        <w:rPr>
          <w:rFonts w:asciiTheme="majorHAnsi" w:hAnsiTheme="majorHAnsi"/>
          <w:sz w:val="22"/>
          <w:szCs w:val="22"/>
        </w:rPr>
      </w:pPr>
    </w:p>
    <w:p w14:paraId="55798B0D" w14:textId="77777777" w:rsidR="00375DC6" w:rsidRPr="00375DC6" w:rsidRDefault="00375DC6" w:rsidP="00710CAF">
      <w:pPr>
        <w:pStyle w:val="Corpsdetexte"/>
        <w:tabs>
          <w:tab w:val="left" w:pos="1200"/>
        </w:tabs>
        <w:rPr>
          <w:rFonts w:asciiTheme="majorHAnsi" w:hAnsiTheme="majorHAnsi"/>
          <w:sz w:val="22"/>
          <w:szCs w:val="22"/>
        </w:rPr>
      </w:pPr>
    </w:p>
    <w:p w14:paraId="14028280" w14:textId="77777777" w:rsidR="00710CAF" w:rsidRPr="00375DC6" w:rsidRDefault="00710CAF" w:rsidP="00710CAF">
      <w:pPr>
        <w:rPr>
          <w:rFonts w:asciiTheme="majorHAnsi" w:hAnsiTheme="majorHAnsi"/>
          <w:sz w:val="22"/>
          <w:szCs w:val="22"/>
        </w:rPr>
      </w:pPr>
    </w:p>
    <w:p w14:paraId="3F5529FD" w14:textId="77777777" w:rsidR="00710CAF" w:rsidRPr="00375DC6" w:rsidRDefault="00710CAF" w:rsidP="00710CAF">
      <w:pPr>
        <w:pStyle w:val="Titre5"/>
        <w:pBdr>
          <w:left w:val="none" w:sz="0" w:space="0" w:color="auto"/>
          <w:bottom w:val="single" w:sz="4" w:space="1" w:color="auto"/>
        </w:pBdr>
        <w:ind w:right="0"/>
        <w:rPr>
          <w:rFonts w:asciiTheme="majorHAnsi" w:hAnsiTheme="majorHAnsi"/>
          <w:b w:val="0"/>
          <w:i/>
          <w:caps/>
          <w:szCs w:val="22"/>
        </w:rPr>
      </w:pPr>
      <w:r w:rsidRPr="00375DC6">
        <w:rPr>
          <w:rFonts w:asciiTheme="majorHAnsi" w:hAnsiTheme="majorHAnsi"/>
          <w:b w:val="0"/>
          <w:i/>
          <w:caps/>
          <w:szCs w:val="22"/>
        </w:rPr>
        <w:lastRenderedPageBreak/>
        <w:t>TROISieme</w:t>
      </w:r>
      <w:r w:rsidRPr="00375DC6">
        <w:rPr>
          <w:rFonts w:asciiTheme="majorHAnsi" w:hAnsiTheme="majorHAnsi"/>
          <w:b w:val="0"/>
          <w:i/>
          <w:caps/>
          <w:smallCaps w:val="0"/>
          <w:szCs w:val="22"/>
        </w:rPr>
        <w:t xml:space="preserve"> </w:t>
      </w:r>
      <w:r w:rsidRPr="00375DC6">
        <w:rPr>
          <w:rFonts w:asciiTheme="majorHAnsi" w:hAnsiTheme="majorHAnsi"/>
          <w:b w:val="0"/>
          <w:i/>
          <w:caps/>
          <w:szCs w:val="22"/>
        </w:rPr>
        <w:t xml:space="preserve">résolution : POUVOIRs pour effectuer les formalités </w:t>
      </w:r>
    </w:p>
    <w:p w14:paraId="41389F4F" w14:textId="77777777" w:rsidR="00710CAF" w:rsidRPr="00375DC6" w:rsidRDefault="00710CAF" w:rsidP="00710CAF">
      <w:pPr>
        <w:jc w:val="both"/>
        <w:rPr>
          <w:rFonts w:asciiTheme="majorHAnsi" w:hAnsiTheme="majorHAnsi"/>
          <w:sz w:val="22"/>
          <w:szCs w:val="22"/>
        </w:rPr>
      </w:pPr>
    </w:p>
    <w:p w14:paraId="34446FB8" w14:textId="65F8E545" w:rsidR="00710CAF" w:rsidRPr="00375DC6" w:rsidRDefault="00375DC6" w:rsidP="00375DC6">
      <w:pPr>
        <w:spacing w:before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375DC6">
        <w:rPr>
          <w:rFonts w:asciiTheme="majorHAnsi" w:hAnsiTheme="majorHAnsi"/>
          <w:sz w:val="22"/>
          <w:szCs w:val="22"/>
        </w:rPr>
        <w:t xml:space="preserve"> Le c</w:t>
      </w:r>
      <w:r w:rsidR="00710CAF" w:rsidRPr="00375DC6">
        <w:rPr>
          <w:rFonts w:asciiTheme="majorHAnsi" w:hAnsiTheme="majorHAnsi"/>
          <w:sz w:val="22"/>
          <w:szCs w:val="22"/>
        </w:rPr>
        <w:t>onseil d’adminis</w:t>
      </w:r>
      <w:r w:rsidRPr="00375DC6">
        <w:rPr>
          <w:rFonts w:asciiTheme="majorHAnsi" w:hAnsiTheme="majorHAnsi"/>
          <w:sz w:val="22"/>
          <w:szCs w:val="22"/>
        </w:rPr>
        <w:t>tration donne tous pouvoirs au p</w:t>
      </w:r>
      <w:r w:rsidR="00710CAF" w:rsidRPr="00375DC6">
        <w:rPr>
          <w:rFonts w:asciiTheme="majorHAnsi" w:hAnsiTheme="majorHAnsi"/>
          <w:sz w:val="22"/>
          <w:szCs w:val="22"/>
        </w:rPr>
        <w:t xml:space="preserve">résident ou à toute autre personne qu’il mandatera pour remplir toutes les formalités rendues nécessaires par l’adoption des précédentes résolutions. </w:t>
      </w:r>
    </w:p>
    <w:p w14:paraId="407EAD67" w14:textId="77777777" w:rsidR="00710CAF" w:rsidRPr="00375DC6" w:rsidRDefault="00710CAF" w:rsidP="00710CAF">
      <w:pPr>
        <w:jc w:val="both"/>
        <w:rPr>
          <w:rFonts w:asciiTheme="majorHAnsi" w:hAnsiTheme="majorHAnsi"/>
          <w:bCs/>
          <w:sz w:val="22"/>
          <w:szCs w:val="22"/>
        </w:rPr>
      </w:pPr>
    </w:p>
    <w:p w14:paraId="1F81C29A" w14:textId="77777777" w:rsidR="00994223" w:rsidRPr="00375DC6" w:rsidRDefault="00994223" w:rsidP="00BC0DDA">
      <w:pPr>
        <w:rPr>
          <w:rFonts w:asciiTheme="majorHAnsi" w:hAnsiTheme="majorHAnsi" w:cs="Calibri"/>
          <w:b/>
          <w:sz w:val="22"/>
          <w:szCs w:val="22"/>
        </w:rPr>
      </w:pPr>
    </w:p>
    <w:p w14:paraId="42AD598A" w14:textId="4D82FEC4" w:rsidR="00CC3AF3" w:rsidRPr="00375DC6" w:rsidRDefault="00BC0DDA" w:rsidP="00375DC6">
      <w:pPr>
        <w:pStyle w:val="Titre5"/>
        <w:rPr>
          <w:rStyle w:val="Accentuation"/>
          <w:rFonts w:asciiTheme="majorHAnsi" w:hAnsiTheme="majorHAnsi"/>
          <w:i w:val="0"/>
        </w:rPr>
      </w:pPr>
      <w:r w:rsidRPr="00375DC6">
        <w:rPr>
          <w:rFonts w:asciiTheme="majorHAnsi" w:hAnsiTheme="majorHAnsi"/>
          <w:b w:val="0"/>
          <w:i/>
        </w:rPr>
        <w:t>Questions diverses</w:t>
      </w:r>
    </w:p>
    <w:p w14:paraId="0C504AB3" w14:textId="0C6C8744" w:rsidR="00AA4864" w:rsidRPr="00375DC6" w:rsidRDefault="00AA4864" w:rsidP="00BC0DDA">
      <w:pPr>
        <w:ind w:left="709" w:hanging="142"/>
        <w:jc w:val="both"/>
        <w:rPr>
          <w:rFonts w:asciiTheme="majorHAnsi" w:hAnsiTheme="majorHAnsi" w:cs="Calibri"/>
          <w:sz w:val="22"/>
          <w:szCs w:val="22"/>
        </w:rPr>
      </w:pPr>
    </w:p>
    <w:p w14:paraId="7F4E661A" w14:textId="05CA70C1" w:rsidR="002C5737" w:rsidRPr="00375DC6" w:rsidRDefault="002C5737" w:rsidP="0011394F">
      <w:pPr>
        <w:jc w:val="both"/>
        <w:rPr>
          <w:rFonts w:asciiTheme="majorHAnsi" w:hAnsiTheme="majorHAnsi" w:cs="Calibri"/>
          <w:sz w:val="20"/>
          <w:szCs w:val="20"/>
        </w:rPr>
      </w:pPr>
      <w:r w:rsidRPr="00375DC6">
        <w:rPr>
          <w:rFonts w:asciiTheme="majorHAnsi" w:hAnsiTheme="majorHAnsi" w:cs="Calibri"/>
          <w:sz w:val="20"/>
          <w:szCs w:val="20"/>
        </w:rPr>
        <w:t>Je vous rappelle qu</w:t>
      </w:r>
      <w:r w:rsidR="00C81BD5" w:rsidRPr="00375DC6">
        <w:rPr>
          <w:rFonts w:asciiTheme="majorHAnsi" w:hAnsiTheme="majorHAnsi" w:cs="Calibri"/>
          <w:sz w:val="20"/>
          <w:szCs w:val="20"/>
        </w:rPr>
        <w:t>e, dans le</w:t>
      </w:r>
      <w:r w:rsidRPr="00375DC6">
        <w:rPr>
          <w:rFonts w:asciiTheme="majorHAnsi" w:hAnsiTheme="majorHAns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375DC6" w:rsidRPr="00375DC6">
        <w:rPr>
          <w:rFonts w:asciiTheme="majorHAnsi" w:hAnsiTheme="majorHAnsi" w:cs="Calibri"/>
          <w:sz w:val="20"/>
          <w:szCs w:val="20"/>
        </w:rPr>
        <w:t>administrateur de l’Ogec</w:t>
      </w:r>
      <w:r w:rsidRPr="00375DC6">
        <w:rPr>
          <w:rFonts w:asciiTheme="majorHAnsi" w:hAnsiTheme="majorHAnsi" w:cs="Calibri"/>
          <w:sz w:val="20"/>
          <w:szCs w:val="20"/>
        </w:rPr>
        <w:t xml:space="preserve"> qui devra être muni d’un pouvoir régulier, et ce, conformément</w:t>
      </w:r>
      <w:r w:rsidR="00DF6D6B" w:rsidRPr="00375DC6">
        <w:rPr>
          <w:rFonts w:asciiTheme="majorHAnsi" w:hAnsiTheme="majorHAnsi" w:cs="Calibri"/>
          <w:sz w:val="20"/>
          <w:szCs w:val="20"/>
        </w:rPr>
        <w:t xml:space="preserve"> aux dispositions de l’article </w:t>
      </w:r>
      <w:r w:rsidR="00AA4864" w:rsidRPr="00375DC6">
        <w:rPr>
          <w:rFonts w:asciiTheme="majorHAnsi" w:hAnsiTheme="majorHAnsi" w:cs="Calibri"/>
          <w:sz w:val="20"/>
          <w:szCs w:val="20"/>
        </w:rPr>
        <w:t>1</w:t>
      </w:r>
      <w:r w:rsidR="00434842" w:rsidRPr="00375DC6">
        <w:rPr>
          <w:rFonts w:asciiTheme="majorHAnsi" w:hAnsiTheme="majorHAnsi" w:cs="Calibri"/>
          <w:sz w:val="20"/>
          <w:szCs w:val="20"/>
        </w:rPr>
        <w:t>3</w:t>
      </w:r>
      <w:r w:rsidR="00AA4864" w:rsidRPr="00375DC6">
        <w:rPr>
          <w:rFonts w:asciiTheme="majorHAnsi" w:hAnsiTheme="majorHAnsi" w:cs="Calibri"/>
          <w:sz w:val="20"/>
          <w:szCs w:val="20"/>
        </w:rPr>
        <w:t xml:space="preserve"> des statuts (</w:t>
      </w:r>
      <w:r w:rsidR="00434842" w:rsidRPr="00375DC6">
        <w:rPr>
          <w:rFonts w:asciiTheme="majorHAnsi" w:hAnsiTheme="majorHAnsi" w:cs="Calibri"/>
          <w:sz w:val="20"/>
          <w:szCs w:val="20"/>
        </w:rPr>
        <w:t>un seul</w:t>
      </w:r>
      <w:r w:rsidR="00AA4864" w:rsidRPr="00375DC6">
        <w:rPr>
          <w:rFonts w:asciiTheme="majorHAnsi" w:hAnsiTheme="majorHAnsi" w:cs="Calibri"/>
          <w:sz w:val="20"/>
          <w:szCs w:val="20"/>
        </w:rPr>
        <w:t xml:space="preserve"> pouvoir par personne).</w:t>
      </w:r>
    </w:p>
    <w:p w14:paraId="7DAFF2AC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1FD9ACE" w14:textId="3C97676E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Vous trouverez</w:t>
      </w:r>
      <w:r w:rsidR="00C81BD5" w:rsidRPr="00375DC6">
        <w:rPr>
          <w:rFonts w:asciiTheme="majorHAnsi" w:hAnsiTheme="majorHAnsi" w:cs="Calibri"/>
          <w:sz w:val="22"/>
          <w:szCs w:val="22"/>
        </w:rPr>
        <w:t>,</w:t>
      </w:r>
      <w:r w:rsidRPr="00375DC6">
        <w:rPr>
          <w:rFonts w:asciiTheme="majorHAnsi" w:hAnsiTheme="majorHAnsi" w:cs="Calibri"/>
          <w:sz w:val="22"/>
          <w:szCs w:val="22"/>
        </w:rPr>
        <w:t xml:space="preserve"> joint</w:t>
      </w:r>
      <w:r w:rsidR="00C81BD5" w:rsidRPr="00375DC6">
        <w:rPr>
          <w:rFonts w:asciiTheme="majorHAnsi" w:hAnsiTheme="majorHAnsi" w:cs="Calibri"/>
          <w:sz w:val="22"/>
          <w:szCs w:val="22"/>
        </w:rPr>
        <w:t>e</w:t>
      </w:r>
      <w:r w:rsidRPr="00375DC6">
        <w:rPr>
          <w:rFonts w:asciiTheme="majorHAnsi" w:hAnsiTheme="majorHAnsi" w:cs="Calibri"/>
          <w:sz w:val="22"/>
          <w:szCs w:val="22"/>
        </w:rPr>
        <w:t xml:space="preserve"> à la présente </w:t>
      </w:r>
      <w:r w:rsidR="00434842" w:rsidRPr="00375DC6">
        <w:rPr>
          <w:rFonts w:asciiTheme="majorHAnsi" w:hAnsiTheme="majorHAnsi" w:cs="Calibri"/>
          <w:sz w:val="22"/>
          <w:szCs w:val="22"/>
        </w:rPr>
        <w:t>convocation</w:t>
      </w:r>
      <w:r w:rsidR="00C81BD5" w:rsidRPr="00375DC6">
        <w:rPr>
          <w:rFonts w:asciiTheme="majorHAnsi" w:hAnsiTheme="majorHAnsi" w:cs="Calibri"/>
          <w:sz w:val="22"/>
          <w:szCs w:val="22"/>
        </w:rPr>
        <w:t>,</w:t>
      </w:r>
      <w:r w:rsidRPr="00375DC6">
        <w:rPr>
          <w:rFonts w:asciiTheme="majorHAnsi" w:hAnsiTheme="majorHAnsi" w:cs="Calibri"/>
          <w:sz w:val="22"/>
          <w:szCs w:val="22"/>
        </w:rPr>
        <w:t xml:space="preserve"> une formule de pouvoir.</w:t>
      </w:r>
    </w:p>
    <w:p w14:paraId="0C784EDD" w14:textId="2E8F1BC8" w:rsidR="00E34970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Je vous signale enfin qu</w:t>
      </w:r>
      <w:r w:rsidR="00DF6D6B" w:rsidRPr="00375DC6">
        <w:rPr>
          <w:rFonts w:asciiTheme="majorHAnsi" w:hAnsiTheme="majorHAnsi" w:cs="Calibri"/>
          <w:sz w:val="22"/>
          <w:szCs w:val="22"/>
        </w:rPr>
        <w:t xml:space="preserve">e, par application de l’article </w:t>
      </w:r>
      <w:r w:rsidR="00434842" w:rsidRPr="00375DC6">
        <w:rPr>
          <w:rFonts w:asciiTheme="majorHAnsi" w:hAnsiTheme="majorHAnsi" w:cs="Calibri"/>
          <w:sz w:val="22"/>
          <w:szCs w:val="22"/>
        </w:rPr>
        <w:t>13</w:t>
      </w:r>
      <w:r w:rsidR="00DF6D6B" w:rsidRPr="00375DC6">
        <w:rPr>
          <w:rFonts w:asciiTheme="majorHAnsi" w:hAnsiTheme="majorHAnsi" w:cs="Calibri"/>
          <w:sz w:val="22"/>
          <w:szCs w:val="22"/>
        </w:rPr>
        <w:t xml:space="preserve"> </w:t>
      </w:r>
      <w:r w:rsidRPr="00375DC6">
        <w:rPr>
          <w:rFonts w:asciiTheme="majorHAnsi" w:hAnsiTheme="majorHAnsi" w:cs="Calibri"/>
          <w:sz w:val="22"/>
          <w:szCs w:val="22"/>
        </w:rPr>
        <w:t xml:space="preserve">des statuts,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« 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>l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 xml:space="preserve">e conseil d'administration ne peut 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délibérer valablement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que si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la moitié au moins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 des membres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 xml:space="preserve">sont 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>présents ou représentés</w:t>
      </w:r>
      <w:r w:rsidR="00E34970" w:rsidRPr="00375DC6">
        <w:rPr>
          <w:rFonts w:asciiTheme="majorHAnsi" w:hAnsiTheme="majorHAnsi" w:cs="Calibri"/>
          <w:sz w:val="22"/>
          <w:szCs w:val="22"/>
        </w:rPr>
        <w:t> ».</w:t>
      </w:r>
    </w:p>
    <w:p w14:paraId="7E761DB8" w14:textId="77777777" w:rsidR="00593D6D" w:rsidRPr="00375DC6" w:rsidRDefault="00E34970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 </w:t>
      </w:r>
    </w:p>
    <w:p w14:paraId="145F06D8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Je vous prie d’agréer, </w:t>
      </w:r>
      <w:r w:rsidR="005F3C30" w:rsidRPr="00375DC6">
        <w:rPr>
          <w:rFonts w:asciiTheme="majorHAnsi" w:hAnsiTheme="majorHAnsi" w:cs="Calibri"/>
          <w:sz w:val="22"/>
          <w:szCs w:val="22"/>
        </w:rPr>
        <w:t xml:space="preserve">Madame, Monsieur, </w:t>
      </w:r>
      <w:r w:rsidRPr="00375DC6">
        <w:rPr>
          <w:rFonts w:asciiTheme="majorHAnsi" w:hAnsiTheme="majorHAnsi" w:cs="Calibri"/>
          <w:sz w:val="22"/>
          <w:szCs w:val="22"/>
        </w:rPr>
        <w:t>…</w:t>
      </w:r>
      <w:proofErr w:type="gramStart"/>
      <w:r w:rsidRPr="00375DC6">
        <w:rPr>
          <w:rFonts w:asciiTheme="majorHAnsi" w:hAnsiTheme="majorHAnsi" w:cs="Calibri"/>
          <w:sz w:val="22"/>
          <w:szCs w:val="22"/>
        </w:rPr>
        <w:t>…….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>.</w:t>
      </w:r>
    </w:p>
    <w:p w14:paraId="1C964EA2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D535F3D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2797E74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9F4F311" w14:textId="552D14C8" w:rsidR="00D87EE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  <w:t>Le Président</w:t>
      </w:r>
    </w:p>
    <w:p w14:paraId="3D831A65" w14:textId="4D98B58F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67A13F3" w14:textId="77777777" w:rsidR="000B5183" w:rsidRPr="00375DC6" w:rsidRDefault="000B5183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6DDF434" w14:textId="1E67CD97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0F46ED1B" w14:textId="188067C1" w:rsidR="00B65917" w:rsidRPr="00375DC6" w:rsidRDefault="00B6591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11908DE" w14:textId="0875F781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30A4D4F3" w14:textId="3E8A33E3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6F55B7D" w14:textId="1DC3A3F4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5757D70" w14:textId="375A1B90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6E0301E" w14:textId="31A2A958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8476285" w14:textId="759B6214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50E8A55" w14:textId="79DDBC76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A93F60D" w14:textId="29531BE1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4614154" w14:textId="5214355E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C5028BE" w14:textId="5A37F9CE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30774C8C" w14:textId="6BC0623C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E858DA9" w14:textId="74985B97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3FEAFD6" w14:textId="2CAC6183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C259DFA" w14:textId="7A2A7348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9958DE9" w14:textId="09720E1F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7947301" w14:textId="150CF2F7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2CD19C1D" w14:textId="005EC8B9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F471FEC" w14:textId="76A07BD8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05BC1744" w14:textId="77777777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1C1336D" w14:textId="77777777" w:rsidR="00597BAC" w:rsidRPr="00375DC6" w:rsidRDefault="00597BAC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AF6B2D1" w14:textId="6D8E771C" w:rsidR="00805B81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0D7C4D3C" w14:textId="74ABA52D" w:rsid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7EC99E5" w14:textId="4AD8CB6B" w:rsid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A00B0FE" w14:textId="0792FA69" w:rsid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2C9D449E" w14:textId="77777777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3EF93B8" w14:textId="77777777" w:rsidR="00805B81" w:rsidRPr="00805B81" w:rsidRDefault="00805B81" w:rsidP="00805B81">
      <w:pPr>
        <w:jc w:val="both"/>
        <w:rPr>
          <w:rFonts w:asciiTheme="majorHAnsi" w:eastAsia="Times" w:hAnsiTheme="majorHAns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 w:val="20"/>
          <w:szCs w:val="20"/>
        </w:rPr>
      </w:pPr>
    </w:p>
    <w:p w14:paraId="010EBDBE" w14:textId="2A6B45B9" w:rsidR="00805B81" w:rsidRPr="00375DC6" w:rsidRDefault="00597BAC" w:rsidP="00597BAC">
      <w:pPr>
        <w:jc w:val="center"/>
        <w:rPr>
          <w:rFonts w:asciiTheme="majorHAnsi" w:eastAsia="Times" w:hAnsiTheme="majorHAnsi" w:cs="Calibri"/>
          <w:b/>
          <w:sz w:val="28"/>
          <w:szCs w:val="28"/>
        </w:rPr>
      </w:pPr>
      <w:r w:rsidRPr="00375DC6">
        <w:rPr>
          <w:rFonts w:asciiTheme="majorHAnsi" w:eastAsia="Times" w:hAnsiTheme="majorHAnsi" w:cs="Calibri"/>
          <w:b/>
          <w:sz w:val="28"/>
          <w:szCs w:val="28"/>
        </w:rPr>
        <w:lastRenderedPageBreak/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Theme="majorHAnsi" w:eastAsia="Times" w:hAnsiTheme="majorHAnsi" w:cs="Calibri"/>
          <w:b/>
          <w:sz w:val="28"/>
          <w:szCs w:val="28"/>
        </w:rPr>
      </w:pPr>
      <w:r w:rsidRPr="00375DC6">
        <w:rPr>
          <w:rFonts w:asciiTheme="majorHAnsi" w:eastAsia="Times" w:hAnsiTheme="majorHAns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Theme="majorHAnsi" w:eastAsia="Times" w:hAnsiTheme="majorHAns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Theme="majorHAnsi" w:eastAsia="Times" w:hAnsiTheme="majorHAnsi" w:cs="Calibri"/>
        </w:rPr>
      </w:pPr>
      <w:r w:rsidRPr="00805B81">
        <w:rPr>
          <w:rFonts w:asciiTheme="majorHAnsi" w:eastAsia="Times" w:hAnsiTheme="majorHAnsi" w:cs="Calibri"/>
        </w:rPr>
        <w:t>Je soussigné(e)</w:t>
      </w:r>
      <w:r w:rsidRPr="00805B81">
        <w:rPr>
          <w:rFonts w:asciiTheme="majorHAnsi" w:eastAsia="Times" w:hAnsiTheme="majorHAns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Theme="majorHAnsi" w:eastAsia="Times" w:hAnsiTheme="majorHAnsi" w:cs="Calibri"/>
        </w:rPr>
      </w:pPr>
      <w:r w:rsidRPr="00805B81">
        <w:rPr>
          <w:rFonts w:asciiTheme="majorHAnsi" w:eastAsia="Times" w:hAnsiTheme="majorHAnsi" w:cs="Calibri"/>
        </w:rPr>
        <w:t xml:space="preserve">Administrateur de </w:t>
      </w:r>
      <w:proofErr w:type="gramStart"/>
      <w:r w:rsidRPr="00805B81">
        <w:rPr>
          <w:rFonts w:asciiTheme="majorHAnsi" w:eastAsia="Times" w:hAnsiTheme="majorHAnsi" w:cs="Calibri"/>
        </w:rPr>
        <w:t xml:space="preserve">l’OGEC  </w:t>
      </w:r>
      <w:r w:rsidR="000B5183" w:rsidRPr="00375DC6">
        <w:rPr>
          <w:rFonts w:asciiTheme="majorHAnsi" w:eastAsia="Times" w:hAnsiTheme="majorHAnsi" w:cs="Calibri"/>
        </w:rPr>
        <w:t>…</w:t>
      </w:r>
      <w:proofErr w:type="gramEnd"/>
      <w:r w:rsidR="000B5183" w:rsidRPr="00375DC6">
        <w:rPr>
          <w:rFonts w:asciiTheme="majorHAnsi" w:eastAsia="Times" w:hAnsiTheme="majorHAnsi" w:cs="Calibri"/>
        </w:rPr>
        <w:t>……………..</w:t>
      </w:r>
      <w:r w:rsidRPr="00805B81">
        <w:rPr>
          <w:rFonts w:asciiTheme="majorHAnsi" w:eastAsia="Times" w:hAnsiTheme="majorHAnsi" w:cs="Calibri"/>
        </w:rPr>
        <w:t xml:space="preserve"> </w:t>
      </w:r>
      <w:proofErr w:type="gramStart"/>
      <w:r w:rsidRPr="00805B81">
        <w:rPr>
          <w:rFonts w:asciiTheme="majorHAnsi" w:eastAsia="Times" w:hAnsiTheme="majorHAnsi" w:cs="Calibri"/>
        </w:rPr>
        <w:t>donne</w:t>
      </w:r>
      <w:proofErr w:type="gramEnd"/>
      <w:r w:rsidRPr="00805B81">
        <w:rPr>
          <w:rFonts w:asciiTheme="majorHAnsi" w:eastAsia="Times" w:hAnsiTheme="majorHAns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Theme="majorHAnsi" w:eastAsia="Times" w:hAnsiTheme="majorHAnsi" w:cs="Calibri"/>
          <w:i/>
          <w:sz w:val="18"/>
          <w:szCs w:val="18"/>
        </w:rPr>
      </w:pPr>
      <w:r w:rsidRPr="00805B81">
        <w:rPr>
          <w:rFonts w:asciiTheme="majorHAnsi" w:eastAsia="Times" w:hAnsiTheme="majorHAns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Theme="majorHAnsi" w:eastAsia="Times" w:hAnsiTheme="majorHAns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Theme="majorHAnsi" w:eastAsia="Times" w:hAnsiTheme="majorHAnsi" w:cs="Calibri"/>
        </w:rPr>
      </w:pPr>
      <w:r w:rsidRPr="00375DC6">
        <w:rPr>
          <w:rFonts w:asciiTheme="majorHAnsi" w:eastAsia="Times" w:hAnsiTheme="majorHAnsi" w:cs="Calibri"/>
        </w:rPr>
        <w:t>A</w:t>
      </w:r>
      <w:r w:rsidR="00805B81" w:rsidRPr="00805B81">
        <w:rPr>
          <w:rFonts w:asciiTheme="majorHAnsi" w:eastAsia="Times" w:hAnsiTheme="majorHAnsi" w:cs="Calibri"/>
        </w:rPr>
        <w:t xml:space="preserve"> Monsieur</w:t>
      </w:r>
      <w:r w:rsidR="00597BAC" w:rsidRPr="00375DC6">
        <w:rPr>
          <w:rFonts w:asciiTheme="majorHAnsi" w:eastAsia="Times" w:hAnsiTheme="majorHAnsi" w:cs="Calibri"/>
        </w:rPr>
        <w:t>/ M</w:t>
      </w:r>
      <w:r w:rsidR="00805B81" w:rsidRPr="00805B81">
        <w:rPr>
          <w:rFonts w:asciiTheme="majorHAnsi" w:eastAsia="Times" w:hAnsiTheme="majorHAns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Theme="majorHAnsi" w:eastAsia="Times" w:hAnsiTheme="majorHAnsi" w:cs="Calibri"/>
        </w:rPr>
        <w:t>…….</w:t>
      </w:r>
      <w:proofErr w:type="gramEnd"/>
      <w:r w:rsidR="00805B81" w:rsidRPr="00805B81">
        <w:rPr>
          <w:rFonts w:asciiTheme="majorHAnsi" w:eastAsia="Times" w:hAnsiTheme="majorHAnsi" w:cs="Calibri"/>
        </w:rPr>
        <w:t xml:space="preserve">., administrateur, ou </w:t>
      </w:r>
      <w:r w:rsidR="00597BAC" w:rsidRPr="00375DC6">
        <w:rPr>
          <w:rFonts w:asciiTheme="majorHAnsi" w:eastAsia="Times" w:hAnsiTheme="majorHAnsi" w:cs="Calibri"/>
        </w:rPr>
        <w:t>en cas d’impossibilité, au p</w:t>
      </w:r>
      <w:r w:rsidR="00805B81" w:rsidRPr="00805B81">
        <w:rPr>
          <w:rFonts w:asciiTheme="majorHAnsi" w:eastAsia="Times" w:hAnsiTheme="majorHAns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Theme="majorHAnsi" w:eastAsia="Times" w:hAnsiTheme="majorHAnsi" w:cs="Calibri"/>
        </w:rPr>
      </w:pPr>
      <w:r w:rsidRPr="00375DC6">
        <w:rPr>
          <w:rFonts w:asciiTheme="majorHAnsi" w:eastAsia="Times" w:hAnsiTheme="majorHAnsi" w:cs="Calibri"/>
        </w:rPr>
        <w:t>A</w:t>
      </w:r>
      <w:r w:rsidR="00597BAC" w:rsidRPr="00375DC6">
        <w:rPr>
          <w:rFonts w:asciiTheme="majorHAnsi" w:eastAsia="Times" w:hAnsiTheme="majorHAnsi" w:cs="Calibri"/>
        </w:rPr>
        <w:t>u p</w:t>
      </w:r>
      <w:r w:rsidR="00805B81" w:rsidRPr="00805B81">
        <w:rPr>
          <w:rFonts w:asciiTheme="majorHAnsi" w:eastAsia="Times" w:hAnsiTheme="majorHAns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Theme="majorHAnsi" w:eastAsia="Times" w:hAnsiTheme="majorHAns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Theme="majorHAnsi" w:eastAsia="Times" w:hAnsiTheme="majorHAnsi" w:cs="Calibri"/>
          <w:i/>
          <w:szCs w:val="20"/>
        </w:rPr>
      </w:pPr>
      <w:r w:rsidRPr="00375DC6">
        <w:rPr>
          <w:rFonts w:asciiTheme="majorHAnsi" w:eastAsia="Times" w:hAnsiTheme="majorHAnsi" w:cs="Calibri"/>
          <w:szCs w:val="20"/>
        </w:rPr>
        <w:t>P</w:t>
      </w:r>
      <w:r w:rsidR="00805B81" w:rsidRPr="00805B81">
        <w:rPr>
          <w:rFonts w:asciiTheme="majorHAnsi" w:eastAsia="Times" w:hAnsiTheme="majorHAnsi" w:cs="Calibri"/>
          <w:szCs w:val="20"/>
        </w:rPr>
        <w:t xml:space="preserve">our me représenter </w:t>
      </w:r>
      <w:r w:rsidRPr="00375DC6">
        <w:rPr>
          <w:rFonts w:asciiTheme="majorHAnsi" w:eastAsia="Times" w:hAnsiTheme="majorHAnsi" w:cs="Calibri"/>
          <w:szCs w:val="20"/>
        </w:rPr>
        <w:t>au conseil d’a</w:t>
      </w:r>
      <w:r w:rsidR="00805B81" w:rsidRPr="00805B81">
        <w:rPr>
          <w:rFonts w:asciiTheme="majorHAnsi" w:eastAsia="Times" w:hAnsiTheme="majorHAnsi" w:cs="Calibri"/>
          <w:szCs w:val="20"/>
        </w:rPr>
        <w:t>dministration de l’</w:t>
      </w:r>
      <w:r w:rsidRPr="00375DC6">
        <w:rPr>
          <w:rFonts w:asciiTheme="majorHAnsi" w:eastAsia="Times" w:hAnsiTheme="majorHAnsi" w:cs="Calibri"/>
          <w:szCs w:val="20"/>
        </w:rPr>
        <w:t>Ogec</w:t>
      </w:r>
      <w:r w:rsidR="00805B81" w:rsidRPr="00805B81">
        <w:rPr>
          <w:rFonts w:asciiTheme="majorHAnsi" w:eastAsia="Times" w:hAnsiTheme="majorHAnsi" w:cs="Calibri"/>
          <w:szCs w:val="20"/>
        </w:rPr>
        <w:t xml:space="preserve"> appelé à statuer le </w:t>
      </w:r>
      <w:r w:rsidRPr="00375DC6">
        <w:rPr>
          <w:rFonts w:asciiTheme="majorHAnsi" w:eastAsia="Times" w:hAnsiTheme="majorHAnsi" w:cs="Calibri"/>
          <w:szCs w:val="20"/>
        </w:rPr>
        <w:t>…</w:t>
      </w:r>
      <w:proofErr w:type="gramStart"/>
      <w:r w:rsidRPr="00375DC6">
        <w:rPr>
          <w:rFonts w:asciiTheme="majorHAnsi" w:eastAsia="Times" w:hAnsiTheme="majorHAnsi" w:cs="Calibri"/>
          <w:szCs w:val="20"/>
        </w:rPr>
        <w:t>…….</w:t>
      </w:r>
      <w:proofErr w:type="gramEnd"/>
      <w:r w:rsidRPr="00375DC6">
        <w:rPr>
          <w:rFonts w:asciiTheme="majorHAnsi" w:eastAsia="Times" w:hAnsiTheme="majorHAns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Theme="majorHAnsi" w:hAnsiTheme="majorHAns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  <w:r w:rsidRPr="00805B81">
        <w:rPr>
          <w:rFonts w:asciiTheme="majorHAnsi" w:eastAsia="Times" w:hAnsiTheme="majorHAnsi" w:cs="Calibri"/>
          <w:szCs w:val="20"/>
        </w:rPr>
        <w:t xml:space="preserve">Fait à </w:t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  <w:proofErr w:type="gramStart"/>
      <w:r w:rsidRPr="00805B81">
        <w:rPr>
          <w:rFonts w:asciiTheme="majorHAnsi" w:eastAsia="Times" w:hAnsiTheme="majorHAns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Theme="majorHAnsi" w:eastAsia="Times" w:hAnsiTheme="majorHAns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b/>
          <w:i/>
          <w:sz w:val="28"/>
          <w:szCs w:val="28"/>
        </w:rPr>
      </w:pPr>
      <w:r w:rsidRPr="00805B81">
        <w:rPr>
          <w:rFonts w:asciiTheme="majorHAnsi" w:eastAsia="Times" w:hAnsiTheme="majorHAnsi" w:cs="Calibri"/>
          <w:szCs w:val="20"/>
        </w:rPr>
        <w:t>Signature</w:t>
      </w:r>
      <w:r w:rsidRPr="00805B81">
        <w:rPr>
          <w:rFonts w:asciiTheme="majorHAnsi" w:eastAsia="Times" w:hAnsiTheme="majorHAns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Theme="majorHAnsi" w:eastAsia="Times" w:hAnsiTheme="majorHAnsi" w:cs="Calibri"/>
          <w:sz w:val="20"/>
          <w:szCs w:val="20"/>
        </w:rPr>
      </w:pPr>
      <w:r w:rsidRPr="00805B81">
        <w:rPr>
          <w:rFonts w:asciiTheme="majorHAnsi" w:eastAsia="Times" w:hAnsiTheme="majorHAns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BF74B6C" w14:textId="77777777" w:rsidR="00AE1CCD" w:rsidRPr="00375DC6" w:rsidRDefault="00AE1CCD">
      <w:pPr>
        <w:jc w:val="both"/>
        <w:rPr>
          <w:rFonts w:asciiTheme="majorHAnsi" w:hAnsiTheme="majorHAnsi" w:cs="Calibri"/>
          <w:sz w:val="22"/>
          <w:szCs w:val="22"/>
        </w:rPr>
      </w:pPr>
    </w:p>
    <w:sectPr w:rsidR="00AE1CCD" w:rsidRPr="00375DC6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910FB" w14:textId="77777777" w:rsidR="00B92E10" w:rsidRDefault="00B92E10">
      <w:r>
        <w:separator/>
      </w:r>
    </w:p>
  </w:endnote>
  <w:endnote w:type="continuationSeparator" w:id="0">
    <w:p w14:paraId="7D4FCC5D" w14:textId="77777777" w:rsidR="00B92E10" w:rsidRDefault="00B9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1636" w14:textId="77777777" w:rsidR="00B92E10" w:rsidRDefault="00B92E10">
      <w:r>
        <w:separator/>
      </w:r>
    </w:p>
  </w:footnote>
  <w:footnote w:type="continuationSeparator" w:id="0">
    <w:p w14:paraId="0FBB9A18" w14:textId="77777777" w:rsidR="00B92E10" w:rsidRDefault="00B9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73183"/>
    <w:multiLevelType w:val="hybridMultilevel"/>
    <w:tmpl w:val="F54040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C5E28"/>
    <w:multiLevelType w:val="singleLevel"/>
    <w:tmpl w:val="E7E84D1E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F17A5"/>
    <w:rsid w:val="00234F96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75DC6"/>
    <w:rsid w:val="003B776F"/>
    <w:rsid w:val="003E6017"/>
    <w:rsid w:val="003F5773"/>
    <w:rsid w:val="003F7DB3"/>
    <w:rsid w:val="004128A1"/>
    <w:rsid w:val="00417BE3"/>
    <w:rsid w:val="00433092"/>
    <w:rsid w:val="00434842"/>
    <w:rsid w:val="00435855"/>
    <w:rsid w:val="004434E4"/>
    <w:rsid w:val="004478E6"/>
    <w:rsid w:val="004506D3"/>
    <w:rsid w:val="0046008E"/>
    <w:rsid w:val="004741DA"/>
    <w:rsid w:val="00475FED"/>
    <w:rsid w:val="004A15ED"/>
    <w:rsid w:val="004B1927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97BAC"/>
    <w:rsid w:val="005A17F8"/>
    <w:rsid w:val="005E611F"/>
    <w:rsid w:val="005F3C30"/>
    <w:rsid w:val="00637DF5"/>
    <w:rsid w:val="00640B73"/>
    <w:rsid w:val="00642E88"/>
    <w:rsid w:val="00680019"/>
    <w:rsid w:val="006C1E07"/>
    <w:rsid w:val="006C344B"/>
    <w:rsid w:val="006D517E"/>
    <w:rsid w:val="00710CAF"/>
    <w:rsid w:val="0073113F"/>
    <w:rsid w:val="007464EE"/>
    <w:rsid w:val="00746C4C"/>
    <w:rsid w:val="007E797E"/>
    <w:rsid w:val="0080288E"/>
    <w:rsid w:val="00805B81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1CCD"/>
    <w:rsid w:val="00AE3842"/>
    <w:rsid w:val="00AE5500"/>
    <w:rsid w:val="00B1395C"/>
    <w:rsid w:val="00B16FF3"/>
    <w:rsid w:val="00B50ECD"/>
    <w:rsid w:val="00B65917"/>
    <w:rsid w:val="00B92877"/>
    <w:rsid w:val="00B92E10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81BD5"/>
    <w:rsid w:val="00CA0ED8"/>
    <w:rsid w:val="00CC3AF3"/>
    <w:rsid w:val="00CE7104"/>
    <w:rsid w:val="00CF674B"/>
    <w:rsid w:val="00D06A2F"/>
    <w:rsid w:val="00D07E07"/>
    <w:rsid w:val="00D126C9"/>
    <w:rsid w:val="00D17FB7"/>
    <w:rsid w:val="00D41A69"/>
    <w:rsid w:val="00D4587B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12D34"/>
    <w:rsid w:val="00F22179"/>
    <w:rsid w:val="00F279AD"/>
    <w:rsid w:val="00F35681"/>
    <w:rsid w:val="00F37A09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710CAF"/>
    <w:pPr>
      <w:keepNext/>
      <w:pBdr>
        <w:left w:val="single" w:sz="4" w:space="4" w:color="auto"/>
        <w:bottom w:val="single" w:sz="8" w:space="1" w:color="auto"/>
      </w:pBdr>
      <w:ind w:right="-284"/>
      <w:jc w:val="both"/>
      <w:outlineLvl w:val="4"/>
    </w:pPr>
    <w:rPr>
      <w:rFonts w:ascii="Arial" w:eastAsia="Arial Unicode MS" w:hAnsi="Arial"/>
      <w:b/>
      <w:smallCap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  <w:style w:type="character" w:customStyle="1" w:styleId="Titre5Car">
    <w:name w:val="Titre 5 Car"/>
    <w:basedOn w:val="Policepardfaut"/>
    <w:link w:val="Titre5"/>
    <w:rsid w:val="00710CAF"/>
    <w:rPr>
      <w:rFonts w:ascii="Arial" w:eastAsia="Arial Unicode MS" w:hAnsi="Arial"/>
      <w:b/>
      <w:smallCaps/>
      <w:sz w:val="22"/>
    </w:rPr>
  </w:style>
  <w:style w:type="paragraph" w:styleId="Corpsdetexte">
    <w:name w:val="Body Text"/>
    <w:basedOn w:val="Normal"/>
    <w:link w:val="CorpsdetexteCar"/>
    <w:rsid w:val="00710CAF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710CAF"/>
    <w:rPr>
      <w:sz w:val="24"/>
      <w:szCs w:val="24"/>
    </w:rPr>
  </w:style>
  <w:style w:type="character" w:styleId="Accentuation">
    <w:name w:val="Emphasis"/>
    <w:basedOn w:val="Policepardfaut"/>
    <w:qFormat/>
    <w:rsid w:val="00375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AD19C-36BB-4F7F-80B8-B1DA79C8562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a22a3da-5fba-401d-a15f-7fb46969e527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cca09a29-b3cc-4073-9554-62453c407f2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C94544-D757-42D6-87F7-A1CFC3488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7</cp:revision>
  <cp:lastPrinted>2008-11-20T15:17:00Z</cp:lastPrinted>
  <dcterms:created xsi:type="dcterms:W3CDTF">2018-07-26T09:48:00Z</dcterms:created>
  <dcterms:modified xsi:type="dcterms:W3CDTF">2019-07-25T09:51:00Z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